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1749DF" w14:textId="6F36040D" w:rsidR="00D867EA" w:rsidRPr="00195543" w:rsidRDefault="00D867EA" w:rsidP="002B4836">
      <w:pPr>
        <w:adjustRightInd w:val="0"/>
        <w:snapToGrid w:val="0"/>
        <w:jc w:val="both"/>
        <w:rPr>
          <w:rFonts w:ascii="Arial" w:hAnsi="Arial" w:cs="Arial"/>
          <w:b/>
          <w:sz w:val="24"/>
        </w:rPr>
      </w:pPr>
      <w:r>
        <w:rPr>
          <w:rFonts w:ascii="Arial" w:hAnsi="Arial" w:cs="Arial"/>
          <w:b/>
          <w:sz w:val="24"/>
        </w:rPr>
        <w:t xml:space="preserve">Figure </w:t>
      </w:r>
      <w:r w:rsidR="00A47F3E">
        <w:rPr>
          <w:rFonts w:ascii="Arial" w:hAnsi="Arial" w:cs="Arial"/>
          <w:b/>
          <w:sz w:val="24"/>
        </w:rPr>
        <w:t>S</w:t>
      </w:r>
      <w:r>
        <w:rPr>
          <w:rFonts w:ascii="Arial" w:hAnsi="Arial" w:cs="Arial"/>
          <w:b/>
          <w:sz w:val="24"/>
        </w:rPr>
        <w:t>1.</w:t>
      </w:r>
      <w:r w:rsidR="00056F1F">
        <w:rPr>
          <w:rFonts w:ascii="Arial" w:hAnsi="Arial" w:cs="Arial"/>
          <w:b/>
          <w:sz w:val="24"/>
        </w:rPr>
        <w:t xml:space="preserve"> </w:t>
      </w:r>
      <w:r w:rsidR="000512DB">
        <w:rPr>
          <w:rFonts w:ascii="Arial" w:hAnsi="Arial" w:cs="Arial"/>
          <w:b/>
          <w:sz w:val="24"/>
        </w:rPr>
        <w:t>Popularity</w:t>
      </w:r>
      <w:r w:rsidR="00DE61DE">
        <w:rPr>
          <w:rFonts w:ascii="Arial" w:hAnsi="Arial" w:cs="Arial"/>
          <w:b/>
          <w:sz w:val="24"/>
        </w:rPr>
        <w:t xml:space="preserve"> of different DR methods</w:t>
      </w:r>
      <w:r w:rsidR="00293315">
        <w:rPr>
          <w:rFonts w:ascii="Arial" w:hAnsi="Arial" w:cs="Arial"/>
          <w:b/>
          <w:sz w:val="24"/>
        </w:rPr>
        <w:t xml:space="preserve"> </w:t>
      </w:r>
      <w:r w:rsidR="000512DB">
        <w:rPr>
          <w:rFonts w:ascii="Arial" w:hAnsi="Arial" w:cs="Arial"/>
          <w:b/>
          <w:sz w:val="24"/>
        </w:rPr>
        <w:t>as measured by their use</w:t>
      </w:r>
      <w:r w:rsidR="002B4836">
        <w:rPr>
          <w:rFonts w:ascii="Arial" w:hAnsi="Arial" w:cs="Arial"/>
          <w:b/>
          <w:sz w:val="24"/>
        </w:rPr>
        <w:t xml:space="preserve"> in existing </w:t>
      </w:r>
      <w:r w:rsidR="002B4836" w:rsidRPr="002B4836">
        <w:rPr>
          <w:rFonts w:ascii="Arial" w:hAnsi="Arial" w:cs="Arial"/>
          <w:b/>
          <w:sz w:val="24"/>
        </w:rPr>
        <w:t xml:space="preserve">scRNAseq cell clustering </w:t>
      </w:r>
      <w:r w:rsidR="000512DB">
        <w:rPr>
          <w:rFonts w:ascii="Arial" w:hAnsi="Arial" w:cs="Arial"/>
          <w:b/>
          <w:sz w:val="24"/>
        </w:rPr>
        <w:t>tools</w:t>
      </w:r>
      <w:r w:rsidR="002B4836" w:rsidRPr="002B4836">
        <w:rPr>
          <w:rFonts w:ascii="Arial" w:hAnsi="Arial" w:cs="Arial"/>
          <w:b/>
          <w:sz w:val="24"/>
        </w:rPr>
        <w:t xml:space="preserve"> or lineage </w:t>
      </w:r>
      <w:r w:rsidR="009752B5">
        <w:rPr>
          <w:rFonts w:ascii="Arial" w:hAnsi="Arial" w:cs="Arial"/>
          <w:b/>
          <w:sz w:val="24"/>
        </w:rPr>
        <w:t>inference</w:t>
      </w:r>
      <w:r w:rsidR="002B4836" w:rsidRPr="002B4836">
        <w:rPr>
          <w:rFonts w:ascii="Arial" w:hAnsi="Arial" w:cs="Arial"/>
          <w:b/>
          <w:sz w:val="24"/>
        </w:rPr>
        <w:t xml:space="preserve"> </w:t>
      </w:r>
      <w:r w:rsidR="000512DB">
        <w:rPr>
          <w:rFonts w:ascii="Arial" w:hAnsi="Arial" w:cs="Arial"/>
          <w:b/>
          <w:sz w:val="24"/>
        </w:rPr>
        <w:t>tools</w:t>
      </w:r>
      <w:r w:rsidR="00DE61DE" w:rsidRPr="000E6B5E">
        <w:rPr>
          <w:rFonts w:ascii="Arial" w:hAnsi="Arial" w:cs="Arial"/>
          <w:sz w:val="24"/>
        </w:rPr>
        <w:t xml:space="preserve">. </w:t>
      </w:r>
      <w:r w:rsidR="000E6B5E" w:rsidRPr="000E6B5E">
        <w:rPr>
          <w:rFonts w:ascii="Arial" w:hAnsi="Arial" w:cs="Arial"/>
          <w:sz w:val="24"/>
        </w:rPr>
        <w:t>We count</w:t>
      </w:r>
      <w:r w:rsidR="004D7591">
        <w:rPr>
          <w:rFonts w:ascii="Arial" w:hAnsi="Arial" w:cs="Arial"/>
          <w:sz w:val="24"/>
        </w:rPr>
        <w:t>ed</w:t>
      </w:r>
      <w:r w:rsidR="000E6B5E" w:rsidRPr="000E6B5E">
        <w:rPr>
          <w:rFonts w:ascii="Arial" w:hAnsi="Arial" w:cs="Arial"/>
          <w:sz w:val="24"/>
        </w:rPr>
        <w:t xml:space="preserve"> the number of</w:t>
      </w:r>
      <w:r w:rsidR="000E6B5E">
        <w:rPr>
          <w:rFonts w:ascii="Arial" w:hAnsi="Arial" w:cs="Arial"/>
          <w:sz w:val="24"/>
        </w:rPr>
        <w:t xml:space="preserve"> DR methods that are used in </w:t>
      </w:r>
      <w:r w:rsidR="00A34C9A">
        <w:rPr>
          <w:rFonts w:ascii="Arial" w:hAnsi="Arial" w:cs="Arial"/>
          <w:sz w:val="24"/>
        </w:rPr>
        <w:t xml:space="preserve">each of the 32 </w:t>
      </w:r>
      <w:r w:rsidR="000E6B5E">
        <w:rPr>
          <w:rFonts w:ascii="Arial" w:hAnsi="Arial" w:cs="Arial"/>
          <w:sz w:val="24"/>
        </w:rPr>
        <w:t>scRNAseq cell clustering methods</w:t>
      </w:r>
      <w:r w:rsidR="00A34C9A">
        <w:rPr>
          <w:rFonts w:ascii="Arial" w:hAnsi="Arial" w:cs="Arial"/>
          <w:sz w:val="24"/>
        </w:rPr>
        <w:t xml:space="preserve"> </w:t>
      </w:r>
      <w:r w:rsidR="002B4836">
        <w:rPr>
          <w:rFonts w:ascii="Arial" w:hAnsi="Arial" w:cs="Arial"/>
          <w:sz w:val="24"/>
        </w:rPr>
        <w:t>(</w:t>
      </w:r>
      <w:r w:rsidR="002B4836" w:rsidRPr="000512DB">
        <w:rPr>
          <w:rFonts w:ascii="Arial" w:hAnsi="Arial" w:cs="Arial"/>
          <w:b/>
          <w:sz w:val="24"/>
        </w:rPr>
        <w:t>A</w:t>
      </w:r>
      <w:r w:rsidR="002B4836">
        <w:rPr>
          <w:rFonts w:ascii="Arial" w:hAnsi="Arial" w:cs="Arial"/>
          <w:sz w:val="24"/>
        </w:rPr>
        <w:t>) or in each of the 46 scRNAseq lineage inference methods (</w:t>
      </w:r>
      <w:r w:rsidR="002B4836" w:rsidRPr="000512DB">
        <w:rPr>
          <w:rFonts w:ascii="Arial" w:hAnsi="Arial" w:cs="Arial"/>
          <w:b/>
          <w:sz w:val="24"/>
        </w:rPr>
        <w:t>B</w:t>
      </w:r>
      <w:r w:rsidR="002B4836">
        <w:rPr>
          <w:rFonts w:ascii="Arial" w:hAnsi="Arial" w:cs="Arial"/>
          <w:sz w:val="24"/>
        </w:rPr>
        <w:t>). W</w:t>
      </w:r>
      <w:r w:rsidR="003C1BD9">
        <w:rPr>
          <w:rFonts w:ascii="Arial" w:hAnsi="Arial" w:cs="Arial"/>
          <w:sz w:val="24"/>
        </w:rPr>
        <w:t xml:space="preserve">e used </w:t>
      </w:r>
      <w:proofErr w:type="spellStart"/>
      <w:r w:rsidR="003C1BD9">
        <w:rPr>
          <w:rFonts w:ascii="Arial" w:hAnsi="Arial" w:cs="Arial"/>
          <w:i/>
          <w:sz w:val="24"/>
        </w:rPr>
        <w:t>geom</w:t>
      </w:r>
      <w:r w:rsidR="003C1BD9">
        <w:rPr>
          <w:rFonts w:ascii="Arial" w:hAnsi="Arial" w:cs="Arial"/>
          <w:sz w:val="24"/>
        </w:rPr>
        <w:t>_</w:t>
      </w:r>
      <w:r w:rsidR="003C1BD9">
        <w:rPr>
          <w:rFonts w:ascii="Arial" w:hAnsi="Arial" w:cs="Arial"/>
          <w:i/>
          <w:sz w:val="24"/>
        </w:rPr>
        <w:t>treemap</w:t>
      </w:r>
      <w:proofErr w:type="spellEnd"/>
      <w:r w:rsidR="003C1BD9">
        <w:rPr>
          <w:rFonts w:ascii="Arial" w:hAnsi="Arial" w:cs="Arial"/>
          <w:sz w:val="24"/>
        </w:rPr>
        <w:t xml:space="preserve"> functions in R package to draw </w:t>
      </w:r>
      <w:r w:rsidR="002B4836">
        <w:rPr>
          <w:rFonts w:ascii="Arial" w:hAnsi="Arial" w:cs="Arial"/>
          <w:sz w:val="24"/>
        </w:rPr>
        <w:t>both panels</w:t>
      </w:r>
      <w:r w:rsidR="003C1BD9">
        <w:rPr>
          <w:rFonts w:ascii="Arial" w:hAnsi="Arial" w:cs="Arial"/>
          <w:sz w:val="24"/>
        </w:rPr>
        <w:t>, where</w:t>
      </w:r>
      <w:r w:rsidR="003C1BD9" w:rsidRPr="00621B51">
        <w:rPr>
          <w:rFonts w:ascii="Arial" w:hAnsi="Arial" w:cs="Arial"/>
          <w:sz w:val="24"/>
        </w:rPr>
        <w:t xml:space="preserve"> </w:t>
      </w:r>
      <w:r w:rsidR="003C1BD9">
        <w:rPr>
          <w:rFonts w:ascii="Arial" w:hAnsi="Arial" w:cs="Arial"/>
          <w:sz w:val="24"/>
        </w:rPr>
        <w:t>the f</w:t>
      </w:r>
      <w:r w:rsidR="00293315" w:rsidRPr="00621B51">
        <w:rPr>
          <w:rFonts w:ascii="Arial" w:hAnsi="Arial" w:cs="Arial"/>
          <w:sz w:val="24"/>
        </w:rPr>
        <w:t>ont size of each</w:t>
      </w:r>
      <w:r w:rsidR="002B4836">
        <w:rPr>
          <w:rFonts w:ascii="Arial" w:hAnsi="Arial" w:cs="Arial"/>
          <w:sz w:val="24"/>
        </w:rPr>
        <w:t xml:space="preserve"> DR</w:t>
      </w:r>
      <w:r w:rsidR="00293315" w:rsidRPr="00621B51">
        <w:rPr>
          <w:rFonts w:ascii="Arial" w:hAnsi="Arial" w:cs="Arial"/>
          <w:sz w:val="24"/>
        </w:rPr>
        <w:t xml:space="preserve"> method represents </w:t>
      </w:r>
      <w:r w:rsidR="00293315">
        <w:rPr>
          <w:rFonts w:ascii="Arial" w:hAnsi="Arial" w:cs="Arial"/>
          <w:sz w:val="24"/>
        </w:rPr>
        <w:t>its</w:t>
      </w:r>
      <w:r w:rsidR="00293315" w:rsidRPr="00621B51">
        <w:rPr>
          <w:rFonts w:ascii="Arial" w:hAnsi="Arial" w:cs="Arial"/>
          <w:sz w:val="24"/>
        </w:rPr>
        <w:t xml:space="preserve"> popularity</w:t>
      </w:r>
      <w:r w:rsidR="00293315">
        <w:rPr>
          <w:rFonts w:ascii="Arial" w:hAnsi="Arial" w:cs="Arial"/>
          <w:sz w:val="24"/>
        </w:rPr>
        <w:t xml:space="preserve">, which </w:t>
      </w:r>
      <w:r w:rsidR="00293315" w:rsidRPr="00621B51">
        <w:rPr>
          <w:rFonts w:ascii="Arial" w:hAnsi="Arial" w:cs="Arial"/>
          <w:sz w:val="24"/>
        </w:rPr>
        <w:t xml:space="preserve">is measured by the </w:t>
      </w:r>
      <w:r w:rsidR="003C1BD9">
        <w:rPr>
          <w:rFonts w:ascii="Arial" w:hAnsi="Arial" w:cs="Arial"/>
          <w:sz w:val="24"/>
        </w:rPr>
        <w:t xml:space="preserve">frequency of </w:t>
      </w:r>
      <w:r w:rsidR="00244C23">
        <w:rPr>
          <w:rFonts w:ascii="Arial" w:hAnsi="Arial" w:cs="Arial"/>
          <w:sz w:val="24"/>
        </w:rPr>
        <w:t xml:space="preserve">DR method used in </w:t>
      </w:r>
      <w:r w:rsidR="002B4836">
        <w:rPr>
          <w:rFonts w:ascii="Arial" w:hAnsi="Arial" w:cs="Arial"/>
          <w:sz w:val="24"/>
        </w:rPr>
        <w:t xml:space="preserve">these </w:t>
      </w:r>
      <w:r w:rsidR="00244C23">
        <w:rPr>
          <w:rFonts w:ascii="Arial" w:hAnsi="Arial" w:cs="Arial"/>
          <w:sz w:val="24"/>
        </w:rPr>
        <w:t>scRNAseq tools</w:t>
      </w:r>
      <w:r w:rsidR="00293315" w:rsidRPr="00621B51">
        <w:rPr>
          <w:rFonts w:ascii="Arial" w:hAnsi="Arial" w:cs="Arial"/>
          <w:sz w:val="24"/>
        </w:rPr>
        <w:t>.</w:t>
      </w:r>
      <w:r w:rsidR="002C5C58">
        <w:rPr>
          <w:rFonts w:ascii="Arial" w:hAnsi="Arial" w:cs="Arial"/>
          <w:b/>
          <w:sz w:val="24"/>
        </w:rPr>
        <w:t xml:space="preserve"> </w:t>
      </w:r>
    </w:p>
    <w:p w14:paraId="2393D58A" w14:textId="1AB6DC08" w:rsidR="00195543" w:rsidRPr="00D867EA" w:rsidRDefault="00F73C64" w:rsidP="00DE0738">
      <w:pPr>
        <w:jc w:val="center"/>
        <w:rPr>
          <w:rFonts w:ascii="Arial" w:hAnsi="Arial" w:cs="Arial"/>
          <w:sz w:val="24"/>
        </w:rPr>
        <w:sectPr w:rsidR="00195543" w:rsidRPr="00D867EA" w:rsidSect="00046BDC">
          <w:pgSz w:w="12240" w:h="15840"/>
          <w:pgMar w:top="1440" w:right="1800" w:bottom="1440" w:left="1800" w:header="708" w:footer="708" w:gutter="0"/>
          <w:cols w:space="708"/>
          <w:docGrid w:linePitch="360"/>
        </w:sectPr>
      </w:pPr>
      <w:r>
        <w:rPr>
          <w:rFonts w:ascii="Arial" w:hAnsi="Arial" w:cs="Arial"/>
          <w:noProof/>
          <w:sz w:val="24"/>
          <w:lang w:eastAsia="en-US"/>
        </w:rPr>
        <w:drawing>
          <wp:inline distT="0" distB="0" distL="0" distR="0" wp14:anchorId="7423D4B4" wp14:editId="5DC06852">
            <wp:extent cx="3994526" cy="2610774"/>
            <wp:effectExtent l="0" t="0" r="6350" b="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l.Figure1.png"/>
                    <pic:cNvPicPr/>
                  </pic:nvPicPr>
                  <pic:blipFill>
                    <a:blip r:embed="rId9">
                      <a:extLst>
                        <a:ext uri="{28A0092B-C50C-407E-A947-70E740481C1C}">
                          <a14:useLocalDpi xmlns:a14="http://schemas.microsoft.com/office/drawing/2010/main" val="0"/>
                        </a:ext>
                      </a:extLst>
                    </a:blip>
                    <a:stretch>
                      <a:fillRect/>
                    </a:stretch>
                  </pic:blipFill>
                  <pic:spPr>
                    <a:xfrm>
                      <a:off x="0" y="0"/>
                      <a:ext cx="3995086" cy="2611140"/>
                    </a:xfrm>
                    <a:prstGeom prst="rect">
                      <a:avLst/>
                    </a:prstGeom>
                  </pic:spPr>
                </pic:pic>
              </a:graphicData>
            </a:graphic>
          </wp:inline>
        </w:drawing>
      </w:r>
    </w:p>
    <w:p w14:paraId="37CCDD08" w14:textId="154CBC4E" w:rsidR="0076291D" w:rsidRDefault="0076291D" w:rsidP="0076291D">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A47F3E">
        <w:rPr>
          <w:rFonts w:ascii="Arial" w:hAnsi="Arial" w:cs="Arial"/>
          <w:b/>
          <w:sz w:val="24"/>
        </w:rPr>
        <w:t>S</w:t>
      </w:r>
      <w:r>
        <w:rPr>
          <w:rFonts w:ascii="Arial" w:hAnsi="Arial" w:cs="Arial"/>
          <w:b/>
          <w:sz w:val="24"/>
        </w:rPr>
        <w:t>2</w:t>
      </w:r>
      <w:r w:rsidRPr="00A840D1">
        <w:rPr>
          <w:rFonts w:ascii="Arial" w:hAnsi="Arial" w:cs="Arial"/>
          <w:b/>
          <w:sz w:val="24"/>
        </w:rPr>
        <w:t xml:space="preserve">. </w:t>
      </w:r>
      <w:r>
        <w:rPr>
          <w:rFonts w:ascii="Arial" w:hAnsi="Arial" w:cs="Arial"/>
          <w:b/>
        </w:rPr>
        <w:t xml:space="preserve">DR method performance evaluated by </w:t>
      </w:r>
      <w:r w:rsidR="00611115">
        <w:rPr>
          <w:rFonts w:ascii="Arial" w:hAnsi="Arial" w:cs="Arial"/>
          <w:b/>
        </w:rPr>
        <w:t>Jaccard index</w:t>
      </w:r>
      <w:r>
        <w:rPr>
          <w:rFonts w:ascii="Arial" w:hAnsi="Arial" w:cs="Arial"/>
          <w:b/>
        </w:rPr>
        <w:t xml:space="preserve"> </w:t>
      </w:r>
      <w:r w:rsidR="00611115">
        <w:rPr>
          <w:rFonts w:ascii="Arial" w:hAnsi="Arial" w:cs="Arial"/>
          <w:b/>
        </w:rPr>
        <w:t>on</w:t>
      </w:r>
      <w:r>
        <w:rPr>
          <w:rFonts w:ascii="Arial" w:hAnsi="Arial" w:cs="Arial"/>
          <w:b/>
        </w:rPr>
        <w:t xml:space="preserve"> c</w:t>
      </w:r>
      <w:r w:rsidRPr="00A840D1">
        <w:rPr>
          <w:rFonts w:ascii="Arial" w:hAnsi="Arial" w:cs="Arial"/>
          <w:b/>
        </w:rPr>
        <w:t>ell</w:t>
      </w:r>
      <w:r>
        <w:rPr>
          <w:rFonts w:ascii="Arial" w:hAnsi="Arial" w:cs="Arial"/>
          <w:b/>
        </w:rPr>
        <w:t xml:space="preserve"> clustering </w:t>
      </w:r>
      <w:r w:rsidR="00611115">
        <w:rPr>
          <w:rFonts w:ascii="Arial" w:hAnsi="Arial" w:cs="Arial"/>
          <w:b/>
        </w:rPr>
        <w:t>data sets</w:t>
      </w:r>
      <w:r w:rsidR="00626C96">
        <w:rPr>
          <w:rFonts w:ascii="Arial" w:hAnsi="Arial" w:cs="Arial"/>
          <w:b/>
        </w:rPr>
        <w:t xml:space="preserve"> with 10 neighborhood cells</w:t>
      </w:r>
      <w:r w:rsidRPr="00A840D1">
        <w:rPr>
          <w:rFonts w:ascii="Arial" w:hAnsi="Arial" w:cs="Arial"/>
          <w:b/>
        </w:rPr>
        <w:t xml:space="preserve">. </w:t>
      </w:r>
      <w:r w:rsidRPr="00A3586A">
        <w:rPr>
          <w:rFonts w:ascii="Arial" w:hAnsi="Arial" w:cs="Arial"/>
        </w:rPr>
        <w:t>We</w:t>
      </w:r>
      <w:r>
        <w:rPr>
          <w:rFonts w:ascii="Arial" w:hAnsi="Arial" w:cs="Arial"/>
        </w:rPr>
        <w:t xml:space="preserve"> compared 1</w:t>
      </w:r>
      <w:r w:rsidR="0063650D">
        <w:rPr>
          <w:rFonts w:ascii="Arial" w:hAnsi="Arial" w:cs="Arial"/>
        </w:rPr>
        <w:t>8</w:t>
      </w:r>
      <w:r>
        <w:rPr>
          <w:rFonts w:ascii="Arial" w:hAnsi="Arial" w:cs="Arial"/>
        </w:rPr>
        <w:t xml:space="preserve"> DR methods (columns), including </w:t>
      </w:r>
      <w:r w:rsidRPr="004823D2">
        <w:rPr>
          <w:rFonts w:ascii="Arial" w:hAnsi="Arial" w:cs="Arial"/>
        </w:rPr>
        <w:t xml:space="preserve">factor analysis (FA), principal component analysis (PCA), </w:t>
      </w:r>
      <w:r>
        <w:rPr>
          <w:rFonts w:ascii="Arial" w:hAnsi="Arial" w:cs="Arial"/>
        </w:rPr>
        <w:t>independent component analysis (ICA), Diffusion Map,</w:t>
      </w:r>
      <w:r w:rsidRPr="00C77489">
        <w:rPr>
          <w:rFonts w:ascii="Arial" w:hAnsi="Arial" w:cs="Arial"/>
        </w:rPr>
        <w:t xml:space="preserve"> </w:t>
      </w:r>
      <w:r>
        <w:rPr>
          <w:rFonts w:ascii="Arial" w:hAnsi="Arial" w:cs="Arial"/>
        </w:rPr>
        <w:t>nonnegative matrix factorization (NMF)</w:t>
      </w:r>
      <w:r w:rsidRPr="004823D2">
        <w:rPr>
          <w:rFonts w:ascii="Arial" w:hAnsi="Arial" w:cs="Arial"/>
        </w:rPr>
        <w:t xml:space="preserve">, </w:t>
      </w:r>
      <w:r>
        <w:rPr>
          <w:rFonts w:ascii="Arial" w:hAnsi="Arial" w:cs="Arial"/>
        </w:rPr>
        <w:t xml:space="preserve">Poisson NMF, </w:t>
      </w:r>
      <w:r w:rsidRPr="004823D2">
        <w:rPr>
          <w:rFonts w:ascii="Arial" w:hAnsi="Arial" w:cs="Arial"/>
        </w:rPr>
        <w:t>zero-inflated factor analysis (ZIFA)</w:t>
      </w:r>
      <w:r>
        <w:rPr>
          <w:rFonts w:ascii="Arial" w:hAnsi="Arial" w:cs="Arial"/>
        </w:rPr>
        <w:t>,</w:t>
      </w:r>
      <w:r w:rsidRPr="004823D2">
        <w:rPr>
          <w:rFonts w:ascii="Arial" w:hAnsi="Arial" w:cs="Arial"/>
        </w:rPr>
        <w:t xml:space="preserve"> zero-inflated negative binomial based wanted variation extraction (ZINB-WaVE), probabilistic count matrix factorization (pCMF),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w:t>
      </w:r>
      <w:r w:rsidRPr="00C77489">
        <w:rPr>
          <w:rFonts w:ascii="Arial" w:hAnsi="Arial" w:cs="Arial"/>
        </w:rPr>
        <w:t>, scScope</w:t>
      </w:r>
      <w:r w:rsidR="00492750">
        <w:rPr>
          <w:rFonts w:ascii="Arial" w:hAnsi="Arial" w:cs="Arial"/>
        </w:rPr>
        <w:t xml:space="preserve">, </w:t>
      </w:r>
      <w:r w:rsidR="00791A9F">
        <w:rPr>
          <w:rFonts w:ascii="Arial" w:hAnsi="Arial" w:cs="Arial"/>
        </w:rPr>
        <w:t xml:space="preserve">generalized linear model principal component analysis (GLMPCA), multidimensional scaling (MDS), </w:t>
      </w:r>
      <w:r w:rsidR="0060136C">
        <w:rPr>
          <w:rFonts w:ascii="Arial" w:hAnsi="Arial" w:cs="Arial"/>
        </w:rPr>
        <w:t>locally linear embedding (LLE), local tangent space alignment (LTSA), Isomap, u</w:t>
      </w:r>
      <w:r w:rsidR="0060136C" w:rsidRPr="0060136C">
        <w:rPr>
          <w:rFonts w:ascii="Arial" w:hAnsi="Arial" w:cs="Arial"/>
        </w:rPr>
        <w:t xml:space="preserve">niform </w:t>
      </w:r>
      <w:r w:rsidR="0060136C">
        <w:rPr>
          <w:rFonts w:ascii="Arial" w:hAnsi="Arial" w:cs="Arial"/>
        </w:rPr>
        <w:t>m</w:t>
      </w:r>
      <w:r w:rsidR="0060136C" w:rsidRPr="0060136C">
        <w:rPr>
          <w:rFonts w:ascii="Arial" w:hAnsi="Arial" w:cs="Arial"/>
        </w:rPr>
        <w:t xml:space="preserve">anifold </w:t>
      </w:r>
      <w:r w:rsidR="0060136C">
        <w:rPr>
          <w:rFonts w:ascii="Arial" w:hAnsi="Arial" w:cs="Arial"/>
        </w:rPr>
        <w:t>a</w:t>
      </w:r>
      <w:r w:rsidR="0060136C" w:rsidRPr="0060136C">
        <w:rPr>
          <w:rFonts w:ascii="Arial" w:hAnsi="Arial" w:cs="Arial"/>
        </w:rPr>
        <w:t xml:space="preserve">pproximation and </w:t>
      </w:r>
      <w:r w:rsidR="0060136C">
        <w:rPr>
          <w:rFonts w:ascii="Arial" w:hAnsi="Arial" w:cs="Arial"/>
        </w:rPr>
        <w:t>p</w:t>
      </w:r>
      <w:r w:rsidR="0060136C" w:rsidRPr="0060136C">
        <w:rPr>
          <w:rFonts w:ascii="Arial" w:hAnsi="Arial" w:cs="Arial"/>
        </w:rPr>
        <w:t>rojection (UMAP)</w:t>
      </w:r>
      <w:r w:rsidR="0069133F">
        <w:rPr>
          <w:rFonts w:ascii="Arial" w:hAnsi="Arial" w:cs="Arial"/>
        </w:rPr>
        <w:t>,</w:t>
      </w:r>
      <w:r w:rsidR="004C33BA" w:rsidRPr="004C33BA">
        <w:rPr>
          <w:rFonts w:ascii="Arial" w:hAnsi="Arial" w:cs="Arial"/>
        </w:rPr>
        <w:t xml:space="preserve"> </w:t>
      </w:r>
      <w:r w:rsidR="004C33BA">
        <w:rPr>
          <w:rFonts w:ascii="Arial" w:hAnsi="Arial" w:cs="Arial"/>
        </w:rPr>
        <w:t xml:space="preserve">and </w:t>
      </w:r>
      <w:r w:rsidR="0035402D" w:rsidRPr="0035402D">
        <w:rPr>
          <w:rFonts w:ascii="Arial" w:hAnsi="Arial" w:cs="Arial"/>
        </w:rPr>
        <w:t>t-distributed stochastic neighbor embedding</w:t>
      </w:r>
      <w:r w:rsidR="0035402D">
        <w:rPr>
          <w:rFonts w:ascii="Arial" w:hAnsi="Arial" w:cs="Arial"/>
        </w:rPr>
        <w:t xml:space="preserve"> (tSNE)</w:t>
      </w:r>
      <w:r>
        <w:rPr>
          <w:rFonts w:ascii="Arial" w:hAnsi="Arial" w:cs="Arial"/>
        </w:rPr>
        <w:t>. We evaluated their performance on 14 real scRNAseq data sets</w:t>
      </w:r>
      <w:r w:rsidR="0060136C">
        <w:rPr>
          <w:rFonts w:ascii="Arial" w:hAnsi="Arial" w:cs="Arial"/>
        </w:rPr>
        <w:t xml:space="preserve"> (UMI-based data are colored as blue while non-UMI based data are colored as purple)</w:t>
      </w:r>
      <w:r>
        <w:rPr>
          <w:rFonts w:ascii="Arial" w:hAnsi="Arial" w:cs="Arial"/>
        </w:rPr>
        <w:t xml:space="preserve"> and 2 simulated data sets (rows). The simulated data based on Kumar data is labeled with #. We used log2 </w:t>
      </w:r>
      <w:r w:rsidR="0060136C">
        <w:rPr>
          <w:rFonts w:ascii="Arial" w:hAnsi="Arial" w:cs="Arial"/>
        </w:rPr>
        <w:t>c</w:t>
      </w:r>
      <w:r>
        <w:rPr>
          <w:rFonts w:ascii="Arial" w:hAnsi="Arial" w:cs="Arial"/>
        </w:rPr>
        <w:t xml:space="preserve">ount transformation for the subset of DR methods that use normalized data. For each data set, we compared the four different number of low-dimensional data. The four numbers we used equal to 0.5%, 1%, 2%, and 3% of the total number of cells in big data and equal to 2, 6, 14, and 20 in small data (which are labeled with *). </w:t>
      </w:r>
      <w:r>
        <w:rPr>
          <w:rFonts w:ascii="Arial" w:hAnsi="Arial" w:cs="Arial"/>
          <w:szCs w:val="28"/>
        </w:rPr>
        <w:t>No results for ICA are shown in the Pancreatic data (grey fills) because ICA cannot handle the large number of features in the data.</w:t>
      </w:r>
      <w:r w:rsidR="00EF1E13" w:rsidRPr="00EF1E13">
        <w:t xml:space="preserve"> </w:t>
      </w:r>
      <w:r w:rsidR="00E037B5" w:rsidRPr="00E037B5">
        <w:rPr>
          <w:rFonts w:ascii="Arial" w:hAnsi="Arial" w:cs="Arial"/>
          <w:szCs w:val="28"/>
        </w:rPr>
        <w:t>Note that, for tSNE, we only extracted two low-dimensional components due to the limitation of the tSNE software.</w:t>
      </w:r>
    </w:p>
    <w:p w14:paraId="6DFEDF2A" w14:textId="3FE2C522" w:rsidR="00D8260E" w:rsidRPr="00D8260E" w:rsidRDefault="0063650D" w:rsidP="0076291D">
      <w:pPr>
        <w:adjustRightInd w:val="0"/>
        <w:snapToGrid w:val="0"/>
        <w:jc w:val="both"/>
        <w:rPr>
          <w:rFonts w:ascii="Arial" w:hAnsi="Arial" w:cs="Arial"/>
          <w:szCs w:val="28"/>
        </w:rPr>
      </w:pPr>
      <w:r>
        <w:rPr>
          <w:rFonts w:ascii="Arial" w:hAnsi="Arial" w:cs="Arial"/>
          <w:noProof/>
          <w:szCs w:val="28"/>
          <w:lang w:eastAsia="en-US"/>
        </w:rPr>
        <w:drawing>
          <wp:inline distT="0" distB="0" distL="0" distR="0" wp14:anchorId="79B178D9" wp14:editId="78385447">
            <wp:extent cx="5486400" cy="3657600"/>
            <wp:effectExtent l="0" t="0" r="0" b="0"/>
            <wp:docPr id="1" name="图片 1"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NAseqDRComparison_DR_original_normalization_JI_neighbor1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5EBC67B4" w14:textId="240612B8" w:rsidR="0076291D" w:rsidRDefault="0076291D" w:rsidP="006C0C10">
      <w:pPr>
        <w:adjustRightInd w:val="0"/>
        <w:snapToGrid w:val="0"/>
        <w:jc w:val="both"/>
        <w:rPr>
          <w:rFonts w:ascii="Arial" w:hAnsi="Arial" w:cs="Arial"/>
          <w:b/>
          <w:sz w:val="24"/>
        </w:rPr>
        <w:sectPr w:rsidR="0076291D" w:rsidSect="00046BDC">
          <w:pgSz w:w="12240" w:h="15840"/>
          <w:pgMar w:top="1440" w:right="1800" w:bottom="1440" w:left="1800" w:header="708" w:footer="708" w:gutter="0"/>
          <w:cols w:space="708"/>
          <w:docGrid w:linePitch="360"/>
        </w:sectPr>
      </w:pPr>
    </w:p>
    <w:p w14:paraId="659AC716" w14:textId="35ABB166" w:rsidR="00626C96" w:rsidRPr="00626C96" w:rsidRDefault="00626C96" w:rsidP="006C0C10">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A47F3E">
        <w:rPr>
          <w:rFonts w:ascii="Arial" w:hAnsi="Arial" w:cs="Arial"/>
          <w:b/>
          <w:sz w:val="24"/>
        </w:rPr>
        <w:t>S</w:t>
      </w:r>
      <w:r>
        <w:rPr>
          <w:rFonts w:ascii="Arial" w:hAnsi="Arial" w:cs="Arial"/>
          <w:b/>
          <w:sz w:val="24"/>
        </w:rPr>
        <w:t>3</w:t>
      </w:r>
      <w:r w:rsidRPr="00A840D1">
        <w:rPr>
          <w:rFonts w:ascii="Arial" w:hAnsi="Arial" w:cs="Arial"/>
          <w:b/>
          <w:sz w:val="24"/>
        </w:rPr>
        <w:t xml:space="preserve">. </w:t>
      </w:r>
      <w:r>
        <w:rPr>
          <w:rFonts w:ascii="Arial" w:hAnsi="Arial" w:cs="Arial"/>
          <w:b/>
          <w:sz w:val="24"/>
        </w:rPr>
        <w:t xml:space="preserve">Bar plots show the average </w:t>
      </w:r>
      <w:r w:rsidR="00BB3FA5">
        <w:rPr>
          <w:rFonts w:ascii="Arial" w:hAnsi="Arial" w:cs="Arial"/>
          <w:b/>
          <w:sz w:val="24"/>
        </w:rPr>
        <w:t>Jaccard index</w:t>
      </w:r>
      <w:r>
        <w:rPr>
          <w:rFonts w:ascii="Arial" w:hAnsi="Arial" w:cs="Arial"/>
          <w:b/>
          <w:sz w:val="24"/>
        </w:rPr>
        <w:t xml:space="preserve"> of different DR methods </w:t>
      </w:r>
      <w:r w:rsidR="007C1414">
        <w:rPr>
          <w:rFonts w:ascii="Arial" w:hAnsi="Arial" w:cs="Arial"/>
          <w:b/>
          <w:sz w:val="24"/>
        </w:rPr>
        <w:t>with</w:t>
      </w:r>
      <w:r>
        <w:rPr>
          <w:rFonts w:ascii="Arial" w:hAnsi="Arial" w:cs="Arial"/>
          <w:b/>
          <w:sz w:val="24"/>
        </w:rPr>
        <w:t xml:space="preserve"> </w:t>
      </w:r>
      <w:r w:rsidR="00BB3FA5" w:rsidRPr="00BB3FA5">
        <w:rPr>
          <w:rFonts w:ascii="Arial" w:hAnsi="Arial" w:cs="Arial"/>
          <w:b/>
          <w:sz w:val="24"/>
        </w:rPr>
        <w:t>10 neighborhood cells</w:t>
      </w:r>
      <w:r w:rsidR="00E368B9">
        <w:rPr>
          <w:rFonts w:ascii="Arial" w:hAnsi="Arial" w:cs="Arial"/>
          <w:b/>
          <w:sz w:val="24"/>
        </w:rPr>
        <w:t xml:space="preserve"> based on cell clustering data</w:t>
      </w:r>
      <w:r>
        <w:rPr>
          <w:rFonts w:ascii="Arial" w:hAnsi="Arial" w:cs="Arial"/>
          <w:b/>
          <w:sz w:val="24"/>
        </w:rPr>
        <w:t xml:space="preserve">. </w:t>
      </w:r>
      <w:r>
        <w:rPr>
          <w:rFonts w:ascii="Arial" w:hAnsi="Arial" w:cs="Arial"/>
        </w:rPr>
        <w:t xml:space="preserve">The performance is measured by </w:t>
      </w:r>
      <w:r w:rsidR="00BB3FA5">
        <w:rPr>
          <w:rFonts w:ascii="Arial" w:hAnsi="Arial" w:cs="Arial"/>
        </w:rPr>
        <w:t xml:space="preserve">average Jaccard index </w:t>
      </w:r>
      <w:r>
        <w:rPr>
          <w:rFonts w:ascii="Arial" w:hAnsi="Arial" w:cs="Arial"/>
        </w:rPr>
        <w:t xml:space="preserve">across 16 data sets. </w:t>
      </w:r>
      <w:r w:rsidRPr="00A3586A">
        <w:rPr>
          <w:rFonts w:ascii="Arial" w:hAnsi="Arial" w:cs="Arial"/>
        </w:rPr>
        <w:t>We</w:t>
      </w:r>
      <w:r>
        <w:rPr>
          <w:rFonts w:ascii="Arial" w:hAnsi="Arial" w:cs="Arial"/>
        </w:rPr>
        <w:t xml:space="preserve"> compared 1</w:t>
      </w:r>
      <w:r w:rsidR="004E419D">
        <w:rPr>
          <w:rFonts w:ascii="Arial" w:hAnsi="Arial" w:cs="Arial"/>
        </w:rPr>
        <w:t>8</w:t>
      </w:r>
      <w:r>
        <w:rPr>
          <w:rFonts w:ascii="Arial" w:hAnsi="Arial" w:cs="Arial"/>
        </w:rPr>
        <w:t xml:space="preserve"> DR methods, including </w:t>
      </w:r>
      <w:r w:rsidRPr="004823D2">
        <w:rPr>
          <w:rFonts w:ascii="Arial" w:hAnsi="Arial" w:cs="Arial"/>
        </w:rPr>
        <w:t>factor analysis (FA</w:t>
      </w:r>
      <w:r>
        <w:rPr>
          <w:rFonts w:ascii="Arial" w:hAnsi="Arial" w:cs="Arial"/>
        </w:rPr>
        <w:t>; light green</w:t>
      </w:r>
      <w:r w:rsidRPr="004823D2">
        <w:rPr>
          <w:rFonts w:ascii="Arial" w:hAnsi="Arial" w:cs="Arial"/>
        </w:rPr>
        <w:t>), principal component analysis (PCA</w:t>
      </w:r>
      <w:r>
        <w:rPr>
          <w:rFonts w:ascii="Arial" w:hAnsi="Arial" w:cs="Arial"/>
        </w:rPr>
        <w:t>; light blue</w:t>
      </w:r>
      <w:r w:rsidRPr="004823D2">
        <w:rPr>
          <w:rFonts w:ascii="Arial" w:hAnsi="Arial" w:cs="Arial"/>
        </w:rPr>
        <w:t xml:space="preserve">), </w:t>
      </w:r>
      <w:r>
        <w:rPr>
          <w:rFonts w:ascii="Arial" w:hAnsi="Arial" w:cs="Arial"/>
        </w:rPr>
        <w:t>independent component analysis (ICA; blue), Diffusion Map (</w:t>
      </w:r>
      <w:r w:rsidR="00021426">
        <w:rPr>
          <w:rFonts w:ascii="Arial" w:hAnsi="Arial" w:cs="Arial"/>
        </w:rPr>
        <w:t>pink</w:t>
      </w:r>
      <w:r>
        <w:rPr>
          <w:rFonts w:ascii="Arial" w:hAnsi="Arial" w:cs="Arial"/>
        </w:rPr>
        <w:t>),</w:t>
      </w:r>
      <w:r w:rsidRPr="00C77489">
        <w:rPr>
          <w:rFonts w:ascii="Arial" w:hAnsi="Arial" w:cs="Arial"/>
        </w:rPr>
        <w:t xml:space="preserve"> </w:t>
      </w:r>
      <w:r>
        <w:rPr>
          <w:rFonts w:ascii="Arial" w:hAnsi="Arial" w:cs="Arial"/>
        </w:rPr>
        <w:t>nonnegative matrix factorization (NMF; green)</w:t>
      </w:r>
      <w:r w:rsidRPr="004823D2">
        <w:rPr>
          <w:rFonts w:ascii="Arial" w:hAnsi="Arial" w:cs="Arial"/>
        </w:rPr>
        <w:t xml:space="preserve">, </w:t>
      </w:r>
      <w:r>
        <w:rPr>
          <w:rFonts w:ascii="Arial" w:hAnsi="Arial" w:cs="Arial"/>
        </w:rPr>
        <w:t>Poisson NMF(</w:t>
      </w:r>
      <w:r w:rsidR="00021426">
        <w:rPr>
          <w:rFonts w:ascii="Arial" w:hAnsi="Arial" w:cs="Arial"/>
        </w:rPr>
        <w:t>light orange</w:t>
      </w:r>
      <w:r>
        <w:rPr>
          <w:rFonts w:ascii="Arial" w:hAnsi="Arial" w:cs="Arial"/>
        </w:rPr>
        <w:t xml:space="preserve">), </w:t>
      </w:r>
      <w:r w:rsidRPr="004823D2">
        <w:rPr>
          <w:rFonts w:ascii="Arial" w:hAnsi="Arial" w:cs="Arial"/>
        </w:rPr>
        <w:t>zero-inflated factor analysis (ZIFA</w:t>
      </w:r>
      <w:r>
        <w:rPr>
          <w:rFonts w:ascii="Arial" w:hAnsi="Arial" w:cs="Arial"/>
        </w:rPr>
        <w:t xml:space="preserve">; light </w:t>
      </w:r>
      <w:r w:rsidR="00021426">
        <w:rPr>
          <w:rFonts w:ascii="Arial" w:hAnsi="Arial" w:cs="Arial"/>
        </w:rPr>
        <w:t>pink</w:t>
      </w:r>
      <w:r w:rsidRPr="004823D2">
        <w:rPr>
          <w:rFonts w:ascii="Arial" w:hAnsi="Arial" w:cs="Arial"/>
        </w:rPr>
        <w:t>)</w:t>
      </w:r>
      <w:r>
        <w:rPr>
          <w:rFonts w:ascii="Arial" w:hAnsi="Arial" w:cs="Arial"/>
        </w:rPr>
        <w:t>,</w:t>
      </w:r>
      <w:r w:rsidRPr="004823D2">
        <w:rPr>
          <w:rFonts w:ascii="Arial" w:hAnsi="Arial" w:cs="Arial"/>
        </w:rPr>
        <w:t xml:space="preserve"> zero-inflated negative binomial based wanted variation extraction (ZINB-WaVE</w:t>
      </w:r>
      <w:r>
        <w:rPr>
          <w:rFonts w:ascii="Arial" w:hAnsi="Arial" w:cs="Arial"/>
        </w:rPr>
        <w:t>; orange</w:t>
      </w:r>
      <w:r w:rsidRPr="004823D2">
        <w:rPr>
          <w:rFonts w:ascii="Arial" w:hAnsi="Arial" w:cs="Arial"/>
        </w:rPr>
        <w:t>), probabilistic count matrix factorization (pCMF</w:t>
      </w:r>
      <w:r>
        <w:rPr>
          <w:rFonts w:ascii="Arial" w:hAnsi="Arial" w:cs="Arial"/>
        </w:rPr>
        <w:t>; light purple</w:t>
      </w:r>
      <w:r w:rsidRPr="004823D2">
        <w:rPr>
          <w:rFonts w:ascii="Arial" w:hAnsi="Arial" w:cs="Arial"/>
        </w:rPr>
        <w:t xml:space="preserve">),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 yellow)</w:t>
      </w:r>
      <w:r w:rsidRPr="00C77489">
        <w:rPr>
          <w:rFonts w:ascii="Arial" w:hAnsi="Arial" w:cs="Arial"/>
        </w:rPr>
        <w:t>, scScope</w:t>
      </w:r>
      <w:r>
        <w:rPr>
          <w:rFonts w:ascii="Arial" w:hAnsi="Arial" w:cs="Arial"/>
        </w:rPr>
        <w:t xml:space="preserve"> (purple)</w:t>
      </w:r>
      <w:r w:rsidR="00A86372" w:rsidRPr="00C77489">
        <w:rPr>
          <w:rFonts w:ascii="Arial" w:hAnsi="Arial" w:cs="Arial"/>
        </w:rPr>
        <w:t xml:space="preserve">, </w:t>
      </w:r>
      <w:r w:rsidR="00A86372">
        <w:rPr>
          <w:rFonts w:ascii="Arial" w:hAnsi="Arial" w:cs="Arial"/>
        </w:rPr>
        <w:t>generalized linear model principal component analysis (GLMPCA</w:t>
      </w:r>
      <w:r w:rsidR="00021426">
        <w:rPr>
          <w:rFonts w:ascii="Arial" w:hAnsi="Arial" w:cs="Arial"/>
        </w:rPr>
        <w:t>; red</w:t>
      </w:r>
      <w:r w:rsidR="00A86372">
        <w:rPr>
          <w:rFonts w:ascii="Arial" w:hAnsi="Arial" w:cs="Arial"/>
        </w:rPr>
        <w:t>), multidimensional scaling (MDS</w:t>
      </w:r>
      <w:r w:rsidR="00021426">
        <w:rPr>
          <w:rFonts w:ascii="Arial" w:hAnsi="Arial" w:cs="Arial"/>
        </w:rPr>
        <w:t>; cyan</w:t>
      </w:r>
      <w:r w:rsidR="00A86372">
        <w:rPr>
          <w:rFonts w:ascii="Arial" w:hAnsi="Arial" w:cs="Arial"/>
        </w:rPr>
        <w:t>), locally linear embedding (LLE</w:t>
      </w:r>
      <w:r w:rsidR="00021426">
        <w:rPr>
          <w:rFonts w:ascii="Arial" w:hAnsi="Arial" w:cs="Arial"/>
        </w:rPr>
        <w:t>; blue green</w:t>
      </w:r>
      <w:r w:rsidR="00A86372">
        <w:rPr>
          <w:rFonts w:ascii="Arial" w:hAnsi="Arial" w:cs="Arial"/>
        </w:rPr>
        <w:t>), local tangent space alignment (LTSA</w:t>
      </w:r>
      <w:r w:rsidR="00021426">
        <w:rPr>
          <w:rFonts w:ascii="Arial" w:hAnsi="Arial" w:cs="Arial"/>
        </w:rPr>
        <w:t>; teal blue</w:t>
      </w:r>
      <w:r w:rsidR="00A86372">
        <w:rPr>
          <w:rFonts w:ascii="Arial" w:hAnsi="Arial" w:cs="Arial"/>
        </w:rPr>
        <w:t>), Isomap</w:t>
      </w:r>
      <w:r w:rsidR="00021426">
        <w:rPr>
          <w:rFonts w:ascii="Arial" w:hAnsi="Arial" w:cs="Arial"/>
        </w:rPr>
        <w:t xml:space="preserve"> (grey)</w:t>
      </w:r>
      <w:r w:rsidR="00A86372">
        <w:rPr>
          <w:rFonts w:ascii="Arial" w:hAnsi="Arial" w:cs="Arial"/>
        </w:rPr>
        <w:t>, u</w:t>
      </w:r>
      <w:r w:rsidR="00A86372" w:rsidRPr="0060136C">
        <w:rPr>
          <w:rFonts w:ascii="Arial" w:hAnsi="Arial" w:cs="Arial"/>
        </w:rPr>
        <w:t xml:space="preserve">niform </w:t>
      </w:r>
      <w:r w:rsidR="00A86372">
        <w:rPr>
          <w:rFonts w:ascii="Arial" w:hAnsi="Arial" w:cs="Arial"/>
        </w:rPr>
        <w:t>m</w:t>
      </w:r>
      <w:r w:rsidR="00A86372" w:rsidRPr="0060136C">
        <w:rPr>
          <w:rFonts w:ascii="Arial" w:hAnsi="Arial" w:cs="Arial"/>
        </w:rPr>
        <w:t xml:space="preserve">anifold </w:t>
      </w:r>
      <w:r w:rsidR="00A86372">
        <w:rPr>
          <w:rFonts w:ascii="Arial" w:hAnsi="Arial" w:cs="Arial"/>
        </w:rPr>
        <w:t>a</w:t>
      </w:r>
      <w:r w:rsidR="00A86372" w:rsidRPr="0060136C">
        <w:rPr>
          <w:rFonts w:ascii="Arial" w:hAnsi="Arial" w:cs="Arial"/>
        </w:rPr>
        <w:t xml:space="preserve">pproximation and </w:t>
      </w:r>
      <w:r w:rsidR="00A86372">
        <w:rPr>
          <w:rFonts w:ascii="Arial" w:hAnsi="Arial" w:cs="Arial"/>
        </w:rPr>
        <w:t>p</w:t>
      </w:r>
      <w:r w:rsidR="00A86372" w:rsidRPr="0060136C">
        <w:rPr>
          <w:rFonts w:ascii="Arial" w:hAnsi="Arial" w:cs="Arial"/>
        </w:rPr>
        <w:t>rojection (UMAP</w:t>
      </w:r>
      <w:r w:rsidR="00021426">
        <w:rPr>
          <w:rFonts w:ascii="Arial" w:hAnsi="Arial" w:cs="Arial"/>
        </w:rPr>
        <w:t>; brown</w:t>
      </w:r>
      <w:r w:rsidR="00A86372" w:rsidRPr="0060136C">
        <w:rPr>
          <w:rFonts w:ascii="Arial" w:hAnsi="Arial" w:cs="Arial"/>
        </w:rPr>
        <w:t>)</w:t>
      </w:r>
      <w:r w:rsidR="0069133F">
        <w:rPr>
          <w:rFonts w:ascii="Arial" w:hAnsi="Arial" w:cs="Arial"/>
        </w:rPr>
        <w:t>,</w:t>
      </w:r>
      <w:r w:rsidR="00687186">
        <w:rPr>
          <w:rFonts w:ascii="Arial" w:hAnsi="Arial" w:cs="Arial"/>
        </w:rPr>
        <w:t xml:space="preserve"> and </w:t>
      </w:r>
      <w:r w:rsidR="00687186" w:rsidRPr="0035402D">
        <w:rPr>
          <w:rFonts w:ascii="Arial" w:hAnsi="Arial" w:cs="Arial"/>
        </w:rPr>
        <w:t>t-distributed stochastic neighbor embedding</w:t>
      </w:r>
      <w:r w:rsidR="00687186">
        <w:rPr>
          <w:rFonts w:ascii="Arial" w:hAnsi="Arial" w:cs="Arial"/>
        </w:rPr>
        <w:t xml:space="preserve"> (tSNE; dark red)</w:t>
      </w:r>
      <w:r>
        <w:rPr>
          <w:rFonts w:ascii="Arial" w:hAnsi="Arial" w:cs="Arial"/>
        </w:rPr>
        <w:t xml:space="preserve">. We used log2 </w:t>
      </w:r>
      <w:r w:rsidR="008E56C1">
        <w:rPr>
          <w:rFonts w:ascii="Arial" w:hAnsi="Arial" w:cs="Arial"/>
        </w:rPr>
        <w:t>c</w:t>
      </w:r>
      <w:r>
        <w:rPr>
          <w:rFonts w:ascii="Arial" w:hAnsi="Arial" w:cs="Arial"/>
        </w:rPr>
        <w:t>ount transformation for the subset of DR methods that use normalized data. For each data set, we compared the four different number of low-dimensional data. The four numbers we used equal to 0.5%, 1%, 2%, and 3% of the total number of cells in big data and equal to 2, 6, 14, and 20 in small data. For convenience, we only listed 0.5%, 1%, 2%, and 3% on x-axis.</w:t>
      </w:r>
      <w:r w:rsidR="00577F16" w:rsidRPr="00577F16">
        <w:rPr>
          <w:rFonts w:ascii="Arial" w:hAnsi="Arial" w:cs="Arial"/>
          <w:szCs w:val="28"/>
        </w:rPr>
        <w:t xml:space="preserve"> </w:t>
      </w:r>
      <w:r w:rsidR="00A66C45" w:rsidRPr="00E037B5">
        <w:rPr>
          <w:rFonts w:ascii="Arial" w:hAnsi="Arial" w:cs="Arial"/>
          <w:szCs w:val="28"/>
        </w:rPr>
        <w:t>Note that, for tSNE, we only extracted two low-dimensional components due to the limitation of the tSNE software.</w:t>
      </w:r>
    </w:p>
    <w:p w14:paraId="7DD49671" w14:textId="668C75AF" w:rsidR="00626C96" w:rsidRDefault="002959F7" w:rsidP="006C0C10">
      <w:pPr>
        <w:adjustRightInd w:val="0"/>
        <w:snapToGrid w:val="0"/>
        <w:jc w:val="both"/>
        <w:rPr>
          <w:rFonts w:ascii="Arial" w:hAnsi="Arial" w:cs="Arial"/>
          <w:b/>
          <w:sz w:val="24"/>
        </w:rPr>
        <w:sectPr w:rsidR="00626C96" w:rsidSect="00046BDC">
          <w:pgSz w:w="12240" w:h="15840"/>
          <w:pgMar w:top="1440" w:right="1800" w:bottom="1440" w:left="1800" w:header="708" w:footer="708" w:gutter="0"/>
          <w:cols w:space="708"/>
          <w:docGrid w:linePitch="360"/>
        </w:sectPr>
      </w:pPr>
      <w:r>
        <w:rPr>
          <w:rFonts w:ascii="Arial" w:hAnsi="Arial" w:cs="Arial"/>
          <w:b/>
          <w:noProof/>
          <w:sz w:val="24"/>
          <w:lang w:eastAsia="en-US"/>
        </w:rPr>
        <w:drawing>
          <wp:inline distT="0" distB="0" distL="0" distR="0" wp14:anchorId="358B9982" wp14:editId="75C7F8C6">
            <wp:extent cx="5486400" cy="2103755"/>
            <wp:effectExtent l="0" t="0" r="0" b="0"/>
            <wp:docPr id="12" name="图片 12" descr="图片包含 书写用具, 定居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NAseqDRComparison_DR_JI_original_neighbor10_abs_barplot_narm_insert.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2103755"/>
                    </a:xfrm>
                    <a:prstGeom prst="rect">
                      <a:avLst/>
                    </a:prstGeom>
                  </pic:spPr>
                </pic:pic>
              </a:graphicData>
            </a:graphic>
          </wp:inline>
        </w:drawing>
      </w:r>
    </w:p>
    <w:p w14:paraId="2397F0B9" w14:textId="15AC58D7" w:rsidR="0092168C" w:rsidRDefault="0092168C" w:rsidP="006C0C10">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A47F3E">
        <w:rPr>
          <w:rFonts w:ascii="Arial" w:hAnsi="Arial" w:cs="Arial"/>
          <w:b/>
          <w:sz w:val="24"/>
        </w:rPr>
        <w:t>S</w:t>
      </w:r>
      <w:r w:rsidR="00666304">
        <w:rPr>
          <w:rFonts w:ascii="Arial" w:hAnsi="Arial" w:cs="Arial"/>
          <w:b/>
          <w:sz w:val="24"/>
        </w:rPr>
        <w:t>4</w:t>
      </w:r>
      <w:r w:rsidRPr="00A840D1">
        <w:rPr>
          <w:rFonts w:ascii="Arial" w:hAnsi="Arial" w:cs="Arial"/>
          <w:b/>
          <w:sz w:val="24"/>
        </w:rPr>
        <w:t xml:space="preserve">. </w:t>
      </w:r>
      <w:r>
        <w:rPr>
          <w:rFonts w:ascii="Arial" w:hAnsi="Arial" w:cs="Arial"/>
          <w:b/>
        </w:rPr>
        <w:t>DR method performance evaluated by Jaccard index on c</w:t>
      </w:r>
      <w:r w:rsidRPr="00A840D1">
        <w:rPr>
          <w:rFonts w:ascii="Arial" w:hAnsi="Arial" w:cs="Arial"/>
          <w:b/>
        </w:rPr>
        <w:t>ell</w:t>
      </w:r>
      <w:r>
        <w:rPr>
          <w:rFonts w:ascii="Arial" w:hAnsi="Arial" w:cs="Arial"/>
          <w:b/>
        </w:rPr>
        <w:t xml:space="preserve"> clustering data sets with 20 neighborhood cells</w:t>
      </w:r>
      <w:r w:rsidRPr="00A840D1">
        <w:rPr>
          <w:rFonts w:ascii="Arial" w:hAnsi="Arial" w:cs="Arial"/>
          <w:b/>
        </w:rPr>
        <w:t xml:space="preserve">. </w:t>
      </w:r>
      <w:r w:rsidRPr="00A3586A">
        <w:rPr>
          <w:rFonts w:ascii="Arial" w:hAnsi="Arial" w:cs="Arial"/>
        </w:rPr>
        <w:t>We</w:t>
      </w:r>
      <w:r>
        <w:rPr>
          <w:rFonts w:ascii="Arial" w:hAnsi="Arial" w:cs="Arial"/>
        </w:rPr>
        <w:t xml:space="preserve"> compared 1</w:t>
      </w:r>
      <w:r w:rsidR="002959F7">
        <w:rPr>
          <w:rFonts w:ascii="Arial" w:hAnsi="Arial" w:cs="Arial"/>
        </w:rPr>
        <w:t>8</w:t>
      </w:r>
      <w:r>
        <w:rPr>
          <w:rFonts w:ascii="Arial" w:hAnsi="Arial" w:cs="Arial"/>
        </w:rPr>
        <w:t xml:space="preserve"> DR methods (columns), including </w:t>
      </w:r>
      <w:r w:rsidRPr="004823D2">
        <w:rPr>
          <w:rFonts w:ascii="Arial" w:hAnsi="Arial" w:cs="Arial"/>
        </w:rPr>
        <w:t xml:space="preserve">factor analysis (FA), principal component analysis (PCA), </w:t>
      </w:r>
      <w:r>
        <w:rPr>
          <w:rFonts w:ascii="Arial" w:hAnsi="Arial" w:cs="Arial"/>
        </w:rPr>
        <w:t>independent component analysis (ICA), Diffusion Map,</w:t>
      </w:r>
      <w:r w:rsidRPr="00C77489">
        <w:rPr>
          <w:rFonts w:ascii="Arial" w:hAnsi="Arial" w:cs="Arial"/>
        </w:rPr>
        <w:t xml:space="preserve"> </w:t>
      </w:r>
      <w:r>
        <w:rPr>
          <w:rFonts w:ascii="Arial" w:hAnsi="Arial" w:cs="Arial"/>
        </w:rPr>
        <w:t>nonnegative matrix factorization (NMF)</w:t>
      </w:r>
      <w:r w:rsidRPr="004823D2">
        <w:rPr>
          <w:rFonts w:ascii="Arial" w:hAnsi="Arial" w:cs="Arial"/>
        </w:rPr>
        <w:t xml:space="preserve">, </w:t>
      </w:r>
      <w:r>
        <w:rPr>
          <w:rFonts w:ascii="Arial" w:hAnsi="Arial" w:cs="Arial"/>
        </w:rPr>
        <w:t xml:space="preserve">Poisson NMF, </w:t>
      </w:r>
      <w:r w:rsidRPr="004823D2">
        <w:rPr>
          <w:rFonts w:ascii="Arial" w:hAnsi="Arial" w:cs="Arial"/>
        </w:rPr>
        <w:t>zero-inflated factor analysis (ZIFA)</w:t>
      </w:r>
      <w:r>
        <w:rPr>
          <w:rFonts w:ascii="Arial" w:hAnsi="Arial" w:cs="Arial"/>
        </w:rPr>
        <w:t>,</w:t>
      </w:r>
      <w:r w:rsidRPr="004823D2">
        <w:rPr>
          <w:rFonts w:ascii="Arial" w:hAnsi="Arial" w:cs="Arial"/>
        </w:rPr>
        <w:t xml:space="preserve"> zero-inflated negative binomial based wanted variation extraction (ZINB-WaVE), probabilistic count matrix factorization (pCMF),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w:t>
      </w:r>
      <w:r w:rsidRPr="00C77489">
        <w:rPr>
          <w:rFonts w:ascii="Arial" w:hAnsi="Arial" w:cs="Arial"/>
        </w:rPr>
        <w:t>, scScope</w:t>
      </w:r>
      <w:r>
        <w:rPr>
          <w:rFonts w:ascii="Arial" w:hAnsi="Arial" w:cs="Arial"/>
        </w:rPr>
        <w:t>, generalized linear model principal component analysis (GLMPCA), multidimensional scaling (MDS), locally linear embedding (LLE), local tangent space alignment (LTSA), Isomap, u</w:t>
      </w:r>
      <w:r w:rsidRPr="0060136C">
        <w:rPr>
          <w:rFonts w:ascii="Arial" w:hAnsi="Arial" w:cs="Arial"/>
        </w:rPr>
        <w:t xml:space="preserve">niform </w:t>
      </w:r>
      <w:r>
        <w:rPr>
          <w:rFonts w:ascii="Arial" w:hAnsi="Arial" w:cs="Arial"/>
        </w:rPr>
        <w:t>m</w:t>
      </w:r>
      <w:r w:rsidRPr="0060136C">
        <w:rPr>
          <w:rFonts w:ascii="Arial" w:hAnsi="Arial" w:cs="Arial"/>
        </w:rPr>
        <w:t xml:space="preserve">anifold </w:t>
      </w:r>
      <w:r>
        <w:rPr>
          <w:rFonts w:ascii="Arial" w:hAnsi="Arial" w:cs="Arial"/>
        </w:rPr>
        <w:t>a</w:t>
      </w:r>
      <w:r w:rsidRPr="0060136C">
        <w:rPr>
          <w:rFonts w:ascii="Arial" w:hAnsi="Arial" w:cs="Arial"/>
        </w:rPr>
        <w:t xml:space="preserve">pproximation and </w:t>
      </w:r>
      <w:r>
        <w:rPr>
          <w:rFonts w:ascii="Arial" w:hAnsi="Arial" w:cs="Arial"/>
        </w:rPr>
        <w:t>p</w:t>
      </w:r>
      <w:r w:rsidRPr="0060136C">
        <w:rPr>
          <w:rFonts w:ascii="Arial" w:hAnsi="Arial" w:cs="Arial"/>
        </w:rPr>
        <w:t>rojection (UMAP)</w:t>
      </w:r>
      <w:r w:rsidR="0069133F">
        <w:rPr>
          <w:rFonts w:ascii="Arial" w:hAnsi="Arial" w:cs="Arial"/>
        </w:rPr>
        <w:t>,</w:t>
      </w:r>
      <w:r w:rsidR="00AD7764">
        <w:rPr>
          <w:rFonts w:ascii="Arial" w:hAnsi="Arial" w:cs="Arial"/>
        </w:rPr>
        <w:t xml:space="preserve"> and </w:t>
      </w:r>
      <w:r w:rsidR="00AD7764" w:rsidRPr="0035402D">
        <w:rPr>
          <w:rFonts w:ascii="Arial" w:hAnsi="Arial" w:cs="Arial"/>
        </w:rPr>
        <w:t>t-distributed stochastic neighbor embedding</w:t>
      </w:r>
      <w:r w:rsidR="00AD7764">
        <w:rPr>
          <w:rFonts w:ascii="Arial" w:hAnsi="Arial" w:cs="Arial"/>
        </w:rPr>
        <w:t xml:space="preserve"> (tSNE)</w:t>
      </w:r>
      <w:r>
        <w:rPr>
          <w:rFonts w:ascii="Arial" w:hAnsi="Arial" w:cs="Arial"/>
        </w:rPr>
        <w:t xml:space="preserve">. We evaluated their performance on 14 real scRNAseq data sets (UMI-based data are colored as blue while non-UMI based data are colored as purple) and 2 simulated data sets (rows). The simulated data based on Kumar data is labeled with #. We used log2 count transformation for the subset of DR methods that use normalized data. For each data set, we compared the four different number of low-dimensional data. The four numbers we used equal to 0.5%, 1%, 2%, and 3% of the total number of cells in big data and equal to 2, 6, 14, and 20 in small data (which are labeled with *). </w:t>
      </w:r>
      <w:r>
        <w:rPr>
          <w:rFonts w:ascii="Arial" w:hAnsi="Arial" w:cs="Arial"/>
          <w:szCs w:val="28"/>
        </w:rPr>
        <w:t>No results for ICA are shown in the Pancreatic data (grey fills) because ICA cannot handle the large number of features in the data.</w:t>
      </w:r>
      <w:r w:rsidR="00311CCB" w:rsidRPr="00311CCB">
        <w:rPr>
          <w:rFonts w:ascii="Arial" w:hAnsi="Arial" w:cs="Arial"/>
          <w:szCs w:val="28"/>
        </w:rPr>
        <w:t xml:space="preserve"> </w:t>
      </w:r>
      <w:r w:rsidR="001209A5" w:rsidRPr="00E037B5">
        <w:rPr>
          <w:rFonts w:ascii="Arial" w:hAnsi="Arial" w:cs="Arial"/>
          <w:szCs w:val="28"/>
        </w:rPr>
        <w:t>Note that, for tSNE, we only extracted two low-dimensional components due to the limitation of the tSNE software.</w:t>
      </w:r>
    </w:p>
    <w:p w14:paraId="79F2A581" w14:textId="07F1A352" w:rsidR="002959F7" w:rsidRPr="0092168C" w:rsidRDefault="002959F7" w:rsidP="006C0C10">
      <w:pPr>
        <w:adjustRightInd w:val="0"/>
        <w:snapToGrid w:val="0"/>
        <w:jc w:val="both"/>
        <w:rPr>
          <w:rFonts w:ascii="Arial" w:hAnsi="Arial" w:cs="Arial"/>
          <w:szCs w:val="28"/>
        </w:rPr>
      </w:pPr>
      <w:r>
        <w:rPr>
          <w:rFonts w:ascii="Arial" w:hAnsi="Arial" w:cs="Arial"/>
          <w:noProof/>
          <w:szCs w:val="28"/>
          <w:lang w:eastAsia="en-US"/>
        </w:rPr>
        <w:drawing>
          <wp:inline distT="0" distB="0" distL="0" distR="0" wp14:anchorId="5C1336A9" wp14:editId="50F8676B">
            <wp:extent cx="5486400" cy="3657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NAseqDRComparison_DR_original_normalization_JI_neighbor2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16FABF61" w14:textId="64A44205" w:rsidR="0092168C" w:rsidRDefault="0092168C" w:rsidP="006C0C10">
      <w:pPr>
        <w:adjustRightInd w:val="0"/>
        <w:snapToGrid w:val="0"/>
        <w:jc w:val="both"/>
        <w:rPr>
          <w:rFonts w:ascii="Arial" w:hAnsi="Arial" w:cs="Arial"/>
          <w:b/>
          <w:sz w:val="24"/>
        </w:rPr>
        <w:sectPr w:rsidR="0092168C" w:rsidSect="00046BDC">
          <w:pgSz w:w="12240" w:h="15840"/>
          <w:pgMar w:top="1440" w:right="1800" w:bottom="1440" w:left="1800" w:header="708" w:footer="708" w:gutter="0"/>
          <w:cols w:space="708"/>
          <w:docGrid w:linePitch="360"/>
        </w:sectPr>
      </w:pPr>
    </w:p>
    <w:p w14:paraId="13A17873" w14:textId="11431E6A" w:rsidR="00666304" w:rsidRPr="00D656DE" w:rsidRDefault="00666304" w:rsidP="006C0C10">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A47F3E">
        <w:rPr>
          <w:rFonts w:ascii="Arial" w:hAnsi="Arial" w:cs="Arial"/>
          <w:b/>
          <w:sz w:val="24"/>
        </w:rPr>
        <w:t>S</w:t>
      </w:r>
      <w:r>
        <w:rPr>
          <w:rFonts w:ascii="Arial" w:hAnsi="Arial" w:cs="Arial"/>
          <w:b/>
          <w:sz w:val="24"/>
        </w:rPr>
        <w:t>5</w:t>
      </w:r>
      <w:r w:rsidRPr="00A840D1">
        <w:rPr>
          <w:rFonts w:ascii="Arial" w:hAnsi="Arial" w:cs="Arial"/>
          <w:b/>
          <w:sz w:val="24"/>
        </w:rPr>
        <w:t xml:space="preserve">. </w:t>
      </w:r>
      <w:r>
        <w:rPr>
          <w:rFonts w:ascii="Arial" w:hAnsi="Arial" w:cs="Arial"/>
          <w:b/>
          <w:sz w:val="24"/>
        </w:rPr>
        <w:t>Bar plots show the average Jaccard index of different DR methods with 2</w:t>
      </w:r>
      <w:r w:rsidRPr="00BB3FA5">
        <w:rPr>
          <w:rFonts w:ascii="Arial" w:hAnsi="Arial" w:cs="Arial"/>
          <w:b/>
          <w:sz w:val="24"/>
        </w:rPr>
        <w:t>0 neighborhood cells</w:t>
      </w:r>
      <w:r w:rsidR="00E368B9">
        <w:rPr>
          <w:rFonts w:ascii="Arial" w:hAnsi="Arial" w:cs="Arial"/>
          <w:b/>
          <w:sz w:val="24"/>
        </w:rPr>
        <w:t xml:space="preserve"> based on cell clustering data</w:t>
      </w:r>
      <w:r>
        <w:rPr>
          <w:rFonts w:ascii="Arial" w:hAnsi="Arial" w:cs="Arial"/>
          <w:b/>
          <w:sz w:val="24"/>
        </w:rPr>
        <w:t xml:space="preserve">. </w:t>
      </w:r>
      <w:r>
        <w:rPr>
          <w:rFonts w:ascii="Arial" w:hAnsi="Arial" w:cs="Arial"/>
        </w:rPr>
        <w:t xml:space="preserve">The performance is measured by average Jaccard index across 16 data sets. </w:t>
      </w:r>
      <w:r w:rsidRPr="00A3586A">
        <w:rPr>
          <w:rFonts w:ascii="Arial" w:hAnsi="Arial" w:cs="Arial"/>
        </w:rPr>
        <w:t>We</w:t>
      </w:r>
      <w:r>
        <w:rPr>
          <w:rFonts w:ascii="Arial" w:hAnsi="Arial" w:cs="Arial"/>
        </w:rPr>
        <w:t xml:space="preserve"> compared 1</w:t>
      </w:r>
      <w:r w:rsidR="00E923DB">
        <w:rPr>
          <w:rFonts w:ascii="Arial" w:hAnsi="Arial" w:cs="Arial"/>
        </w:rPr>
        <w:t>8</w:t>
      </w:r>
      <w:r>
        <w:rPr>
          <w:rFonts w:ascii="Arial" w:hAnsi="Arial" w:cs="Arial"/>
        </w:rPr>
        <w:t xml:space="preserve"> DR methods, including </w:t>
      </w:r>
      <w:r w:rsidRPr="004823D2">
        <w:rPr>
          <w:rFonts w:ascii="Arial" w:hAnsi="Arial" w:cs="Arial"/>
        </w:rPr>
        <w:t>factor analysis (FA</w:t>
      </w:r>
      <w:r>
        <w:rPr>
          <w:rFonts w:ascii="Arial" w:hAnsi="Arial" w:cs="Arial"/>
        </w:rPr>
        <w:t>; light green</w:t>
      </w:r>
      <w:r w:rsidRPr="004823D2">
        <w:rPr>
          <w:rFonts w:ascii="Arial" w:hAnsi="Arial" w:cs="Arial"/>
        </w:rPr>
        <w:t>), principal component analysis (PCA</w:t>
      </w:r>
      <w:r>
        <w:rPr>
          <w:rFonts w:ascii="Arial" w:hAnsi="Arial" w:cs="Arial"/>
        </w:rPr>
        <w:t>; light blue</w:t>
      </w:r>
      <w:r w:rsidRPr="004823D2">
        <w:rPr>
          <w:rFonts w:ascii="Arial" w:hAnsi="Arial" w:cs="Arial"/>
        </w:rPr>
        <w:t xml:space="preserve">), </w:t>
      </w:r>
      <w:r>
        <w:rPr>
          <w:rFonts w:ascii="Arial" w:hAnsi="Arial" w:cs="Arial"/>
        </w:rPr>
        <w:t>independent component analysis (ICA; blue), Diffusion Map (pink),</w:t>
      </w:r>
      <w:r w:rsidRPr="00C77489">
        <w:rPr>
          <w:rFonts w:ascii="Arial" w:hAnsi="Arial" w:cs="Arial"/>
        </w:rPr>
        <w:t xml:space="preserve"> </w:t>
      </w:r>
      <w:r>
        <w:rPr>
          <w:rFonts w:ascii="Arial" w:hAnsi="Arial" w:cs="Arial"/>
        </w:rPr>
        <w:t>nonnegative matrix factorization (NMF; green)</w:t>
      </w:r>
      <w:r w:rsidRPr="004823D2">
        <w:rPr>
          <w:rFonts w:ascii="Arial" w:hAnsi="Arial" w:cs="Arial"/>
        </w:rPr>
        <w:t xml:space="preserve">, </w:t>
      </w:r>
      <w:r>
        <w:rPr>
          <w:rFonts w:ascii="Arial" w:hAnsi="Arial" w:cs="Arial"/>
        </w:rPr>
        <w:t xml:space="preserve">Poisson NMF(light orange), </w:t>
      </w:r>
      <w:r w:rsidRPr="004823D2">
        <w:rPr>
          <w:rFonts w:ascii="Arial" w:hAnsi="Arial" w:cs="Arial"/>
        </w:rPr>
        <w:t>zero-inflated factor analysis (ZIFA</w:t>
      </w:r>
      <w:r>
        <w:rPr>
          <w:rFonts w:ascii="Arial" w:hAnsi="Arial" w:cs="Arial"/>
        </w:rPr>
        <w:t>; light pink</w:t>
      </w:r>
      <w:r w:rsidRPr="004823D2">
        <w:rPr>
          <w:rFonts w:ascii="Arial" w:hAnsi="Arial" w:cs="Arial"/>
        </w:rPr>
        <w:t>)</w:t>
      </w:r>
      <w:r>
        <w:rPr>
          <w:rFonts w:ascii="Arial" w:hAnsi="Arial" w:cs="Arial"/>
        </w:rPr>
        <w:t>,</w:t>
      </w:r>
      <w:r w:rsidRPr="004823D2">
        <w:rPr>
          <w:rFonts w:ascii="Arial" w:hAnsi="Arial" w:cs="Arial"/>
        </w:rPr>
        <w:t xml:space="preserve"> zero-inflated negative binomial based wanted variation extraction (ZINB-WaVE</w:t>
      </w:r>
      <w:r>
        <w:rPr>
          <w:rFonts w:ascii="Arial" w:hAnsi="Arial" w:cs="Arial"/>
        </w:rPr>
        <w:t>; orange</w:t>
      </w:r>
      <w:r w:rsidRPr="004823D2">
        <w:rPr>
          <w:rFonts w:ascii="Arial" w:hAnsi="Arial" w:cs="Arial"/>
        </w:rPr>
        <w:t>), probabilistic count matrix factorization (pCMF</w:t>
      </w:r>
      <w:r>
        <w:rPr>
          <w:rFonts w:ascii="Arial" w:hAnsi="Arial" w:cs="Arial"/>
        </w:rPr>
        <w:t>; light purple</w:t>
      </w:r>
      <w:r w:rsidRPr="004823D2">
        <w:rPr>
          <w:rFonts w:ascii="Arial" w:hAnsi="Arial" w:cs="Arial"/>
        </w:rPr>
        <w:t xml:space="preserve">),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 yellow)</w:t>
      </w:r>
      <w:r w:rsidRPr="00C77489">
        <w:rPr>
          <w:rFonts w:ascii="Arial" w:hAnsi="Arial" w:cs="Arial"/>
        </w:rPr>
        <w:t>, scScope</w:t>
      </w:r>
      <w:r>
        <w:rPr>
          <w:rFonts w:ascii="Arial" w:hAnsi="Arial" w:cs="Arial"/>
        </w:rPr>
        <w:t xml:space="preserve"> (purple)</w:t>
      </w:r>
      <w:r w:rsidRPr="00C77489">
        <w:rPr>
          <w:rFonts w:ascii="Arial" w:hAnsi="Arial" w:cs="Arial"/>
        </w:rPr>
        <w:t xml:space="preserve">, </w:t>
      </w:r>
      <w:r>
        <w:rPr>
          <w:rFonts w:ascii="Arial" w:hAnsi="Arial" w:cs="Arial"/>
        </w:rPr>
        <w:t>generalized linear model principal component analysis (GLMPCA; red), multidimensional scaling (MDS; cyan), locally linear embedding (LLE; blue green), local tangent space alignment (LTSA; teal blue), Isomap (grey), u</w:t>
      </w:r>
      <w:r w:rsidRPr="0060136C">
        <w:rPr>
          <w:rFonts w:ascii="Arial" w:hAnsi="Arial" w:cs="Arial"/>
        </w:rPr>
        <w:t xml:space="preserve">niform </w:t>
      </w:r>
      <w:r>
        <w:rPr>
          <w:rFonts w:ascii="Arial" w:hAnsi="Arial" w:cs="Arial"/>
        </w:rPr>
        <w:t>m</w:t>
      </w:r>
      <w:r w:rsidRPr="0060136C">
        <w:rPr>
          <w:rFonts w:ascii="Arial" w:hAnsi="Arial" w:cs="Arial"/>
        </w:rPr>
        <w:t xml:space="preserve">anifold </w:t>
      </w:r>
      <w:r>
        <w:rPr>
          <w:rFonts w:ascii="Arial" w:hAnsi="Arial" w:cs="Arial"/>
        </w:rPr>
        <w:t>a</w:t>
      </w:r>
      <w:r w:rsidRPr="0060136C">
        <w:rPr>
          <w:rFonts w:ascii="Arial" w:hAnsi="Arial" w:cs="Arial"/>
        </w:rPr>
        <w:t xml:space="preserve">pproximation and </w:t>
      </w:r>
      <w:r>
        <w:rPr>
          <w:rFonts w:ascii="Arial" w:hAnsi="Arial" w:cs="Arial"/>
        </w:rPr>
        <w:t>p</w:t>
      </w:r>
      <w:r w:rsidRPr="0060136C">
        <w:rPr>
          <w:rFonts w:ascii="Arial" w:hAnsi="Arial" w:cs="Arial"/>
        </w:rPr>
        <w:t>rojection (UMAP</w:t>
      </w:r>
      <w:r>
        <w:rPr>
          <w:rFonts w:ascii="Arial" w:hAnsi="Arial" w:cs="Arial"/>
        </w:rPr>
        <w:t>; brown</w:t>
      </w:r>
      <w:r w:rsidRPr="0060136C">
        <w:rPr>
          <w:rFonts w:ascii="Arial" w:hAnsi="Arial" w:cs="Arial"/>
        </w:rPr>
        <w:t>)</w:t>
      </w:r>
      <w:r w:rsidR="0069133F">
        <w:rPr>
          <w:rFonts w:ascii="Arial" w:hAnsi="Arial" w:cs="Arial"/>
        </w:rPr>
        <w:t>,</w:t>
      </w:r>
      <w:r w:rsidR="00250CFF">
        <w:rPr>
          <w:rFonts w:ascii="Arial" w:hAnsi="Arial" w:cs="Arial"/>
        </w:rPr>
        <w:t xml:space="preserve"> and </w:t>
      </w:r>
      <w:r w:rsidR="00250CFF" w:rsidRPr="0035402D">
        <w:rPr>
          <w:rFonts w:ascii="Arial" w:hAnsi="Arial" w:cs="Arial"/>
        </w:rPr>
        <w:t>t-distributed stochastic neighbor embedding</w:t>
      </w:r>
      <w:r w:rsidR="00250CFF">
        <w:rPr>
          <w:rFonts w:ascii="Arial" w:hAnsi="Arial" w:cs="Arial"/>
        </w:rPr>
        <w:t xml:space="preserve"> (tSNE; dark red)</w:t>
      </w:r>
      <w:r>
        <w:rPr>
          <w:rFonts w:ascii="Arial" w:hAnsi="Arial" w:cs="Arial"/>
        </w:rPr>
        <w:t>. We used log2 count transformation for the subset of DR methods that use normalized data. For each data set, we compared the four different number of low-dimensional data. The four numbers we used equal to 0.5%, 1%, 2%, and 3% of the total number of cells in big data and equal to 2, 6, 14, and 20 in small data. For convenience, we only listed 0.5%, 1%, 2%, and 3% on x-axis.</w:t>
      </w:r>
      <w:r w:rsidR="00C44C4D" w:rsidRPr="00C44C4D">
        <w:rPr>
          <w:rFonts w:ascii="Arial" w:hAnsi="Arial" w:cs="Arial"/>
          <w:szCs w:val="28"/>
        </w:rPr>
        <w:t xml:space="preserve"> </w:t>
      </w:r>
      <w:r w:rsidR="007937A0" w:rsidRPr="00E037B5">
        <w:rPr>
          <w:rFonts w:ascii="Arial" w:hAnsi="Arial" w:cs="Arial"/>
          <w:szCs w:val="28"/>
        </w:rPr>
        <w:t>Note that, for tSNE, we only extracted two low-dimensional components due to the limitation of the tSNE software.</w:t>
      </w:r>
    </w:p>
    <w:p w14:paraId="50E4FAF2" w14:textId="537F7903" w:rsidR="00D656DE" w:rsidRDefault="00E923DB" w:rsidP="006C0C10">
      <w:pPr>
        <w:adjustRightInd w:val="0"/>
        <w:snapToGrid w:val="0"/>
        <w:jc w:val="both"/>
        <w:rPr>
          <w:rFonts w:ascii="Arial" w:hAnsi="Arial" w:cs="Arial"/>
          <w:b/>
          <w:sz w:val="24"/>
        </w:rPr>
        <w:sectPr w:rsidR="00D656DE" w:rsidSect="00046BDC">
          <w:pgSz w:w="12240" w:h="15840"/>
          <w:pgMar w:top="1440" w:right="1800" w:bottom="1440" w:left="1800" w:header="708" w:footer="708" w:gutter="0"/>
          <w:cols w:space="708"/>
          <w:docGrid w:linePitch="360"/>
        </w:sectPr>
      </w:pPr>
      <w:r>
        <w:rPr>
          <w:rFonts w:ascii="Arial" w:hAnsi="Arial" w:cs="Arial"/>
          <w:b/>
          <w:noProof/>
          <w:sz w:val="24"/>
          <w:lang w:eastAsia="en-US"/>
        </w:rPr>
        <w:drawing>
          <wp:inline distT="0" distB="0" distL="0" distR="0" wp14:anchorId="5C525209" wp14:editId="4E3975D8">
            <wp:extent cx="5486400" cy="2030730"/>
            <wp:effectExtent l="0" t="0" r="0" b="7620"/>
            <wp:docPr id="23" name="图片 23" descr="图片包含 书写用具, 定居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NAseqDRComparison_DR_JI_original_neighbor20_abs_barplot_narm_inser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030730"/>
                    </a:xfrm>
                    <a:prstGeom prst="rect">
                      <a:avLst/>
                    </a:prstGeom>
                  </pic:spPr>
                </pic:pic>
              </a:graphicData>
            </a:graphic>
          </wp:inline>
        </w:drawing>
      </w:r>
    </w:p>
    <w:p w14:paraId="24BAFE57" w14:textId="2E12B529" w:rsidR="00D656DE" w:rsidRDefault="00D656DE" w:rsidP="00D656DE">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A47F3E">
        <w:rPr>
          <w:rFonts w:ascii="Arial" w:hAnsi="Arial" w:cs="Arial"/>
          <w:b/>
          <w:sz w:val="24"/>
        </w:rPr>
        <w:t>S</w:t>
      </w:r>
      <w:r>
        <w:rPr>
          <w:rFonts w:ascii="Arial" w:hAnsi="Arial" w:cs="Arial"/>
          <w:b/>
          <w:sz w:val="24"/>
        </w:rPr>
        <w:t>6</w:t>
      </w:r>
      <w:r w:rsidRPr="00A840D1">
        <w:rPr>
          <w:rFonts w:ascii="Arial" w:hAnsi="Arial" w:cs="Arial"/>
          <w:b/>
          <w:sz w:val="24"/>
        </w:rPr>
        <w:t xml:space="preserve">. </w:t>
      </w:r>
      <w:r>
        <w:rPr>
          <w:rFonts w:ascii="Arial" w:hAnsi="Arial" w:cs="Arial"/>
          <w:b/>
        </w:rPr>
        <w:t>DR method performance evaluated by Jaccard index on c</w:t>
      </w:r>
      <w:r w:rsidRPr="00A840D1">
        <w:rPr>
          <w:rFonts w:ascii="Arial" w:hAnsi="Arial" w:cs="Arial"/>
          <w:b/>
        </w:rPr>
        <w:t>ell</w:t>
      </w:r>
      <w:r>
        <w:rPr>
          <w:rFonts w:ascii="Arial" w:hAnsi="Arial" w:cs="Arial"/>
          <w:b/>
        </w:rPr>
        <w:t xml:space="preserve"> clustering data sets with 30 neighborhood cells</w:t>
      </w:r>
      <w:r w:rsidRPr="00A840D1">
        <w:rPr>
          <w:rFonts w:ascii="Arial" w:hAnsi="Arial" w:cs="Arial"/>
          <w:b/>
        </w:rPr>
        <w:t xml:space="preserve">. </w:t>
      </w:r>
      <w:r w:rsidRPr="00A3586A">
        <w:rPr>
          <w:rFonts w:ascii="Arial" w:hAnsi="Arial" w:cs="Arial"/>
        </w:rPr>
        <w:t>We</w:t>
      </w:r>
      <w:r>
        <w:rPr>
          <w:rFonts w:ascii="Arial" w:hAnsi="Arial" w:cs="Arial"/>
        </w:rPr>
        <w:t xml:space="preserve"> compared 1</w:t>
      </w:r>
      <w:r w:rsidR="002E5B93">
        <w:rPr>
          <w:rFonts w:ascii="Arial" w:hAnsi="Arial" w:cs="Arial"/>
        </w:rPr>
        <w:t>8</w:t>
      </w:r>
      <w:r>
        <w:rPr>
          <w:rFonts w:ascii="Arial" w:hAnsi="Arial" w:cs="Arial"/>
        </w:rPr>
        <w:t xml:space="preserve"> DR methods (columns), including </w:t>
      </w:r>
      <w:r w:rsidRPr="004823D2">
        <w:rPr>
          <w:rFonts w:ascii="Arial" w:hAnsi="Arial" w:cs="Arial"/>
        </w:rPr>
        <w:t xml:space="preserve">factor analysis (FA), principal component analysis (PCA), </w:t>
      </w:r>
      <w:r>
        <w:rPr>
          <w:rFonts w:ascii="Arial" w:hAnsi="Arial" w:cs="Arial"/>
        </w:rPr>
        <w:t>independent component analysis (ICA), Diffusion Map,</w:t>
      </w:r>
      <w:r w:rsidRPr="00C77489">
        <w:rPr>
          <w:rFonts w:ascii="Arial" w:hAnsi="Arial" w:cs="Arial"/>
        </w:rPr>
        <w:t xml:space="preserve"> </w:t>
      </w:r>
      <w:r>
        <w:rPr>
          <w:rFonts w:ascii="Arial" w:hAnsi="Arial" w:cs="Arial"/>
        </w:rPr>
        <w:t>nonnegative matrix factorization (NMF)</w:t>
      </w:r>
      <w:r w:rsidRPr="004823D2">
        <w:rPr>
          <w:rFonts w:ascii="Arial" w:hAnsi="Arial" w:cs="Arial"/>
        </w:rPr>
        <w:t xml:space="preserve">, </w:t>
      </w:r>
      <w:r>
        <w:rPr>
          <w:rFonts w:ascii="Arial" w:hAnsi="Arial" w:cs="Arial"/>
        </w:rPr>
        <w:t xml:space="preserve">Poisson NMF, </w:t>
      </w:r>
      <w:r w:rsidRPr="004823D2">
        <w:rPr>
          <w:rFonts w:ascii="Arial" w:hAnsi="Arial" w:cs="Arial"/>
        </w:rPr>
        <w:t>zero-inflated factor analysis (ZIFA)</w:t>
      </w:r>
      <w:r>
        <w:rPr>
          <w:rFonts w:ascii="Arial" w:hAnsi="Arial" w:cs="Arial"/>
        </w:rPr>
        <w:t>,</w:t>
      </w:r>
      <w:r w:rsidRPr="004823D2">
        <w:rPr>
          <w:rFonts w:ascii="Arial" w:hAnsi="Arial" w:cs="Arial"/>
        </w:rPr>
        <w:t xml:space="preserve"> zero-inflated negative binomial based wanted variation extraction (ZINB-WaVE), probabilistic count matrix factorization (pCMF),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w:t>
      </w:r>
      <w:r w:rsidRPr="00C77489">
        <w:rPr>
          <w:rFonts w:ascii="Arial" w:hAnsi="Arial" w:cs="Arial"/>
        </w:rPr>
        <w:t>, scScope</w:t>
      </w:r>
      <w:r>
        <w:rPr>
          <w:rFonts w:ascii="Arial" w:hAnsi="Arial" w:cs="Arial"/>
        </w:rPr>
        <w:t>, generalized linear model principal component analysis (GLMPCA), multidimensional scaling (MDS), locally linear embedding (LLE), local tangent space alignment (LTSA), Isomap, u</w:t>
      </w:r>
      <w:r w:rsidRPr="0060136C">
        <w:rPr>
          <w:rFonts w:ascii="Arial" w:hAnsi="Arial" w:cs="Arial"/>
        </w:rPr>
        <w:t xml:space="preserve">niform </w:t>
      </w:r>
      <w:r>
        <w:rPr>
          <w:rFonts w:ascii="Arial" w:hAnsi="Arial" w:cs="Arial"/>
        </w:rPr>
        <w:t>m</w:t>
      </w:r>
      <w:r w:rsidRPr="0060136C">
        <w:rPr>
          <w:rFonts w:ascii="Arial" w:hAnsi="Arial" w:cs="Arial"/>
        </w:rPr>
        <w:t xml:space="preserve">anifold </w:t>
      </w:r>
      <w:r>
        <w:rPr>
          <w:rFonts w:ascii="Arial" w:hAnsi="Arial" w:cs="Arial"/>
        </w:rPr>
        <w:t>a</w:t>
      </w:r>
      <w:r w:rsidRPr="0060136C">
        <w:rPr>
          <w:rFonts w:ascii="Arial" w:hAnsi="Arial" w:cs="Arial"/>
        </w:rPr>
        <w:t xml:space="preserve">pproximation and </w:t>
      </w:r>
      <w:r>
        <w:rPr>
          <w:rFonts w:ascii="Arial" w:hAnsi="Arial" w:cs="Arial"/>
        </w:rPr>
        <w:t>p</w:t>
      </w:r>
      <w:r w:rsidRPr="0060136C">
        <w:rPr>
          <w:rFonts w:ascii="Arial" w:hAnsi="Arial" w:cs="Arial"/>
        </w:rPr>
        <w:t>rojection (UMAP)</w:t>
      </w:r>
      <w:r w:rsidR="0069133F">
        <w:rPr>
          <w:rFonts w:ascii="Arial" w:hAnsi="Arial" w:cs="Arial"/>
        </w:rPr>
        <w:t>,</w:t>
      </w:r>
      <w:r w:rsidR="002E5B93">
        <w:rPr>
          <w:rFonts w:ascii="Arial" w:hAnsi="Arial" w:cs="Arial"/>
        </w:rPr>
        <w:t xml:space="preserve"> and </w:t>
      </w:r>
      <w:r w:rsidR="002E5B93" w:rsidRPr="0035402D">
        <w:rPr>
          <w:rFonts w:ascii="Arial" w:hAnsi="Arial" w:cs="Arial"/>
        </w:rPr>
        <w:t>t-distributed stochastic neighbor embedding</w:t>
      </w:r>
      <w:r w:rsidR="002E5B93">
        <w:rPr>
          <w:rFonts w:ascii="Arial" w:hAnsi="Arial" w:cs="Arial"/>
        </w:rPr>
        <w:t xml:space="preserve"> (tSNE)</w:t>
      </w:r>
      <w:r>
        <w:rPr>
          <w:rFonts w:ascii="Arial" w:hAnsi="Arial" w:cs="Arial"/>
        </w:rPr>
        <w:t xml:space="preserve">. We evaluated their performance on 14 real scRNAseq data sets (UMI-based data are colored as blue while non-UMI based data are colored as purple) and 2 simulated data sets (rows). The simulated data based on Kumar data is labeled with #. We used log2 count transformation for the subset of DR methods that use normalized data. For each data set, we compared the four different number of low-dimensional data. The four numbers we used equal to 0.5%, 1%, 2%, and 3% of the total number of cells in big data and equal to 2, 6, 14, and 20 in small data (which are labeled with *). </w:t>
      </w:r>
      <w:r>
        <w:rPr>
          <w:rFonts w:ascii="Arial" w:hAnsi="Arial" w:cs="Arial"/>
          <w:szCs w:val="28"/>
        </w:rPr>
        <w:t>No results for ICA are shown in the Pancreatic data (grey fills) because ICA cannot handle the large number of features in the data.</w:t>
      </w:r>
      <w:r w:rsidR="004F5A90" w:rsidRPr="004F5A90">
        <w:rPr>
          <w:rFonts w:ascii="Arial" w:hAnsi="Arial" w:cs="Arial"/>
          <w:szCs w:val="28"/>
        </w:rPr>
        <w:t xml:space="preserve"> </w:t>
      </w:r>
      <w:r w:rsidR="00AD36B9" w:rsidRPr="00E037B5">
        <w:rPr>
          <w:rFonts w:ascii="Arial" w:hAnsi="Arial" w:cs="Arial"/>
          <w:szCs w:val="28"/>
        </w:rPr>
        <w:t>Note that, for tSNE, we only extracted two low-dimensional components due to the limitation of the tSNE software.</w:t>
      </w:r>
    </w:p>
    <w:p w14:paraId="2A588D74" w14:textId="308F5D27" w:rsidR="00540027" w:rsidRDefault="00754D78" w:rsidP="00D656DE">
      <w:pPr>
        <w:adjustRightInd w:val="0"/>
        <w:snapToGrid w:val="0"/>
        <w:jc w:val="both"/>
        <w:rPr>
          <w:rFonts w:ascii="Arial" w:hAnsi="Arial" w:cs="Arial"/>
          <w:szCs w:val="28"/>
        </w:rPr>
      </w:pPr>
      <w:r>
        <w:rPr>
          <w:rFonts w:ascii="Arial" w:hAnsi="Arial" w:cs="Arial"/>
          <w:noProof/>
          <w:szCs w:val="28"/>
          <w:lang w:eastAsia="en-US"/>
        </w:rPr>
        <w:drawing>
          <wp:inline distT="0" distB="0" distL="0" distR="0" wp14:anchorId="06F55F96" wp14:editId="301CA61A">
            <wp:extent cx="5486400" cy="3657600"/>
            <wp:effectExtent l="0" t="0" r="0" b="0"/>
            <wp:docPr id="24" name="图片 24"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NAseqDRComparison_DR_original_normalization_JI_neighbor3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4BC0A47" w14:textId="6FACD27E" w:rsidR="00D656DE" w:rsidRDefault="00D656DE" w:rsidP="00D656DE">
      <w:pPr>
        <w:adjustRightInd w:val="0"/>
        <w:snapToGrid w:val="0"/>
        <w:jc w:val="both"/>
        <w:rPr>
          <w:rFonts w:ascii="Arial" w:hAnsi="Arial" w:cs="Arial"/>
          <w:szCs w:val="28"/>
        </w:rPr>
        <w:sectPr w:rsidR="00D656DE" w:rsidSect="00046BDC">
          <w:pgSz w:w="12240" w:h="15840"/>
          <w:pgMar w:top="1440" w:right="1800" w:bottom="1440" w:left="1800" w:header="708" w:footer="708" w:gutter="0"/>
          <w:cols w:space="708"/>
          <w:docGrid w:linePitch="360"/>
        </w:sectPr>
      </w:pPr>
    </w:p>
    <w:p w14:paraId="651C1BB3" w14:textId="4A6D7CF6" w:rsidR="00D656DE" w:rsidRDefault="00D656DE" w:rsidP="00D656DE">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A47F3E">
        <w:rPr>
          <w:rFonts w:ascii="Arial" w:hAnsi="Arial" w:cs="Arial"/>
          <w:b/>
          <w:sz w:val="24"/>
        </w:rPr>
        <w:t>S</w:t>
      </w:r>
      <w:r>
        <w:rPr>
          <w:rFonts w:ascii="Arial" w:hAnsi="Arial" w:cs="Arial"/>
          <w:b/>
          <w:sz w:val="24"/>
        </w:rPr>
        <w:t>7</w:t>
      </w:r>
      <w:r w:rsidRPr="00A840D1">
        <w:rPr>
          <w:rFonts w:ascii="Arial" w:hAnsi="Arial" w:cs="Arial"/>
          <w:b/>
          <w:sz w:val="24"/>
        </w:rPr>
        <w:t xml:space="preserve">. </w:t>
      </w:r>
      <w:r>
        <w:rPr>
          <w:rFonts w:ascii="Arial" w:hAnsi="Arial" w:cs="Arial"/>
          <w:b/>
          <w:sz w:val="24"/>
        </w:rPr>
        <w:t xml:space="preserve">Bar plots show the average Jaccard index of different DR methods with </w:t>
      </w:r>
      <w:r w:rsidR="00E7779E">
        <w:rPr>
          <w:rFonts w:ascii="Arial" w:hAnsi="Arial" w:cs="Arial"/>
          <w:b/>
          <w:sz w:val="24"/>
        </w:rPr>
        <w:t>3</w:t>
      </w:r>
      <w:r w:rsidRPr="00BB3FA5">
        <w:rPr>
          <w:rFonts w:ascii="Arial" w:hAnsi="Arial" w:cs="Arial"/>
          <w:b/>
          <w:sz w:val="24"/>
        </w:rPr>
        <w:t>0 neighborhood cells</w:t>
      </w:r>
      <w:r w:rsidR="00E368B9">
        <w:rPr>
          <w:rFonts w:ascii="Arial" w:hAnsi="Arial" w:cs="Arial"/>
          <w:b/>
          <w:sz w:val="24"/>
        </w:rPr>
        <w:t xml:space="preserve"> based on cell clustering data</w:t>
      </w:r>
      <w:r>
        <w:rPr>
          <w:rFonts w:ascii="Arial" w:hAnsi="Arial" w:cs="Arial"/>
          <w:b/>
          <w:sz w:val="24"/>
        </w:rPr>
        <w:t xml:space="preserve">. </w:t>
      </w:r>
      <w:r>
        <w:rPr>
          <w:rFonts w:ascii="Arial" w:hAnsi="Arial" w:cs="Arial"/>
        </w:rPr>
        <w:t xml:space="preserve">The performance is measured by average Jaccard index across 16 data sets. </w:t>
      </w:r>
      <w:r w:rsidRPr="00A3586A">
        <w:rPr>
          <w:rFonts w:ascii="Arial" w:hAnsi="Arial" w:cs="Arial"/>
        </w:rPr>
        <w:t>We</w:t>
      </w:r>
      <w:r>
        <w:rPr>
          <w:rFonts w:ascii="Arial" w:hAnsi="Arial" w:cs="Arial"/>
        </w:rPr>
        <w:t xml:space="preserve"> compared 1</w:t>
      </w:r>
      <w:r w:rsidR="00754D78">
        <w:rPr>
          <w:rFonts w:ascii="Arial" w:hAnsi="Arial" w:cs="Arial"/>
        </w:rPr>
        <w:t>8</w:t>
      </w:r>
      <w:r>
        <w:rPr>
          <w:rFonts w:ascii="Arial" w:hAnsi="Arial" w:cs="Arial"/>
        </w:rPr>
        <w:t xml:space="preserve"> DR methods, including </w:t>
      </w:r>
      <w:r w:rsidRPr="004823D2">
        <w:rPr>
          <w:rFonts w:ascii="Arial" w:hAnsi="Arial" w:cs="Arial"/>
        </w:rPr>
        <w:t>factor analysis (FA</w:t>
      </w:r>
      <w:r>
        <w:rPr>
          <w:rFonts w:ascii="Arial" w:hAnsi="Arial" w:cs="Arial"/>
        </w:rPr>
        <w:t>; light green</w:t>
      </w:r>
      <w:r w:rsidRPr="004823D2">
        <w:rPr>
          <w:rFonts w:ascii="Arial" w:hAnsi="Arial" w:cs="Arial"/>
        </w:rPr>
        <w:t>), principal component analysis (PCA</w:t>
      </w:r>
      <w:r>
        <w:rPr>
          <w:rFonts w:ascii="Arial" w:hAnsi="Arial" w:cs="Arial"/>
        </w:rPr>
        <w:t>; light blue</w:t>
      </w:r>
      <w:r w:rsidRPr="004823D2">
        <w:rPr>
          <w:rFonts w:ascii="Arial" w:hAnsi="Arial" w:cs="Arial"/>
        </w:rPr>
        <w:t xml:space="preserve">), </w:t>
      </w:r>
      <w:r>
        <w:rPr>
          <w:rFonts w:ascii="Arial" w:hAnsi="Arial" w:cs="Arial"/>
        </w:rPr>
        <w:t>independent component analysis (ICA; blue), Diffusion Map (pink),</w:t>
      </w:r>
      <w:r w:rsidRPr="00C77489">
        <w:rPr>
          <w:rFonts w:ascii="Arial" w:hAnsi="Arial" w:cs="Arial"/>
        </w:rPr>
        <w:t xml:space="preserve"> </w:t>
      </w:r>
      <w:r>
        <w:rPr>
          <w:rFonts w:ascii="Arial" w:hAnsi="Arial" w:cs="Arial"/>
        </w:rPr>
        <w:t>nonnegative matrix factorization (NMF; green)</w:t>
      </w:r>
      <w:r w:rsidRPr="004823D2">
        <w:rPr>
          <w:rFonts w:ascii="Arial" w:hAnsi="Arial" w:cs="Arial"/>
        </w:rPr>
        <w:t xml:space="preserve">, </w:t>
      </w:r>
      <w:r>
        <w:rPr>
          <w:rFonts w:ascii="Arial" w:hAnsi="Arial" w:cs="Arial"/>
        </w:rPr>
        <w:t xml:space="preserve">Poisson NMF(light orange), </w:t>
      </w:r>
      <w:r w:rsidRPr="004823D2">
        <w:rPr>
          <w:rFonts w:ascii="Arial" w:hAnsi="Arial" w:cs="Arial"/>
        </w:rPr>
        <w:t>zero-inflated factor analysis (ZIFA</w:t>
      </w:r>
      <w:r>
        <w:rPr>
          <w:rFonts w:ascii="Arial" w:hAnsi="Arial" w:cs="Arial"/>
        </w:rPr>
        <w:t>; light pink</w:t>
      </w:r>
      <w:r w:rsidRPr="004823D2">
        <w:rPr>
          <w:rFonts w:ascii="Arial" w:hAnsi="Arial" w:cs="Arial"/>
        </w:rPr>
        <w:t>)</w:t>
      </w:r>
      <w:r>
        <w:rPr>
          <w:rFonts w:ascii="Arial" w:hAnsi="Arial" w:cs="Arial"/>
        </w:rPr>
        <w:t>,</w:t>
      </w:r>
      <w:r w:rsidRPr="004823D2">
        <w:rPr>
          <w:rFonts w:ascii="Arial" w:hAnsi="Arial" w:cs="Arial"/>
        </w:rPr>
        <w:t xml:space="preserve"> zero-inflated negative binomial based wanted variation extraction (ZINB-WaVE</w:t>
      </w:r>
      <w:r>
        <w:rPr>
          <w:rFonts w:ascii="Arial" w:hAnsi="Arial" w:cs="Arial"/>
        </w:rPr>
        <w:t>; orange</w:t>
      </w:r>
      <w:r w:rsidRPr="004823D2">
        <w:rPr>
          <w:rFonts w:ascii="Arial" w:hAnsi="Arial" w:cs="Arial"/>
        </w:rPr>
        <w:t>), probabilistic count matrix factorization (pCMF</w:t>
      </w:r>
      <w:r>
        <w:rPr>
          <w:rFonts w:ascii="Arial" w:hAnsi="Arial" w:cs="Arial"/>
        </w:rPr>
        <w:t>; light purple</w:t>
      </w:r>
      <w:r w:rsidRPr="004823D2">
        <w:rPr>
          <w:rFonts w:ascii="Arial" w:hAnsi="Arial" w:cs="Arial"/>
        </w:rPr>
        <w:t xml:space="preserve">),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 yellow)</w:t>
      </w:r>
      <w:r w:rsidRPr="00C77489">
        <w:rPr>
          <w:rFonts w:ascii="Arial" w:hAnsi="Arial" w:cs="Arial"/>
        </w:rPr>
        <w:t>, scScope</w:t>
      </w:r>
      <w:r>
        <w:rPr>
          <w:rFonts w:ascii="Arial" w:hAnsi="Arial" w:cs="Arial"/>
        </w:rPr>
        <w:t xml:space="preserve"> (purple)</w:t>
      </w:r>
      <w:r w:rsidRPr="00C77489">
        <w:rPr>
          <w:rFonts w:ascii="Arial" w:hAnsi="Arial" w:cs="Arial"/>
        </w:rPr>
        <w:t xml:space="preserve">, </w:t>
      </w:r>
      <w:r>
        <w:rPr>
          <w:rFonts w:ascii="Arial" w:hAnsi="Arial" w:cs="Arial"/>
        </w:rPr>
        <w:t>generalized linear model principal component analysis (GLMPCA; red), multidimensional scaling (MDS; cyan), locally linear embedding (LLE; blue green), local tangent space alignment (LTSA; teal blue), Isomap (grey), u</w:t>
      </w:r>
      <w:r w:rsidRPr="0060136C">
        <w:rPr>
          <w:rFonts w:ascii="Arial" w:hAnsi="Arial" w:cs="Arial"/>
        </w:rPr>
        <w:t xml:space="preserve">niform </w:t>
      </w:r>
      <w:r>
        <w:rPr>
          <w:rFonts w:ascii="Arial" w:hAnsi="Arial" w:cs="Arial"/>
        </w:rPr>
        <w:t>m</w:t>
      </w:r>
      <w:r w:rsidRPr="0060136C">
        <w:rPr>
          <w:rFonts w:ascii="Arial" w:hAnsi="Arial" w:cs="Arial"/>
        </w:rPr>
        <w:t xml:space="preserve">anifold </w:t>
      </w:r>
      <w:r>
        <w:rPr>
          <w:rFonts w:ascii="Arial" w:hAnsi="Arial" w:cs="Arial"/>
        </w:rPr>
        <w:t>a</w:t>
      </w:r>
      <w:r w:rsidRPr="0060136C">
        <w:rPr>
          <w:rFonts w:ascii="Arial" w:hAnsi="Arial" w:cs="Arial"/>
        </w:rPr>
        <w:t xml:space="preserve">pproximation and </w:t>
      </w:r>
      <w:r>
        <w:rPr>
          <w:rFonts w:ascii="Arial" w:hAnsi="Arial" w:cs="Arial"/>
        </w:rPr>
        <w:t>p</w:t>
      </w:r>
      <w:r w:rsidRPr="0060136C">
        <w:rPr>
          <w:rFonts w:ascii="Arial" w:hAnsi="Arial" w:cs="Arial"/>
        </w:rPr>
        <w:t>rojection (UMAP</w:t>
      </w:r>
      <w:r>
        <w:rPr>
          <w:rFonts w:ascii="Arial" w:hAnsi="Arial" w:cs="Arial"/>
        </w:rPr>
        <w:t>; brown</w:t>
      </w:r>
      <w:r w:rsidRPr="0060136C">
        <w:rPr>
          <w:rFonts w:ascii="Arial" w:hAnsi="Arial" w:cs="Arial"/>
        </w:rPr>
        <w:t>)</w:t>
      </w:r>
      <w:r w:rsidR="0069133F">
        <w:rPr>
          <w:rFonts w:ascii="Arial" w:hAnsi="Arial" w:cs="Arial"/>
        </w:rPr>
        <w:t>,</w:t>
      </w:r>
      <w:r w:rsidR="00754D78">
        <w:rPr>
          <w:rFonts w:ascii="Arial" w:hAnsi="Arial" w:cs="Arial"/>
        </w:rPr>
        <w:t xml:space="preserve"> and </w:t>
      </w:r>
      <w:r w:rsidR="00754D78" w:rsidRPr="00754D78">
        <w:rPr>
          <w:rFonts w:ascii="Arial" w:hAnsi="Arial" w:cs="Arial"/>
        </w:rPr>
        <w:t>t-distributed stochastic neighbor embedding (tSNE)</w:t>
      </w:r>
      <w:r>
        <w:rPr>
          <w:rFonts w:ascii="Arial" w:hAnsi="Arial" w:cs="Arial"/>
        </w:rPr>
        <w:t>. We used log2 count transformation for the subset of DR methods that use normalized data. For each data set, we compared the four different number of low-dimensional data. The four numbers we used equal to 0.5%, 1%, 2%, and 3% of the total number of cells in big data and equal to 2, 6, 14, and 20 in small data. For convenience, we only listed 0.5%, 1%, 2%, and 3% on x-axis.</w:t>
      </w:r>
      <w:r w:rsidR="00D52EEB" w:rsidRPr="00D52EEB">
        <w:rPr>
          <w:rFonts w:ascii="Arial" w:hAnsi="Arial" w:cs="Arial"/>
          <w:szCs w:val="28"/>
        </w:rPr>
        <w:t xml:space="preserve"> </w:t>
      </w:r>
      <w:r w:rsidR="00A00D7B" w:rsidRPr="00E037B5">
        <w:rPr>
          <w:rFonts w:ascii="Arial" w:hAnsi="Arial" w:cs="Arial"/>
          <w:szCs w:val="28"/>
        </w:rPr>
        <w:t>Note that, for tSNE, we only extracted two low-dimensional components due to the limitation of the tSNE software.</w:t>
      </w:r>
    </w:p>
    <w:p w14:paraId="78B29F19" w14:textId="110F5960" w:rsidR="00D656DE" w:rsidRDefault="00955F0F" w:rsidP="00D656DE">
      <w:pPr>
        <w:adjustRightInd w:val="0"/>
        <w:snapToGrid w:val="0"/>
        <w:jc w:val="both"/>
        <w:rPr>
          <w:rFonts w:ascii="Arial" w:hAnsi="Arial" w:cs="Arial"/>
          <w:szCs w:val="28"/>
        </w:rPr>
      </w:pPr>
      <w:r>
        <w:rPr>
          <w:rFonts w:ascii="Arial" w:hAnsi="Arial" w:cs="Arial"/>
          <w:noProof/>
          <w:szCs w:val="28"/>
          <w:lang w:eastAsia="en-US"/>
        </w:rPr>
        <w:drawing>
          <wp:inline distT="0" distB="0" distL="0" distR="0" wp14:anchorId="14E46103" wp14:editId="71ED0EB8">
            <wp:extent cx="5486400" cy="2028825"/>
            <wp:effectExtent l="0" t="0" r="0" b="9525"/>
            <wp:docPr id="25" name="图片 25" descr="图片包含 书写用具, 定居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NAseqDRComparison_DR_JI_original_neighbor30_abs_barplot_narm_inser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2028825"/>
                    </a:xfrm>
                    <a:prstGeom prst="rect">
                      <a:avLst/>
                    </a:prstGeom>
                  </pic:spPr>
                </pic:pic>
              </a:graphicData>
            </a:graphic>
          </wp:inline>
        </w:drawing>
      </w:r>
    </w:p>
    <w:p w14:paraId="316275C3" w14:textId="77777777" w:rsidR="00D656DE" w:rsidRDefault="00D656DE" w:rsidP="006C0C10">
      <w:pPr>
        <w:adjustRightInd w:val="0"/>
        <w:snapToGrid w:val="0"/>
        <w:jc w:val="both"/>
        <w:rPr>
          <w:rFonts w:ascii="Arial" w:hAnsi="Arial" w:cs="Arial"/>
          <w:b/>
          <w:sz w:val="24"/>
        </w:rPr>
        <w:sectPr w:rsidR="00D656DE" w:rsidSect="00046BDC">
          <w:pgSz w:w="12240" w:h="15840"/>
          <w:pgMar w:top="1440" w:right="1800" w:bottom="1440" w:left="1800" w:header="708" w:footer="708" w:gutter="0"/>
          <w:cols w:space="708"/>
          <w:docGrid w:linePitch="360"/>
        </w:sectPr>
      </w:pPr>
    </w:p>
    <w:p w14:paraId="74D93D8B" w14:textId="52683748" w:rsidR="00C620BF" w:rsidRPr="00B02BF1" w:rsidRDefault="00C620BF" w:rsidP="00C620BF">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A47F3E">
        <w:rPr>
          <w:rFonts w:ascii="Arial" w:hAnsi="Arial" w:cs="Arial"/>
          <w:b/>
          <w:sz w:val="24"/>
        </w:rPr>
        <w:t>S</w:t>
      </w:r>
      <w:r>
        <w:rPr>
          <w:rFonts w:ascii="Arial" w:hAnsi="Arial" w:cs="Arial"/>
          <w:b/>
          <w:sz w:val="24"/>
        </w:rPr>
        <w:t>8</w:t>
      </w:r>
      <w:r w:rsidRPr="00A840D1">
        <w:rPr>
          <w:rFonts w:ascii="Arial" w:hAnsi="Arial" w:cs="Arial"/>
          <w:b/>
          <w:sz w:val="24"/>
        </w:rPr>
        <w:t xml:space="preserve">. </w:t>
      </w:r>
      <w:r>
        <w:rPr>
          <w:rFonts w:ascii="Arial" w:hAnsi="Arial" w:cs="Arial"/>
          <w:b/>
          <w:sz w:val="24"/>
        </w:rPr>
        <w:t xml:space="preserve">Bar plots show the average Jaccard index of different DR methods on UMI-based data and nonUMI-based data with </w:t>
      </w:r>
      <w:r w:rsidR="00744E25">
        <w:rPr>
          <w:rFonts w:ascii="Arial" w:hAnsi="Arial" w:cs="Arial"/>
          <w:b/>
          <w:sz w:val="24"/>
        </w:rPr>
        <w:t>3</w:t>
      </w:r>
      <w:r w:rsidRPr="00BB3FA5">
        <w:rPr>
          <w:rFonts w:ascii="Arial" w:hAnsi="Arial" w:cs="Arial"/>
          <w:b/>
          <w:sz w:val="24"/>
        </w:rPr>
        <w:t>0 neighborhood cells</w:t>
      </w:r>
      <w:r>
        <w:rPr>
          <w:rFonts w:ascii="Arial" w:hAnsi="Arial" w:cs="Arial"/>
          <w:b/>
          <w:sz w:val="24"/>
        </w:rPr>
        <w:t xml:space="preserve">. </w:t>
      </w:r>
      <w:r>
        <w:rPr>
          <w:rFonts w:ascii="Arial" w:hAnsi="Arial" w:cs="Arial"/>
        </w:rPr>
        <w:t xml:space="preserve">The performance is measured by average Jaccard index across </w:t>
      </w:r>
      <w:r w:rsidR="002100EA">
        <w:rPr>
          <w:rFonts w:ascii="Arial" w:hAnsi="Arial" w:cs="Arial"/>
        </w:rPr>
        <w:t>UMI-based</w:t>
      </w:r>
      <w:r>
        <w:rPr>
          <w:rFonts w:ascii="Arial" w:hAnsi="Arial" w:cs="Arial"/>
        </w:rPr>
        <w:t xml:space="preserve"> data </w:t>
      </w:r>
      <w:r w:rsidR="002100EA">
        <w:rPr>
          <w:rFonts w:ascii="Arial" w:hAnsi="Arial" w:cs="Arial"/>
        </w:rPr>
        <w:t>(</w:t>
      </w:r>
      <w:r w:rsidR="002100EA" w:rsidRPr="002100EA">
        <w:rPr>
          <w:rFonts w:ascii="Arial" w:hAnsi="Arial" w:cs="Arial"/>
          <w:b/>
        </w:rPr>
        <w:t>A</w:t>
      </w:r>
      <w:r w:rsidR="002100EA">
        <w:rPr>
          <w:rFonts w:ascii="Arial" w:hAnsi="Arial" w:cs="Arial"/>
        </w:rPr>
        <w:t>; 7 data sets) or nonUMI</w:t>
      </w:r>
      <w:r w:rsidR="002100EA">
        <w:rPr>
          <w:rFonts w:ascii="Arial" w:hAnsi="Arial" w:cs="Arial" w:hint="eastAsia"/>
        </w:rPr>
        <w:t>-</w:t>
      </w:r>
      <w:r w:rsidR="002100EA">
        <w:rPr>
          <w:rFonts w:ascii="Arial" w:hAnsi="Arial" w:cs="Arial"/>
        </w:rPr>
        <w:t>based data (</w:t>
      </w:r>
      <w:r w:rsidR="002100EA" w:rsidRPr="002100EA">
        <w:rPr>
          <w:rFonts w:ascii="Arial" w:hAnsi="Arial" w:cs="Arial"/>
          <w:b/>
        </w:rPr>
        <w:t>B</w:t>
      </w:r>
      <w:r w:rsidR="002100EA">
        <w:rPr>
          <w:rFonts w:ascii="Arial" w:hAnsi="Arial" w:cs="Arial"/>
        </w:rPr>
        <w:t>; 7 data sets)</w:t>
      </w:r>
      <w:r>
        <w:rPr>
          <w:rFonts w:ascii="Arial" w:hAnsi="Arial" w:cs="Arial"/>
        </w:rPr>
        <w:t xml:space="preserve">. </w:t>
      </w:r>
      <w:r w:rsidRPr="00A3586A">
        <w:rPr>
          <w:rFonts w:ascii="Arial" w:hAnsi="Arial" w:cs="Arial"/>
        </w:rPr>
        <w:t>We</w:t>
      </w:r>
      <w:r>
        <w:rPr>
          <w:rFonts w:ascii="Arial" w:hAnsi="Arial" w:cs="Arial"/>
        </w:rPr>
        <w:t xml:space="preserve"> compared 1</w:t>
      </w:r>
      <w:r w:rsidR="007845A3">
        <w:rPr>
          <w:rFonts w:ascii="Arial" w:hAnsi="Arial" w:cs="Arial"/>
        </w:rPr>
        <w:t>8</w:t>
      </w:r>
      <w:r>
        <w:rPr>
          <w:rFonts w:ascii="Arial" w:hAnsi="Arial" w:cs="Arial"/>
        </w:rPr>
        <w:t xml:space="preserve"> DR methods, including </w:t>
      </w:r>
      <w:r w:rsidRPr="004823D2">
        <w:rPr>
          <w:rFonts w:ascii="Arial" w:hAnsi="Arial" w:cs="Arial"/>
        </w:rPr>
        <w:t>factor analysis (FA</w:t>
      </w:r>
      <w:r>
        <w:rPr>
          <w:rFonts w:ascii="Arial" w:hAnsi="Arial" w:cs="Arial"/>
        </w:rPr>
        <w:t>; light green</w:t>
      </w:r>
      <w:r w:rsidRPr="004823D2">
        <w:rPr>
          <w:rFonts w:ascii="Arial" w:hAnsi="Arial" w:cs="Arial"/>
        </w:rPr>
        <w:t>), principal component analysis (PCA</w:t>
      </w:r>
      <w:r>
        <w:rPr>
          <w:rFonts w:ascii="Arial" w:hAnsi="Arial" w:cs="Arial"/>
        </w:rPr>
        <w:t>; light blue</w:t>
      </w:r>
      <w:r w:rsidRPr="004823D2">
        <w:rPr>
          <w:rFonts w:ascii="Arial" w:hAnsi="Arial" w:cs="Arial"/>
        </w:rPr>
        <w:t xml:space="preserve">), </w:t>
      </w:r>
      <w:r>
        <w:rPr>
          <w:rFonts w:ascii="Arial" w:hAnsi="Arial" w:cs="Arial"/>
        </w:rPr>
        <w:t>independent component analysis (ICA; blue), Diffusion Map (pink),</w:t>
      </w:r>
      <w:r w:rsidRPr="00C77489">
        <w:rPr>
          <w:rFonts w:ascii="Arial" w:hAnsi="Arial" w:cs="Arial"/>
        </w:rPr>
        <w:t xml:space="preserve"> </w:t>
      </w:r>
      <w:r>
        <w:rPr>
          <w:rFonts w:ascii="Arial" w:hAnsi="Arial" w:cs="Arial"/>
        </w:rPr>
        <w:t>nonnegative matrix factorization (NMF; green)</w:t>
      </w:r>
      <w:r w:rsidRPr="004823D2">
        <w:rPr>
          <w:rFonts w:ascii="Arial" w:hAnsi="Arial" w:cs="Arial"/>
        </w:rPr>
        <w:t xml:space="preserve">, </w:t>
      </w:r>
      <w:r>
        <w:rPr>
          <w:rFonts w:ascii="Arial" w:hAnsi="Arial" w:cs="Arial"/>
        </w:rPr>
        <w:t xml:space="preserve">Poisson NMF(light orange), </w:t>
      </w:r>
      <w:r w:rsidRPr="004823D2">
        <w:rPr>
          <w:rFonts w:ascii="Arial" w:hAnsi="Arial" w:cs="Arial"/>
        </w:rPr>
        <w:t>zero-inflated factor analysis (ZIFA</w:t>
      </w:r>
      <w:r>
        <w:rPr>
          <w:rFonts w:ascii="Arial" w:hAnsi="Arial" w:cs="Arial"/>
        </w:rPr>
        <w:t>; light pink</w:t>
      </w:r>
      <w:r w:rsidRPr="004823D2">
        <w:rPr>
          <w:rFonts w:ascii="Arial" w:hAnsi="Arial" w:cs="Arial"/>
        </w:rPr>
        <w:t>)</w:t>
      </w:r>
      <w:r>
        <w:rPr>
          <w:rFonts w:ascii="Arial" w:hAnsi="Arial" w:cs="Arial"/>
        </w:rPr>
        <w:t>,</w:t>
      </w:r>
      <w:r w:rsidRPr="004823D2">
        <w:rPr>
          <w:rFonts w:ascii="Arial" w:hAnsi="Arial" w:cs="Arial"/>
        </w:rPr>
        <w:t xml:space="preserve"> zero-inflated negative binomial based wanted variation extraction (ZINB-WaVE</w:t>
      </w:r>
      <w:r>
        <w:rPr>
          <w:rFonts w:ascii="Arial" w:hAnsi="Arial" w:cs="Arial"/>
        </w:rPr>
        <w:t>; orange</w:t>
      </w:r>
      <w:r w:rsidRPr="004823D2">
        <w:rPr>
          <w:rFonts w:ascii="Arial" w:hAnsi="Arial" w:cs="Arial"/>
        </w:rPr>
        <w:t>), probabilistic count matrix factorization (pCMF</w:t>
      </w:r>
      <w:r>
        <w:rPr>
          <w:rFonts w:ascii="Arial" w:hAnsi="Arial" w:cs="Arial"/>
        </w:rPr>
        <w:t>; light purple</w:t>
      </w:r>
      <w:r w:rsidRPr="004823D2">
        <w:rPr>
          <w:rFonts w:ascii="Arial" w:hAnsi="Arial" w:cs="Arial"/>
        </w:rPr>
        <w:t xml:space="preserve">),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 yellow)</w:t>
      </w:r>
      <w:r w:rsidRPr="00C77489">
        <w:rPr>
          <w:rFonts w:ascii="Arial" w:hAnsi="Arial" w:cs="Arial"/>
        </w:rPr>
        <w:t>, scScope</w:t>
      </w:r>
      <w:r>
        <w:rPr>
          <w:rFonts w:ascii="Arial" w:hAnsi="Arial" w:cs="Arial"/>
        </w:rPr>
        <w:t xml:space="preserve"> (purple)</w:t>
      </w:r>
      <w:r w:rsidRPr="00C77489">
        <w:rPr>
          <w:rFonts w:ascii="Arial" w:hAnsi="Arial" w:cs="Arial"/>
        </w:rPr>
        <w:t xml:space="preserve">, </w:t>
      </w:r>
      <w:r>
        <w:rPr>
          <w:rFonts w:ascii="Arial" w:hAnsi="Arial" w:cs="Arial"/>
        </w:rPr>
        <w:t>generalized linear model principal component analysis (GLMPCA; red), multidimensional scaling (MDS; cyan), locally linear embedding (LLE; blue green), local tangent space alignment (LTSA; teal blue), Isomap (grey), u</w:t>
      </w:r>
      <w:r w:rsidRPr="0060136C">
        <w:rPr>
          <w:rFonts w:ascii="Arial" w:hAnsi="Arial" w:cs="Arial"/>
        </w:rPr>
        <w:t xml:space="preserve">niform </w:t>
      </w:r>
      <w:r>
        <w:rPr>
          <w:rFonts w:ascii="Arial" w:hAnsi="Arial" w:cs="Arial"/>
        </w:rPr>
        <w:t>m</w:t>
      </w:r>
      <w:r w:rsidRPr="0060136C">
        <w:rPr>
          <w:rFonts w:ascii="Arial" w:hAnsi="Arial" w:cs="Arial"/>
        </w:rPr>
        <w:t xml:space="preserve">anifold </w:t>
      </w:r>
      <w:r>
        <w:rPr>
          <w:rFonts w:ascii="Arial" w:hAnsi="Arial" w:cs="Arial"/>
        </w:rPr>
        <w:t>a</w:t>
      </w:r>
      <w:r w:rsidRPr="0060136C">
        <w:rPr>
          <w:rFonts w:ascii="Arial" w:hAnsi="Arial" w:cs="Arial"/>
        </w:rPr>
        <w:t xml:space="preserve">pproximation and </w:t>
      </w:r>
      <w:r>
        <w:rPr>
          <w:rFonts w:ascii="Arial" w:hAnsi="Arial" w:cs="Arial"/>
        </w:rPr>
        <w:t>p</w:t>
      </w:r>
      <w:r w:rsidRPr="0060136C">
        <w:rPr>
          <w:rFonts w:ascii="Arial" w:hAnsi="Arial" w:cs="Arial"/>
        </w:rPr>
        <w:t>rojection (UMAP</w:t>
      </w:r>
      <w:r>
        <w:rPr>
          <w:rFonts w:ascii="Arial" w:hAnsi="Arial" w:cs="Arial"/>
        </w:rPr>
        <w:t>; brown</w:t>
      </w:r>
      <w:r w:rsidRPr="0060136C">
        <w:rPr>
          <w:rFonts w:ascii="Arial" w:hAnsi="Arial" w:cs="Arial"/>
        </w:rPr>
        <w:t>)</w:t>
      </w:r>
      <w:r w:rsidR="0069133F">
        <w:rPr>
          <w:rFonts w:ascii="Arial" w:hAnsi="Arial" w:cs="Arial"/>
        </w:rPr>
        <w:t>,</w:t>
      </w:r>
      <w:r w:rsidR="00076F14">
        <w:rPr>
          <w:rFonts w:ascii="Arial" w:hAnsi="Arial" w:cs="Arial"/>
        </w:rPr>
        <w:t xml:space="preserve"> and </w:t>
      </w:r>
      <w:r w:rsidR="00076F14" w:rsidRPr="00754D78">
        <w:rPr>
          <w:rFonts w:ascii="Arial" w:hAnsi="Arial" w:cs="Arial"/>
        </w:rPr>
        <w:t>t-distributed stochastic neighbor embedding (tSNE; dark red)</w:t>
      </w:r>
      <w:r>
        <w:rPr>
          <w:rFonts w:ascii="Arial" w:hAnsi="Arial" w:cs="Arial"/>
        </w:rPr>
        <w:t>. We used log2 count transformation for the subset of DR methods that use normalized data.</w:t>
      </w:r>
      <w:r w:rsidRPr="00E02DD9">
        <w:rPr>
          <w:rFonts w:ascii="Arial" w:hAnsi="Arial" w:cs="Arial"/>
        </w:rPr>
        <w:t xml:space="preserve"> </w:t>
      </w:r>
      <w:r>
        <w:rPr>
          <w:rFonts w:ascii="Arial" w:hAnsi="Arial" w:cs="Arial"/>
        </w:rPr>
        <w:t>For each data set, we compared the four different number of low-dimensional data. The four numbers we used equal to 0.5%, 1%, 2%, and 3% of the total number of cells in big data and equal to 2, 6, 14, and 20 in small data. For convenience, we only listed 0.5%, 1%, 2%, and 3% on x-axis.</w:t>
      </w:r>
      <w:r w:rsidR="00BF79A7" w:rsidRPr="00BF79A7">
        <w:rPr>
          <w:rFonts w:ascii="Arial" w:hAnsi="Arial" w:cs="Arial"/>
          <w:szCs w:val="28"/>
        </w:rPr>
        <w:t xml:space="preserve"> </w:t>
      </w:r>
      <w:r w:rsidR="00BE20A9" w:rsidRPr="00E037B5">
        <w:rPr>
          <w:rFonts w:ascii="Arial" w:hAnsi="Arial" w:cs="Arial"/>
          <w:szCs w:val="28"/>
        </w:rPr>
        <w:t>Note that, for tSNE, we only extracted two low-dimensional components due to the limitation of the tSNE software.</w:t>
      </w:r>
    </w:p>
    <w:p w14:paraId="4D1AF887" w14:textId="729F907B" w:rsidR="00C620BF" w:rsidRDefault="002A2E6F" w:rsidP="00C620BF">
      <w:pPr>
        <w:adjustRightInd w:val="0"/>
        <w:snapToGrid w:val="0"/>
        <w:jc w:val="both"/>
        <w:rPr>
          <w:rFonts w:ascii="Arial" w:hAnsi="Arial" w:cs="Arial"/>
          <w:b/>
          <w:sz w:val="24"/>
        </w:rPr>
        <w:sectPr w:rsidR="00C620BF" w:rsidSect="00046BDC">
          <w:pgSz w:w="12240" w:h="15840"/>
          <w:pgMar w:top="1440" w:right="1800" w:bottom="1440" w:left="1800" w:header="708" w:footer="708" w:gutter="0"/>
          <w:cols w:space="708"/>
          <w:docGrid w:linePitch="360"/>
        </w:sectPr>
      </w:pPr>
      <w:r>
        <w:rPr>
          <w:rFonts w:ascii="Arial" w:hAnsi="Arial" w:cs="Arial"/>
          <w:b/>
          <w:noProof/>
          <w:sz w:val="24"/>
          <w:lang w:eastAsia="en-US"/>
        </w:rPr>
        <w:drawing>
          <wp:inline distT="0" distB="0" distL="0" distR="0" wp14:anchorId="6E76B48B" wp14:editId="03CEE0F8">
            <wp:extent cx="5486400" cy="3272155"/>
            <wp:effectExtent l="0" t="0" r="0" b="4445"/>
            <wp:docPr id="26" name="图片 26" descr="图片包含 书写用具, 定居者, 室内, 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NAseqDRComparison_DR_JI_UMIvsNonUMI_original_neighbor30_abs_barplot_narm_insert.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272155"/>
                    </a:xfrm>
                    <a:prstGeom prst="rect">
                      <a:avLst/>
                    </a:prstGeom>
                  </pic:spPr>
                </pic:pic>
              </a:graphicData>
            </a:graphic>
          </wp:inline>
        </w:drawing>
      </w:r>
    </w:p>
    <w:p w14:paraId="4025E4A9" w14:textId="28D48D52" w:rsidR="005F5E54" w:rsidRDefault="005F5E54" w:rsidP="006C0C10">
      <w:pPr>
        <w:adjustRightInd w:val="0"/>
        <w:snapToGrid w:val="0"/>
        <w:jc w:val="both"/>
        <w:rPr>
          <w:rFonts w:ascii="Arial" w:hAnsi="Arial" w:cs="Arial"/>
        </w:rPr>
      </w:pPr>
      <w:r w:rsidRPr="00A840D1">
        <w:rPr>
          <w:rFonts w:ascii="Arial" w:hAnsi="Arial" w:cs="Arial" w:hint="eastAsia"/>
          <w:b/>
          <w:sz w:val="24"/>
        </w:rPr>
        <w:lastRenderedPageBreak/>
        <w:t>F</w:t>
      </w:r>
      <w:r w:rsidRPr="00A840D1">
        <w:rPr>
          <w:rFonts w:ascii="Arial" w:hAnsi="Arial" w:cs="Arial"/>
          <w:b/>
          <w:sz w:val="24"/>
        </w:rPr>
        <w:t xml:space="preserve">igure </w:t>
      </w:r>
      <w:r w:rsidR="00A47F3E">
        <w:rPr>
          <w:rFonts w:ascii="Arial" w:hAnsi="Arial" w:cs="Arial"/>
          <w:b/>
          <w:sz w:val="24"/>
        </w:rPr>
        <w:t>S</w:t>
      </w:r>
      <w:r w:rsidR="009E0A62">
        <w:rPr>
          <w:rFonts w:ascii="Arial" w:hAnsi="Arial" w:cs="Arial"/>
          <w:b/>
          <w:sz w:val="24"/>
        </w:rPr>
        <w:t>9</w:t>
      </w:r>
      <w:r w:rsidRPr="00A840D1">
        <w:rPr>
          <w:rFonts w:ascii="Arial" w:hAnsi="Arial" w:cs="Arial"/>
          <w:b/>
          <w:sz w:val="24"/>
        </w:rPr>
        <w:t xml:space="preserve">. </w:t>
      </w:r>
      <w:r>
        <w:rPr>
          <w:rFonts w:ascii="Arial" w:hAnsi="Arial" w:cs="Arial"/>
          <w:b/>
        </w:rPr>
        <w:t xml:space="preserve">DR method performance evaluated by Jaccard index on </w:t>
      </w:r>
      <w:r w:rsidR="00C975B1">
        <w:rPr>
          <w:rFonts w:ascii="Arial" w:hAnsi="Arial" w:cs="Arial"/>
          <w:b/>
        </w:rPr>
        <w:t>trajectory inference</w:t>
      </w:r>
      <w:r>
        <w:rPr>
          <w:rFonts w:ascii="Arial" w:hAnsi="Arial" w:cs="Arial"/>
          <w:b/>
        </w:rPr>
        <w:t xml:space="preserve"> data sets with </w:t>
      </w:r>
      <w:r w:rsidR="00C975B1">
        <w:rPr>
          <w:rFonts w:ascii="Arial" w:hAnsi="Arial" w:cs="Arial"/>
          <w:b/>
        </w:rPr>
        <w:t>1</w:t>
      </w:r>
      <w:r>
        <w:rPr>
          <w:rFonts w:ascii="Arial" w:hAnsi="Arial" w:cs="Arial"/>
          <w:b/>
        </w:rPr>
        <w:t>0 neighborhood cells</w:t>
      </w:r>
      <w:r w:rsidRPr="00A840D1">
        <w:rPr>
          <w:rFonts w:ascii="Arial" w:hAnsi="Arial" w:cs="Arial"/>
          <w:b/>
        </w:rPr>
        <w:t xml:space="preserve">. </w:t>
      </w:r>
      <w:r w:rsidRPr="00A3586A">
        <w:rPr>
          <w:rFonts w:ascii="Arial" w:hAnsi="Arial" w:cs="Arial"/>
        </w:rPr>
        <w:t>We</w:t>
      </w:r>
      <w:r>
        <w:rPr>
          <w:rFonts w:ascii="Arial" w:hAnsi="Arial" w:cs="Arial"/>
        </w:rPr>
        <w:t xml:space="preserve"> compared 1</w:t>
      </w:r>
      <w:r w:rsidR="00313F4B">
        <w:rPr>
          <w:rFonts w:ascii="Arial" w:hAnsi="Arial" w:cs="Arial"/>
        </w:rPr>
        <w:t>8</w:t>
      </w:r>
      <w:r>
        <w:rPr>
          <w:rFonts w:ascii="Arial" w:hAnsi="Arial" w:cs="Arial"/>
        </w:rPr>
        <w:t xml:space="preserve"> DR methods (columns), including </w:t>
      </w:r>
      <w:r w:rsidRPr="004823D2">
        <w:rPr>
          <w:rFonts w:ascii="Arial" w:hAnsi="Arial" w:cs="Arial"/>
        </w:rPr>
        <w:t xml:space="preserve">factor analysis (FA), principal component analysis (PCA), </w:t>
      </w:r>
      <w:r>
        <w:rPr>
          <w:rFonts w:ascii="Arial" w:hAnsi="Arial" w:cs="Arial"/>
        </w:rPr>
        <w:t>independent component analysis (ICA), Diffusion Map,</w:t>
      </w:r>
      <w:r w:rsidRPr="00C77489">
        <w:rPr>
          <w:rFonts w:ascii="Arial" w:hAnsi="Arial" w:cs="Arial"/>
        </w:rPr>
        <w:t xml:space="preserve"> </w:t>
      </w:r>
      <w:r>
        <w:rPr>
          <w:rFonts w:ascii="Arial" w:hAnsi="Arial" w:cs="Arial"/>
        </w:rPr>
        <w:t>nonnegative matrix factorization (NMF)</w:t>
      </w:r>
      <w:r w:rsidRPr="004823D2">
        <w:rPr>
          <w:rFonts w:ascii="Arial" w:hAnsi="Arial" w:cs="Arial"/>
        </w:rPr>
        <w:t xml:space="preserve">, </w:t>
      </w:r>
      <w:r>
        <w:rPr>
          <w:rFonts w:ascii="Arial" w:hAnsi="Arial" w:cs="Arial"/>
        </w:rPr>
        <w:t xml:space="preserve">Poisson NMF, </w:t>
      </w:r>
      <w:r w:rsidRPr="004823D2">
        <w:rPr>
          <w:rFonts w:ascii="Arial" w:hAnsi="Arial" w:cs="Arial"/>
        </w:rPr>
        <w:t>zero-inflated factor analysis (ZIFA)</w:t>
      </w:r>
      <w:r>
        <w:rPr>
          <w:rFonts w:ascii="Arial" w:hAnsi="Arial" w:cs="Arial"/>
        </w:rPr>
        <w:t>,</w:t>
      </w:r>
      <w:r w:rsidRPr="004823D2">
        <w:rPr>
          <w:rFonts w:ascii="Arial" w:hAnsi="Arial" w:cs="Arial"/>
        </w:rPr>
        <w:t xml:space="preserve"> zero-inflated negative binomial based wanted variation extraction (ZINB-WaVE), probabilistic count matrix factorization (pCMF),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w:t>
      </w:r>
      <w:r w:rsidRPr="00C77489">
        <w:rPr>
          <w:rFonts w:ascii="Arial" w:hAnsi="Arial" w:cs="Arial"/>
        </w:rPr>
        <w:t>, scScope</w:t>
      </w:r>
      <w:r>
        <w:rPr>
          <w:rFonts w:ascii="Arial" w:hAnsi="Arial" w:cs="Arial"/>
        </w:rPr>
        <w:t>, generalized linear model principal component analysis (GLMPCA), multidimensional scaling (MDS), locally linear embedding (LLE), local tangent space alignment (LTSA), Isomap, and u</w:t>
      </w:r>
      <w:r w:rsidRPr="0060136C">
        <w:rPr>
          <w:rFonts w:ascii="Arial" w:hAnsi="Arial" w:cs="Arial"/>
        </w:rPr>
        <w:t xml:space="preserve">niform </w:t>
      </w:r>
      <w:r>
        <w:rPr>
          <w:rFonts w:ascii="Arial" w:hAnsi="Arial" w:cs="Arial"/>
        </w:rPr>
        <w:t>m</w:t>
      </w:r>
      <w:r w:rsidRPr="0060136C">
        <w:rPr>
          <w:rFonts w:ascii="Arial" w:hAnsi="Arial" w:cs="Arial"/>
        </w:rPr>
        <w:t xml:space="preserve">anifold </w:t>
      </w:r>
      <w:r>
        <w:rPr>
          <w:rFonts w:ascii="Arial" w:hAnsi="Arial" w:cs="Arial"/>
        </w:rPr>
        <w:t>a</w:t>
      </w:r>
      <w:r w:rsidRPr="0060136C">
        <w:rPr>
          <w:rFonts w:ascii="Arial" w:hAnsi="Arial" w:cs="Arial"/>
        </w:rPr>
        <w:t xml:space="preserve">pproximation and </w:t>
      </w:r>
      <w:r>
        <w:rPr>
          <w:rFonts w:ascii="Arial" w:hAnsi="Arial" w:cs="Arial"/>
        </w:rPr>
        <w:t>p</w:t>
      </w:r>
      <w:r w:rsidRPr="0060136C">
        <w:rPr>
          <w:rFonts w:ascii="Arial" w:hAnsi="Arial" w:cs="Arial"/>
        </w:rPr>
        <w:t>rojection (UMAP)</w:t>
      </w:r>
      <w:r w:rsidR="0069133F">
        <w:rPr>
          <w:rFonts w:ascii="Arial" w:hAnsi="Arial" w:cs="Arial"/>
        </w:rPr>
        <w:t>,</w:t>
      </w:r>
      <w:r w:rsidR="00313F4B">
        <w:rPr>
          <w:rFonts w:ascii="Arial" w:hAnsi="Arial" w:cs="Arial"/>
        </w:rPr>
        <w:t xml:space="preserve"> and </w:t>
      </w:r>
      <w:r w:rsidR="00313F4B" w:rsidRPr="00754D78">
        <w:rPr>
          <w:rFonts w:ascii="Arial" w:hAnsi="Arial" w:cs="Arial"/>
        </w:rPr>
        <w:t>t-distributed stochastic neighbor embedding (tSNE)</w:t>
      </w:r>
      <w:r>
        <w:rPr>
          <w:rFonts w:ascii="Arial" w:hAnsi="Arial" w:cs="Arial"/>
        </w:rPr>
        <w:t>. We evaluated their performance on 14 real scRNAseq data sets</w:t>
      </w:r>
      <w:r w:rsidR="00E85BC4">
        <w:rPr>
          <w:rFonts w:ascii="Arial" w:hAnsi="Arial" w:cs="Arial"/>
        </w:rPr>
        <w:t xml:space="preserve"> </w:t>
      </w:r>
      <w:r w:rsidR="00E85BC4" w:rsidRPr="00E8564A">
        <w:rPr>
          <w:rFonts w:ascii="Arial" w:hAnsi="Arial" w:cs="Arial"/>
        </w:rPr>
        <w:t>(rows) in terms of lineage inference accuracy</w:t>
      </w:r>
      <w:r>
        <w:rPr>
          <w:rFonts w:ascii="Arial" w:hAnsi="Arial" w:cs="Arial"/>
        </w:rPr>
        <w:t xml:space="preserve">. The simulated data based on Kumar data is labeled with #. We used log2 count transformation for the subset of DR methods that use normalized data. For each data set, we compared the four different number of low-dimensional data. The four numbers we used equal to </w:t>
      </w:r>
      <w:r w:rsidR="009066E0">
        <w:rPr>
          <w:rFonts w:ascii="Arial" w:hAnsi="Arial" w:cs="Arial"/>
        </w:rPr>
        <w:t>2, 6, 14, and 20</w:t>
      </w:r>
      <w:r>
        <w:rPr>
          <w:rFonts w:ascii="Arial" w:hAnsi="Arial" w:cs="Arial"/>
        </w:rPr>
        <w:t xml:space="preserve">. </w:t>
      </w:r>
      <w:r w:rsidR="00A933AB" w:rsidRPr="00E037B5">
        <w:rPr>
          <w:rFonts w:ascii="Arial" w:hAnsi="Arial" w:cs="Arial"/>
          <w:szCs w:val="28"/>
        </w:rPr>
        <w:t>Note that, for tSNE, we only extracted two low-dimensional components due to the limitation of the tSNE software.</w:t>
      </w:r>
    </w:p>
    <w:p w14:paraId="718A00BF" w14:textId="450B101F" w:rsidR="001624E4" w:rsidRPr="00FF7812" w:rsidRDefault="00FC460B" w:rsidP="006C0C10">
      <w:pPr>
        <w:adjustRightInd w:val="0"/>
        <w:snapToGrid w:val="0"/>
        <w:jc w:val="both"/>
        <w:rPr>
          <w:rFonts w:ascii="Arial" w:hAnsi="Arial" w:cs="Arial"/>
          <w:szCs w:val="28"/>
        </w:rPr>
      </w:pPr>
      <w:r>
        <w:rPr>
          <w:rFonts w:ascii="Arial" w:hAnsi="Arial" w:cs="Arial"/>
          <w:noProof/>
          <w:szCs w:val="28"/>
          <w:lang w:eastAsia="en-US"/>
        </w:rPr>
        <w:drawing>
          <wp:inline distT="0" distB="0" distL="0" distR="0" wp14:anchorId="54764CB4" wp14:editId="6B2D109E">
            <wp:extent cx="5486400" cy="3657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NAseqDRComparison_DR_original_normalization_JITI_neighbor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1219E456" w14:textId="3AE36D1E" w:rsidR="00FF7812" w:rsidRDefault="00FF7812" w:rsidP="006C0C10">
      <w:pPr>
        <w:adjustRightInd w:val="0"/>
        <w:snapToGrid w:val="0"/>
        <w:jc w:val="both"/>
        <w:rPr>
          <w:rFonts w:ascii="Arial" w:hAnsi="Arial" w:cs="Arial"/>
          <w:b/>
          <w:sz w:val="24"/>
        </w:rPr>
        <w:sectPr w:rsidR="00FF7812" w:rsidSect="00046BDC">
          <w:pgSz w:w="12240" w:h="15840"/>
          <w:pgMar w:top="1440" w:right="1800" w:bottom="1440" w:left="1800" w:header="708" w:footer="708" w:gutter="0"/>
          <w:cols w:space="708"/>
          <w:docGrid w:linePitch="360"/>
        </w:sectPr>
      </w:pPr>
    </w:p>
    <w:p w14:paraId="43C2E05D" w14:textId="5AE4D023" w:rsidR="00FF7812" w:rsidRPr="00A834FC" w:rsidRDefault="00FF7812" w:rsidP="006C0C10">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A47F3E">
        <w:rPr>
          <w:rFonts w:ascii="Arial" w:hAnsi="Arial" w:cs="Arial"/>
          <w:b/>
          <w:sz w:val="24"/>
        </w:rPr>
        <w:t>S</w:t>
      </w:r>
      <w:r w:rsidR="009E0A62">
        <w:rPr>
          <w:rFonts w:ascii="Arial" w:hAnsi="Arial" w:cs="Arial"/>
          <w:b/>
          <w:sz w:val="24"/>
        </w:rPr>
        <w:t>10</w:t>
      </w:r>
      <w:r w:rsidRPr="00A840D1">
        <w:rPr>
          <w:rFonts w:ascii="Arial" w:hAnsi="Arial" w:cs="Arial"/>
          <w:b/>
          <w:sz w:val="24"/>
        </w:rPr>
        <w:t xml:space="preserve">. </w:t>
      </w:r>
      <w:r>
        <w:rPr>
          <w:rFonts w:ascii="Arial" w:hAnsi="Arial" w:cs="Arial"/>
          <w:b/>
          <w:sz w:val="24"/>
        </w:rPr>
        <w:t xml:space="preserve">Bar plots show the average Jaccard index of different DR methods with </w:t>
      </w:r>
      <w:r w:rsidR="001174DE">
        <w:rPr>
          <w:rFonts w:ascii="Arial" w:hAnsi="Arial" w:cs="Arial"/>
          <w:b/>
          <w:sz w:val="24"/>
        </w:rPr>
        <w:t>1</w:t>
      </w:r>
      <w:r w:rsidRPr="00BB3FA5">
        <w:rPr>
          <w:rFonts w:ascii="Arial" w:hAnsi="Arial" w:cs="Arial"/>
          <w:b/>
          <w:sz w:val="24"/>
        </w:rPr>
        <w:t>0 neighborhood cells</w:t>
      </w:r>
      <w:r>
        <w:rPr>
          <w:rFonts w:ascii="Arial" w:hAnsi="Arial" w:cs="Arial"/>
          <w:b/>
          <w:sz w:val="24"/>
        </w:rPr>
        <w:t xml:space="preserve"> based on </w:t>
      </w:r>
      <w:r w:rsidR="001174DE">
        <w:rPr>
          <w:rFonts w:ascii="Arial" w:hAnsi="Arial" w:cs="Arial"/>
          <w:b/>
          <w:sz w:val="24"/>
        </w:rPr>
        <w:t>trajectory inference</w:t>
      </w:r>
      <w:r>
        <w:rPr>
          <w:rFonts w:ascii="Arial" w:hAnsi="Arial" w:cs="Arial"/>
          <w:b/>
          <w:sz w:val="24"/>
        </w:rPr>
        <w:t xml:space="preserve"> data. </w:t>
      </w:r>
      <w:r>
        <w:rPr>
          <w:rFonts w:ascii="Arial" w:hAnsi="Arial" w:cs="Arial"/>
        </w:rPr>
        <w:t xml:space="preserve">The performance is measured by average Jaccard index across 16 data sets. </w:t>
      </w:r>
      <w:r w:rsidRPr="00A3586A">
        <w:rPr>
          <w:rFonts w:ascii="Arial" w:hAnsi="Arial" w:cs="Arial"/>
        </w:rPr>
        <w:t>We</w:t>
      </w:r>
      <w:r>
        <w:rPr>
          <w:rFonts w:ascii="Arial" w:hAnsi="Arial" w:cs="Arial"/>
        </w:rPr>
        <w:t xml:space="preserve"> compared 1</w:t>
      </w:r>
      <w:r w:rsidR="00EF7075">
        <w:rPr>
          <w:rFonts w:ascii="Arial" w:hAnsi="Arial" w:cs="Arial"/>
        </w:rPr>
        <w:t>8</w:t>
      </w:r>
      <w:r>
        <w:rPr>
          <w:rFonts w:ascii="Arial" w:hAnsi="Arial" w:cs="Arial"/>
        </w:rPr>
        <w:t xml:space="preserve"> DR methods, including </w:t>
      </w:r>
      <w:r w:rsidRPr="004823D2">
        <w:rPr>
          <w:rFonts w:ascii="Arial" w:hAnsi="Arial" w:cs="Arial"/>
        </w:rPr>
        <w:t>factor analysis (FA</w:t>
      </w:r>
      <w:r>
        <w:rPr>
          <w:rFonts w:ascii="Arial" w:hAnsi="Arial" w:cs="Arial"/>
        </w:rPr>
        <w:t>; light green</w:t>
      </w:r>
      <w:r w:rsidRPr="004823D2">
        <w:rPr>
          <w:rFonts w:ascii="Arial" w:hAnsi="Arial" w:cs="Arial"/>
        </w:rPr>
        <w:t>), principal component analysis (PCA</w:t>
      </w:r>
      <w:r>
        <w:rPr>
          <w:rFonts w:ascii="Arial" w:hAnsi="Arial" w:cs="Arial"/>
        </w:rPr>
        <w:t>; light blue</w:t>
      </w:r>
      <w:r w:rsidRPr="004823D2">
        <w:rPr>
          <w:rFonts w:ascii="Arial" w:hAnsi="Arial" w:cs="Arial"/>
        </w:rPr>
        <w:t xml:space="preserve">), </w:t>
      </w:r>
      <w:r>
        <w:rPr>
          <w:rFonts w:ascii="Arial" w:hAnsi="Arial" w:cs="Arial"/>
        </w:rPr>
        <w:t>independent component analysis (ICA; blue), Diffusion Map (pink),</w:t>
      </w:r>
      <w:r w:rsidRPr="00C77489">
        <w:rPr>
          <w:rFonts w:ascii="Arial" w:hAnsi="Arial" w:cs="Arial"/>
        </w:rPr>
        <w:t xml:space="preserve"> </w:t>
      </w:r>
      <w:r>
        <w:rPr>
          <w:rFonts w:ascii="Arial" w:hAnsi="Arial" w:cs="Arial"/>
        </w:rPr>
        <w:t>nonnegative matrix factorization (NMF; green)</w:t>
      </w:r>
      <w:r w:rsidRPr="004823D2">
        <w:rPr>
          <w:rFonts w:ascii="Arial" w:hAnsi="Arial" w:cs="Arial"/>
        </w:rPr>
        <w:t xml:space="preserve">, </w:t>
      </w:r>
      <w:r>
        <w:rPr>
          <w:rFonts w:ascii="Arial" w:hAnsi="Arial" w:cs="Arial"/>
        </w:rPr>
        <w:t xml:space="preserve">Poisson NMF(light orange), </w:t>
      </w:r>
      <w:r w:rsidRPr="004823D2">
        <w:rPr>
          <w:rFonts w:ascii="Arial" w:hAnsi="Arial" w:cs="Arial"/>
        </w:rPr>
        <w:t>zero-inflated factor analysis (ZIFA</w:t>
      </w:r>
      <w:r>
        <w:rPr>
          <w:rFonts w:ascii="Arial" w:hAnsi="Arial" w:cs="Arial"/>
        </w:rPr>
        <w:t>; light pink</w:t>
      </w:r>
      <w:r w:rsidRPr="004823D2">
        <w:rPr>
          <w:rFonts w:ascii="Arial" w:hAnsi="Arial" w:cs="Arial"/>
        </w:rPr>
        <w:t>)</w:t>
      </w:r>
      <w:r>
        <w:rPr>
          <w:rFonts w:ascii="Arial" w:hAnsi="Arial" w:cs="Arial"/>
        </w:rPr>
        <w:t>,</w:t>
      </w:r>
      <w:r w:rsidRPr="004823D2">
        <w:rPr>
          <w:rFonts w:ascii="Arial" w:hAnsi="Arial" w:cs="Arial"/>
        </w:rPr>
        <w:t xml:space="preserve"> zero-inflated negative binomial based wanted variation extraction (ZINB-WaVE</w:t>
      </w:r>
      <w:r>
        <w:rPr>
          <w:rFonts w:ascii="Arial" w:hAnsi="Arial" w:cs="Arial"/>
        </w:rPr>
        <w:t>; orange</w:t>
      </w:r>
      <w:r w:rsidRPr="004823D2">
        <w:rPr>
          <w:rFonts w:ascii="Arial" w:hAnsi="Arial" w:cs="Arial"/>
        </w:rPr>
        <w:t>), probabilistic count matrix factorization (pCMF</w:t>
      </w:r>
      <w:r>
        <w:rPr>
          <w:rFonts w:ascii="Arial" w:hAnsi="Arial" w:cs="Arial"/>
        </w:rPr>
        <w:t>; light purple</w:t>
      </w:r>
      <w:r w:rsidRPr="004823D2">
        <w:rPr>
          <w:rFonts w:ascii="Arial" w:hAnsi="Arial" w:cs="Arial"/>
        </w:rPr>
        <w:t xml:space="preserve">),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 yellow)</w:t>
      </w:r>
      <w:r w:rsidRPr="00C77489">
        <w:rPr>
          <w:rFonts w:ascii="Arial" w:hAnsi="Arial" w:cs="Arial"/>
        </w:rPr>
        <w:t>, scScope</w:t>
      </w:r>
      <w:r>
        <w:rPr>
          <w:rFonts w:ascii="Arial" w:hAnsi="Arial" w:cs="Arial"/>
        </w:rPr>
        <w:t xml:space="preserve"> (purple)</w:t>
      </w:r>
      <w:r w:rsidRPr="00C77489">
        <w:rPr>
          <w:rFonts w:ascii="Arial" w:hAnsi="Arial" w:cs="Arial"/>
        </w:rPr>
        <w:t xml:space="preserve">, </w:t>
      </w:r>
      <w:r>
        <w:rPr>
          <w:rFonts w:ascii="Arial" w:hAnsi="Arial" w:cs="Arial"/>
        </w:rPr>
        <w:t>generalized linear model principal component analysis (GLMPCA; red), multidimensional scaling (MDS; cyan), locally linear embedding (LLE; blue green), local tangent space alignment (LTSA; teal blue), Isomap (grey), u</w:t>
      </w:r>
      <w:r w:rsidRPr="0060136C">
        <w:rPr>
          <w:rFonts w:ascii="Arial" w:hAnsi="Arial" w:cs="Arial"/>
        </w:rPr>
        <w:t xml:space="preserve">niform </w:t>
      </w:r>
      <w:r>
        <w:rPr>
          <w:rFonts w:ascii="Arial" w:hAnsi="Arial" w:cs="Arial"/>
        </w:rPr>
        <w:t>m</w:t>
      </w:r>
      <w:r w:rsidRPr="0060136C">
        <w:rPr>
          <w:rFonts w:ascii="Arial" w:hAnsi="Arial" w:cs="Arial"/>
        </w:rPr>
        <w:t xml:space="preserve">anifold </w:t>
      </w:r>
      <w:r>
        <w:rPr>
          <w:rFonts w:ascii="Arial" w:hAnsi="Arial" w:cs="Arial"/>
        </w:rPr>
        <w:t>a</w:t>
      </w:r>
      <w:r w:rsidRPr="0060136C">
        <w:rPr>
          <w:rFonts w:ascii="Arial" w:hAnsi="Arial" w:cs="Arial"/>
        </w:rPr>
        <w:t xml:space="preserve">pproximation and </w:t>
      </w:r>
      <w:r>
        <w:rPr>
          <w:rFonts w:ascii="Arial" w:hAnsi="Arial" w:cs="Arial"/>
        </w:rPr>
        <w:t>p</w:t>
      </w:r>
      <w:r w:rsidRPr="0060136C">
        <w:rPr>
          <w:rFonts w:ascii="Arial" w:hAnsi="Arial" w:cs="Arial"/>
        </w:rPr>
        <w:t>rojection (UMAP</w:t>
      </w:r>
      <w:r>
        <w:rPr>
          <w:rFonts w:ascii="Arial" w:hAnsi="Arial" w:cs="Arial"/>
        </w:rPr>
        <w:t>; brown</w:t>
      </w:r>
      <w:r w:rsidRPr="0060136C">
        <w:rPr>
          <w:rFonts w:ascii="Arial" w:hAnsi="Arial" w:cs="Arial"/>
        </w:rPr>
        <w:t>)</w:t>
      </w:r>
      <w:r w:rsidR="0069133F">
        <w:rPr>
          <w:rFonts w:ascii="Arial" w:hAnsi="Arial" w:cs="Arial"/>
        </w:rPr>
        <w:t>,</w:t>
      </w:r>
      <w:r w:rsidR="00814961">
        <w:rPr>
          <w:rFonts w:ascii="Arial" w:hAnsi="Arial" w:cs="Arial"/>
        </w:rPr>
        <w:t xml:space="preserve"> and </w:t>
      </w:r>
      <w:r w:rsidR="00814961" w:rsidRPr="00754D78">
        <w:rPr>
          <w:rFonts w:ascii="Arial" w:hAnsi="Arial" w:cs="Arial"/>
        </w:rPr>
        <w:t>t-distributed stochastic neighbor embedding (tSNE; dark red)</w:t>
      </w:r>
      <w:r>
        <w:rPr>
          <w:rFonts w:ascii="Arial" w:hAnsi="Arial" w:cs="Arial"/>
        </w:rPr>
        <w:t>. We used log2 count transformation for the subset of DR methods that use normalized data. For each data set, we compared the four different number of low-dimensional data. The four numbers we used equal to 2, 6, 14, and 20</w:t>
      </w:r>
      <w:r w:rsidR="001174DE">
        <w:rPr>
          <w:rFonts w:ascii="Arial" w:hAnsi="Arial" w:cs="Arial"/>
        </w:rPr>
        <w:t xml:space="preserve"> </w:t>
      </w:r>
      <w:r>
        <w:rPr>
          <w:rFonts w:ascii="Arial" w:hAnsi="Arial" w:cs="Arial"/>
        </w:rPr>
        <w:t>on x-axis.</w:t>
      </w:r>
      <w:r w:rsidR="00452911" w:rsidRPr="00452911">
        <w:rPr>
          <w:rFonts w:ascii="Arial" w:hAnsi="Arial" w:cs="Arial"/>
          <w:szCs w:val="28"/>
        </w:rPr>
        <w:t xml:space="preserve"> </w:t>
      </w:r>
      <w:r w:rsidR="00FF6374" w:rsidRPr="00E037B5">
        <w:rPr>
          <w:rFonts w:ascii="Arial" w:hAnsi="Arial" w:cs="Arial"/>
          <w:szCs w:val="28"/>
        </w:rPr>
        <w:t>Note that, for tSNE, we only extracted two low-dimensional components due to the limitation of the tSNE software.</w:t>
      </w:r>
    </w:p>
    <w:p w14:paraId="5F10F4DD" w14:textId="1DF712B5" w:rsidR="00A834FC" w:rsidRDefault="00814961" w:rsidP="006C0C10">
      <w:pPr>
        <w:adjustRightInd w:val="0"/>
        <w:snapToGrid w:val="0"/>
        <w:jc w:val="both"/>
        <w:rPr>
          <w:rFonts w:ascii="Arial" w:hAnsi="Arial" w:cs="Arial"/>
          <w:b/>
          <w:sz w:val="24"/>
        </w:rPr>
        <w:sectPr w:rsidR="00A834FC" w:rsidSect="00046BDC">
          <w:pgSz w:w="12240" w:h="15840"/>
          <w:pgMar w:top="1440" w:right="1800" w:bottom="1440" w:left="1800" w:header="708" w:footer="708" w:gutter="0"/>
          <w:cols w:space="708"/>
          <w:docGrid w:linePitch="360"/>
        </w:sectPr>
      </w:pPr>
      <w:r>
        <w:rPr>
          <w:rFonts w:ascii="Arial" w:hAnsi="Arial" w:cs="Arial"/>
          <w:b/>
          <w:noProof/>
          <w:sz w:val="24"/>
          <w:lang w:eastAsia="en-US"/>
        </w:rPr>
        <w:drawing>
          <wp:inline distT="0" distB="0" distL="0" distR="0" wp14:anchorId="2A9570F0" wp14:editId="34435505">
            <wp:extent cx="5486400" cy="2045335"/>
            <wp:effectExtent l="0" t="0" r="0" b="0"/>
            <wp:docPr id="29" name="图片 29" descr="图片包含 书写用具, 定居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NAseqDRComparison_DR_JITI_original_neighbor10_abs_barplot_narm_inser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045335"/>
                    </a:xfrm>
                    <a:prstGeom prst="rect">
                      <a:avLst/>
                    </a:prstGeom>
                  </pic:spPr>
                </pic:pic>
              </a:graphicData>
            </a:graphic>
          </wp:inline>
        </w:drawing>
      </w:r>
    </w:p>
    <w:p w14:paraId="75CE40B3" w14:textId="1B09266F" w:rsidR="00A834FC" w:rsidRDefault="00A834FC" w:rsidP="006C0C10">
      <w:pPr>
        <w:adjustRightInd w:val="0"/>
        <w:snapToGrid w:val="0"/>
        <w:jc w:val="both"/>
        <w:rPr>
          <w:rFonts w:ascii="Arial" w:hAnsi="Arial" w:cs="Arial"/>
        </w:rPr>
      </w:pPr>
      <w:r w:rsidRPr="00A840D1">
        <w:rPr>
          <w:rFonts w:ascii="Arial" w:hAnsi="Arial" w:cs="Arial" w:hint="eastAsia"/>
          <w:b/>
          <w:sz w:val="24"/>
        </w:rPr>
        <w:lastRenderedPageBreak/>
        <w:t>F</w:t>
      </w:r>
      <w:r w:rsidRPr="00A840D1">
        <w:rPr>
          <w:rFonts w:ascii="Arial" w:hAnsi="Arial" w:cs="Arial"/>
          <w:b/>
          <w:sz w:val="24"/>
        </w:rPr>
        <w:t xml:space="preserve">igure </w:t>
      </w:r>
      <w:r w:rsidR="00A47F3E">
        <w:rPr>
          <w:rFonts w:ascii="Arial" w:hAnsi="Arial" w:cs="Arial"/>
          <w:b/>
          <w:sz w:val="24"/>
        </w:rPr>
        <w:t>S</w:t>
      </w:r>
      <w:r>
        <w:rPr>
          <w:rFonts w:ascii="Arial" w:hAnsi="Arial" w:cs="Arial"/>
          <w:b/>
          <w:sz w:val="24"/>
        </w:rPr>
        <w:t>1</w:t>
      </w:r>
      <w:r w:rsidR="009E0A62">
        <w:rPr>
          <w:rFonts w:ascii="Arial" w:hAnsi="Arial" w:cs="Arial"/>
          <w:b/>
          <w:sz w:val="24"/>
        </w:rPr>
        <w:t>1</w:t>
      </w:r>
      <w:r w:rsidRPr="00A840D1">
        <w:rPr>
          <w:rFonts w:ascii="Arial" w:hAnsi="Arial" w:cs="Arial"/>
          <w:b/>
          <w:sz w:val="24"/>
        </w:rPr>
        <w:t xml:space="preserve">. </w:t>
      </w:r>
      <w:r>
        <w:rPr>
          <w:rFonts w:ascii="Arial" w:hAnsi="Arial" w:cs="Arial"/>
          <w:b/>
        </w:rPr>
        <w:t>DR method performance evaluated by Jaccard index on trajectory inference data sets with 20 neighborhood cells</w:t>
      </w:r>
      <w:r w:rsidRPr="00A840D1">
        <w:rPr>
          <w:rFonts w:ascii="Arial" w:hAnsi="Arial" w:cs="Arial"/>
          <w:b/>
        </w:rPr>
        <w:t xml:space="preserve">. </w:t>
      </w:r>
      <w:r w:rsidRPr="00A3586A">
        <w:rPr>
          <w:rFonts w:ascii="Arial" w:hAnsi="Arial" w:cs="Arial"/>
        </w:rPr>
        <w:t>We</w:t>
      </w:r>
      <w:r>
        <w:rPr>
          <w:rFonts w:ascii="Arial" w:hAnsi="Arial" w:cs="Arial"/>
        </w:rPr>
        <w:t xml:space="preserve"> compared 1</w:t>
      </w:r>
      <w:r w:rsidR="00427FC9">
        <w:rPr>
          <w:rFonts w:ascii="Arial" w:hAnsi="Arial" w:cs="Arial"/>
        </w:rPr>
        <w:t>8</w:t>
      </w:r>
      <w:r>
        <w:rPr>
          <w:rFonts w:ascii="Arial" w:hAnsi="Arial" w:cs="Arial"/>
        </w:rPr>
        <w:t xml:space="preserve"> DR methods (columns), including </w:t>
      </w:r>
      <w:r w:rsidRPr="004823D2">
        <w:rPr>
          <w:rFonts w:ascii="Arial" w:hAnsi="Arial" w:cs="Arial"/>
        </w:rPr>
        <w:t xml:space="preserve">factor analysis (FA), principal component analysis (PCA), </w:t>
      </w:r>
      <w:r>
        <w:rPr>
          <w:rFonts w:ascii="Arial" w:hAnsi="Arial" w:cs="Arial"/>
        </w:rPr>
        <w:t>independent component analysis (ICA), Diffusion Map,</w:t>
      </w:r>
      <w:r w:rsidRPr="00C77489">
        <w:rPr>
          <w:rFonts w:ascii="Arial" w:hAnsi="Arial" w:cs="Arial"/>
        </w:rPr>
        <w:t xml:space="preserve"> </w:t>
      </w:r>
      <w:r>
        <w:rPr>
          <w:rFonts w:ascii="Arial" w:hAnsi="Arial" w:cs="Arial"/>
        </w:rPr>
        <w:t>nonnegative matrix factorization (NMF)</w:t>
      </w:r>
      <w:r w:rsidRPr="004823D2">
        <w:rPr>
          <w:rFonts w:ascii="Arial" w:hAnsi="Arial" w:cs="Arial"/>
        </w:rPr>
        <w:t xml:space="preserve">, </w:t>
      </w:r>
      <w:r>
        <w:rPr>
          <w:rFonts w:ascii="Arial" w:hAnsi="Arial" w:cs="Arial"/>
        </w:rPr>
        <w:t xml:space="preserve">Poisson NMF, </w:t>
      </w:r>
      <w:r w:rsidRPr="004823D2">
        <w:rPr>
          <w:rFonts w:ascii="Arial" w:hAnsi="Arial" w:cs="Arial"/>
        </w:rPr>
        <w:t>zero-inflated factor analysis (ZIFA)</w:t>
      </w:r>
      <w:r>
        <w:rPr>
          <w:rFonts w:ascii="Arial" w:hAnsi="Arial" w:cs="Arial"/>
        </w:rPr>
        <w:t>,</w:t>
      </w:r>
      <w:r w:rsidRPr="004823D2">
        <w:rPr>
          <w:rFonts w:ascii="Arial" w:hAnsi="Arial" w:cs="Arial"/>
        </w:rPr>
        <w:t xml:space="preserve"> zero-inflated negative binomial based wanted variation extraction (ZINB-WaVE), probabilistic count matrix factorization (pCMF),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w:t>
      </w:r>
      <w:r w:rsidRPr="00C77489">
        <w:rPr>
          <w:rFonts w:ascii="Arial" w:hAnsi="Arial" w:cs="Arial"/>
        </w:rPr>
        <w:t>, scScope</w:t>
      </w:r>
      <w:r>
        <w:rPr>
          <w:rFonts w:ascii="Arial" w:hAnsi="Arial" w:cs="Arial"/>
        </w:rPr>
        <w:t>, generalized linear model principal component analysis (GLMPCA), multidimensional scaling (MDS), locally linear embedding (LLE), local tangent space alignment (LTSA), Isomap, u</w:t>
      </w:r>
      <w:r w:rsidRPr="0060136C">
        <w:rPr>
          <w:rFonts w:ascii="Arial" w:hAnsi="Arial" w:cs="Arial"/>
        </w:rPr>
        <w:t xml:space="preserve">niform </w:t>
      </w:r>
      <w:r>
        <w:rPr>
          <w:rFonts w:ascii="Arial" w:hAnsi="Arial" w:cs="Arial"/>
        </w:rPr>
        <w:t>m</w:t>
      </w:r>
      <w:r w:rsidRPr="0060136C">
        <w:rPr>
          <w:rFonts w:ascii="Arial" w:hAnsi="Arial" w:cs="Arial"/>
        </w:rPr>
        <w:t xml:space="preserve">anifold </w:t>
      </w:r>
      <w:r>
        <w:rPr>
          <w:rFonts w:ascii="Arial" w:hAnsi="Arial" w:cs="Arial"/>
        </w:rPr>
        <w:t>a</w:t>
      </w:r>
      <w:r w:rsidRPr="0060136C">
        <w:rPr>
          <w:rFonts w:ascii="Arial" w:hAnsi="Arial" w:cs="Arial"/>
        </w:rPr>
        <w:t xml:space="preserve">pproximation and </w:t>
      </w:r>
      <w:r>
        <w:rPr>
          <w:rFonts w:ascii="Arial" w:hAnsi="Arial" w:cs="Arial"/>
        </w:rPr>
        <w:t>p</w:t>
      </w:r>
      <w:r w:rsidRPr="0060136C">
        <w:rPr>
          <w:rFonts w:ascii="Arial" w:hAnsi="Arial" w:cs="Arial"/>
        </w:rPr>
        <w:t>rojection (UMAP)</w:t>
      </w:r>
      <w:r w:rsidR="0069133F">
        <w:rPr>
          <w:rFonts w:ascii="Arial" w:hAnsi="Arial" w:cs="Arial"/>
        </w:rPr>
        <w:t>,</w:t>
      </w:r>
      <w:r w:rsidR="00194BF1">
        <w:rPr>
          <w:rFonts w:ascii="Arial" w:hAnsi="Arial" w:cs="Arial"/>
        </w:rPr>
        <w:t xml:space="preserve"> and </w:t>
      </w:r>
      <w:r w:rsidR="00194BF1" w:rsidRPr="00754D78">
        <w:rPr>
          <w:rFonts w:ascii="Arial" w:hAnsi="Arial" w:cs="Arial"/>
        </w:rPr>
        <w:t>t-distributed stochastic neighbor embedding (tSNE)</w:t>
      </w:r>
      <w:r>
        <w:rPr>
          <w:rFonts w:ascii="Arial" w:hAnsi="Arial" w:cs="Arial"/>
        </w:rPr>
        <w:t xml:space="preserve">. We evaluated their performance on 14 real scRNAseq data sets </w:t>
      </w:r>
      <w:r w:rsidR="00505FA9" w:rsidRPr="00E8564A">
        <w:rPr>
          <w:rFonts w:ascii="Arial" w:hAnsi="Arial" w:cs="Arial"/>
        </w:rPr>
        <w:t>(rows) in terms of lineage inference accuracy</w:t>
      </w:r>
      <w:r>
        <w:rPr>
          <w:rFonts w:ascii="Arial" w:hAnsi="Arial" w:cs="Arial"/>
        </w:rPr>
        <w:t xml:space="preserve">. The simulated data based on Kumar data is labeled with #. We used log2 count transformation for the subset of DR methods that use normalized data. For each data set, we compared the four different number of low-dimensional data. The four numbers we used equal to 2, 6, 14, and 20. </w:t>
      </w:r>
      <w:r w:rsidR="009742F9" w:rsidRPr="00E037B5">
        <w:rPr>
          <w:rFonts w:ascii="Arial" w:hAnsi="Arial" w:cs="Arial"/>
          <w:szCs w:val="28"/>
        </w:rPr>
        <w:t>Note that, for tSNE, we only extracted two low-dimensional components due to the limitation of the tSNE software.</w:t>
      </w:r>
    </w:p>
    <w:p w14:paraId="06214155" w14:textId="25471333" w:rsidR="00F92BFF" w:rsidRPr="00A834FC" w:rsidRDefault="007F3620" w:rsidP="006C0C10">
      <w:pPr>
        <w:adjustRightInd w:val="0"/>
        <w:snapToGrid w:val="0"/>
        <w:jc w:val="both"/>
        <w:rPr>
          <w:rFonts w:ascii="Arial" w:hAnsi="Arial" w:cs="Arial"/>
          <w:szCs w:val="28"/>
        </w:rPr>
      </w:pPr>
      <w:r>
        <w:rPr>
          <w:rFonts w:ascii="Arial" w:hAnsi="Arial" w:cs="Arial"/>
          <w:noProof/>
          <w:szCs w:val="28"/>
          <w:lang w:eastAsia="en-US"/>
        </w:rPr>
        <w:drawing>
          <wp:inline distT="0" distB="0" distL="0" distR="0" wp14:anchorId="32B8539C" wp14:editId="49CC6661">
            <wp:extent cx="5486400" cy="3657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NAseqDRComparison_DR_original_normalization_JITI_neighbor2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049504FF" w14:textId="41807FFD" w:rsidR="00A834FC" w:rsidRDefault="00A834FC" w:rsidP="006C0C10">
      <w:pPr>
        <w:adjustRightInd w:val="0"/>
        <w:snapToGrid w:val="0"/>
        <w:jc w:val="both"/>
        <w:rPr>
          <w:rFonts w:ascii="Arial" w:hAnsi="Arial" w:cs="Arial"/>
          <w:b/>
          <w:sz w:val="24"/>
        </w:rPr>
        <w:sectPr w:rsidR="00A834FC" w:rsidSect="00046BDC">
          <w:pgSz w:w="12240" w:h="15840"/>
          <w:pgMar w:top="1440" w:right="1800" w:bottom="1440" w:left="1800" w:header="708" w:footer="708" w:gutter="0"/>
          <w:cols w:space="708"/>
          <w:docGrid w:linePitch="360"/>
        </w:sectPr>
      </w:pPr>
    </w:p>
    <w:p w14:paraId="040A2A67" w14:textId="2651EE44" w:rsidR="00C415E6" w:rsidRPr="00491B54" w:rsidRDefault="00C415E6" w:rsidP="006C0C10">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A47F3E">
        <w:rPr>
          <w:rFonts w:ascii="Arial" w:hAnsi="Arial" w:cs="Arial"/>
          <w:b/>
          <w:sz w:val="24"/>
        </w:rPr>
        <w:t>S</w:t>
      </w:r>
      <w:r>
        <w:rPr>
          <w:rFonts w:ascii="Arial" w:hAnsi="Arial" w:cs="Arial"/>
          <w:b/>
          <w:sz w:val="24"/>
        </w:rPr>
        <w:t>1</w:t>
      </w:r>
      <w:r w:rsidR="009E0A62">
        <w:rPr>
          <w:rFonts w:ascii="Arial" w:hAnsi="Arial" w:cs="Arial"/>
          <w:b/>
          <w:sz w:val="24"/>
        </w:rPr>
        <w:t>2</w:t>
      </w:r>
      <w:r w:rsidRPr="00A840D1">
        <w:rPr>
          <w:rFonts w:ascii="Arial" w:hAnsi="Arial" w:cs="Arial"/>
          <w:b/>
          <w:sz w:val="24"/>
        </w:rPr>
        <w:t xml:space="preserve">. </w:t>
      </w:r>
      <w:r>
        <w:rPr>
          <w:rFonts w:ascii="Arial" w:hAnsi="Arial" w:cs="Arial"/>
          <w:b/>
          <w:sz w:val="24"/>
        </w:rPr>
        <w:t xml:space="preserve">Bar plots show the average Jaccard index of different DR methods with </w:t>
      </w:r>
      <w:r w:rsidR="00612416">
        <w:rPr>
          <w:rFonts w:ascii="Arial" w:hAnsi="Arial" w:cs="Arial"/>
          <w:b/>
          <w:sz w:val="24"/>
        </w:rPr>
        <w:t>2</w:t>
      </w:r>
      <w:r w:rsidRPr="00BB3FA5">
        <w:rPr>
          <w:rFonts w:ascii="Arial" w:hAnsi="Arial" w:cs="Arial"/>
          <w:b/>
          <w:sz w:val="24"/>
        </w:rPr>
        <w:t>0 neighborhood cells</w:t>
      </w:r>
      <w:r>
        <w:rPr>
          <w:rFonts w:ascii="Arial" w:hAnsi="Arial" w:cs="Arial"/>
          <w:b/>
          <w:sz w:val="24"/>
        </w:rPr>
        <w:t xml:space="preserve"> based on trajectory inference data. </w:t>
      </w:r>
      <w:r>
        <w:rPr>
          <w:rFonts w:ascii="Arial" w:hAnsi="Arial" w:cs="Arial"/>
        </w:rPr>
        <w:t xml:space="preserve">The performance is measured by average Jaccard index across 16 data sets. </w:t>
      </w:r>
      <w:r w:rsidRPr="00A3586A">
        <w:rPr>
          <w:rFonts w:ascii="Arial" w:hAnsi="Arial" w:cs="Arial"/>
        </w:rPr>
        <w:t>We</w:t>
      </w:r>
      <w:r>
        <w:rPr>
          <w:rFonts w:ascii="Arial" w:hAnsi="Arial" w:cs="Arial"/>
        </w:rPr>
        <w:t xml:space="preserve"> compared 1</w:t>
      </w:r>
      <w:r w:rsidR="00CD1D64">
        <w:rPr>
          <w:rFonts w:ascii="Arial" w:hAnsi="Arial" w:cs="Arial"/>
        </w:rPr>
        <w:t>8</w:t>
      </w:r>
      <w:r>
        <w:rPr>
          <w:rFonts w:ascii="Arial" w:hAnsi="Arial" w:cs="Arial"/>
        </w:rPr>
        <w:t xml:space="preserve"> DR methods, including </w:t>
      </w:r>
      <w:r w:rsidRPr="004823D2">
        <w:rPr>
          <w:rFonts w:ascii="Arial" w:hAnsi="Arial" w:cs="Arial"/>
        </w:rPr>
        <w:t>factor analysis (FA</w:t>
      </w:r>
      <w:r>
        <w:rPr>
          <w:rFonts w:ascii="Arial" w:hAnsi="Arial" w:cs="Arial"/>
        </w:rPr>
        <w:t>; light green</w:t>
      </w:r>
      <w:r w:rsidRPr="004823D2">
        <w:rPr>
          <w:rFonts w:ascii="Arial" w:hAnsi="Arial" w:cs="Arial"/>
        </w:rPr>
        <w:t>), principal component analysis (PCA</w:t>
      </w:r>
      <w:r>
        <w:rPr>
          <w:rFonts w:ascii="Arial" w:hAnsi="Arial" w:cs="Arial"/>
        </w:rPr>
        <w:t>; light blue</w:t>
      </w:r>
      <w:r w:rsidRPr="004823D2">
        <w:rPr>
          <w:rFonts w:ascii="Arial" w:hAnsi="Arial" w:cs="Arial"/>
        </w:rPr>
        <w:t xml:space="preserve">), </w:t>
      </w:r>
      <w:r>
        <w:rPr>
          <w:rFonts w:ascii="Arial" w:hAnsi="Arial" w:cs="Arial"/>
        </w:rPr>
        <w:t>independent component analysis (ICA; blue), Diffusion Map (pink),</w:t>
      </w:r>
      <w:r w:rsidRPr="00C77489">
        <w:rPr>
          <w:rFonts w:ascii="Arial" w:hAnsi="Arial" w:cs="Arial"/>
        </w:rPr>
        <w:t xml:space="preserve"> </w:t>
      </w:r>
      <w:r>
        <w:rPr>
          <w:rFonts w:ascii="Arial" w:hAnsi="Arial" w:cs="Arial"/>
        </w:rPr>
        <w:t>nonnegative matrix factorization (NMF; green)</w:t>
      </w:r>
      <w:r w:rsidRPr="004823D2">
        <w:rPr>
          <w:rFonts w:ascii="Arial" w:hAnsi="Arial" w:cs="Arial"/>
        </w:rPr>
        <w:t xml:space="preserve">, </w:t>
      </w:r>
      <w:r>
        <w:rPr>
          <w:rFonts w:ascii="Arial" w:hAnsi="Arial" w:cs="Arial"/>
        </w:rPr>
        <w:t xml:space="preserve">Poisson NMF(light orange), </w:t>
      </w:r>
      <w:r w:rsidRPr="004823D2">
        <w:rPr>
          <w:rFonts w:ascii="Arial" w:hAnsi="Arial" w:cs="Arial"/>
        </w:rPr>
        <w:t>zero-inflated factor analysis (ZIFA</w:t>
      </w:r>
      <w:r>
        <w:rPr>
          <w:rFonts w:ascii="Arial" w:hAnsi="Arial" w:cs="Arial"/>
        </w:rPr>
        <w:t>; light pink</w:t>
      </w:r>
      <w:r w:rsidRPr="004823D2">
        <w:rPr>
          <w:rFonts w:ascii="Arial" w:hAnsi="Arial" w:cs="Arial"/>
        </w:rPr>
        <w:t>)</w:t>
      </w:r>
      <w:r>
        <w:rPr>
          <w:rFonts w:ascii="Arial" w:hAnsi="Arial" w:cs="Arial"/>
        </w:rPr>
        <w:t>,</w:t>
      </w:r>
      <w:r w:rsidRPr="004823D2">
        <w:rPr>
          <w:rFonts w:ascii="Arial" w:hAnsi="Arial" w:cs="Arial"/>
        </w:rPr>
        <w:t xml:space="preserve"> zero-inflated negative binomial based wanted variation extraction (ZINB-WaVE</w:t>
      </w:r>
      <w:r>
        <w:rPr>
          <w:rFonts w:ascii="Arial" w:hAnsi="Arial" w:cs="Arial"/>
        </w:rPr>
        <w:t>; orange</w:t>
      </w:r>
      <w:r w:rsidRPr="004823D2">
        <w:rPr>
          <w:rFonts w:ascii="Arial" w:hAnsi="Arial" w:cs="Arial"/>
        </w:rPr>
        <w:t>), probabilistic count matrix factorization (pCMF</w:t>
      </w:r>
      <w:r>
        <w:rPr>
          <w:rFonts w:ascii="Arial" w:hAnsi="Arial" w:cs="Arial"/>
        </w:rPr>
        <w:t>; light purple</w:t>
      </w:r>
      <w:r w:rsidRPr="004823D2">
        <w:rPr>
          <w:rFonts w:ascii="Arial" w:hAnsi="Arial" w:cs="Arial"/>
        </w:rPr>
        <w:t xml:space="preserve">),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 yellow)</w:t>
      </w:r>
      <w:r w:rsidRPr="00C77489">
        <w:rPr>
          <w:rFonts w:ascii="Arial" w:hAnsi="Arial" w:cs="Arial"/>
        </w:rPr>
        <w:t>, scScope</w:t>
      </w:r>
      <w:r>
        <w:rPr>
          <w:rFonts w:ascii="Arial" w:hAnsi="Arial" w:cs="Arial"/>
        </w:rPr>
        <w:t xml:space="preserve"> (purple)</w:t>
      </w:r>
      <w:r w:rsidRPr="00C77489">
        <w:rPr>
          <w:rFonts w:ascii="Arial" w:hAnsi="Arial" w:cs="Arial"/>
        </w:rPr>
        <w:t xml:space="preserve">, </w:t>
      </w:r>
      <w:r>
        <w:rPr>
          <w:rFonts w:ascii="Arial" w:hAnsi="Arial" w:cs="Arial"/>
        </w:rPr>
        <w:t>generalized linear model principal component analysis (GLMPCA; red), multidimensional scaling (MDS; cyan), locally linear embedding (LLE; blue green), local tangent space alignment (LTSA; teal blue), Isomap (grey), u</w:t>
      </w:r>
      <w:r w:rsidRPr="0060136C">
        <w:rPr>
          <w:rFonts w:ascii="Arial" w:hAnsi="Arial" w:cs="Arial"/>
        </w:rPr>
        <w:t xml:space="preserve">niform </w:t>
      </w:r>
      <w:r>
        <w:rPr>
          <w:rFonts w:ascii="Arial" w:hAnsi="Arial" w:cs="Arial"/>
        </w:rPr>
        <w:t>m</w:t>
      </w:r>
      <w:r w:rsidRPr="0060136C">
        <w:rPr>
          <w:rFonts w:ascii="Arial" w:hAnsi="Arial" w:cs="Arial"/>
        </w:rPr>
        <w:t xml:space="preserve">anifold </w:t>
      </w:r>
      <w:r>
        <w:rPr>
          <w:rFonts w:ascii="Arial" w:hAnsi="Arial" w:cs="Arial"/>
        </w:rPr>
        <w:t>a</w:t>
      </w:r>
      <w:r w:rsidRPr="0060136C">
        <w:rPr>
          <w:rFonts w:ascii="Arial" w:hAnsi="Arial" w:cs="Arial"/>
        </w:rPr>
        <w:t xml:space="preserve">pproximation and </w:t>
      </w:r>
      <w:r>
        <w:rPr>
          <w:rFonts w:ascii="Arial" w:hAnsi="Arial" w:cs="Arial"/>
        </w:rPr>
        <w:t>p</w:t>
      </w:r>
      <w:r w:rsidRPr="0060136C">
        <w:rPr>
          <w:rFonts w:ascii="Arial" w:hAnsi="Arial" w:cs="Arial"/>
        </w:rPr>
        <w:t>rojection (UMAP</w:t>
      </w:r>
      <w:r>
        <w:rPr>
          <w:rFonts w:ascii="Arial" w:hAnsi="Arial" w:cs="Arial"/>
        </w:rPr>
        <w:t>; brown</w:t>
      </w:r>
      <w:r w:rsidRPr="0060136C">
        <w:rPr>
          <w:rFonts w:ascii="Arial" w:hAnsi="Arial" w:cs="Arial"/>
        </w:rPr>
        <w:t>)</w:t>
      </w:r>
      <w:r w:rsidR="0069133F">
        <w:rPr>
          <w:rFonts w:ascii="Arial" w:hAnsi="Arial" w:cs="Arial"/>
        </w:rPr>
        <w:t>,</w:t>
      </w:r>
      <w:r w:rsidR="00D944DD">
        <w:rPr>
          <w:rFonts w:ascii="Arial" w:hAnsi="Arial" w:cs="Arial"/>
        </w:rPr>
        <w:t xml:space="preserve"> and </w:t>
      </w:r>
      <w:r w:rsidR="00D944DD" w:rsidRPr="00754D78">
        <w:rPr>
          <w:rFonts w:ascii="Arial" w:hAnsi="Arial" w:cs="Arial"/>
        </w:rPr>
        <w:t>t-distributed stochastic neighbor embedding (tSNE; dark red)</w:t>
      </w:r>
      <w:r>
        <w:rPr>
          <w:rFonts w:ascii="Arial" w:hAnsi="Arial" w:cs="Arial"/>
        </w:rPr>
        <w:t>. We used log2 count transformation for the subset of DR methods that use normalized data. For each data set, we compared the four different number of low-dimensional data. The four numbers we used equal to 2, 6, 14, and 20 on x-axis.</w:t>
      </w:r>
      <w:r w:rsidR="00801D72" w:rsidRPr="00801D72">
        <w:rPr>
          <w:rFonts w:ascii="Arial" w:hAnsi="Arial" w:cs="Arial"/>
          <w:szCs w:val="28"/>
        </w:rPr>
        <w:t xml:space="preserve"> </w:t>
      </w:r>
      <w:r w:rsidR="000E0151" w:rsidRPr="00E037B5">
        <w:rPr>
          <w:rFonts w:ascii="Arial" w:hAnsi="Arial" w:cs="Arial"/>
          <w:szCs w:val="28"/>
        </w:rPr>
        <w:t>Note that, for tSNE, we only extracted two low-dimensional components due to the limitation of the tSNE software.</w:t>
      </w:r>
    </w:p>
    <w:p w14:paraId="1065CCDF" w14:textId="4B0469EA" w:rsidR="00612416" w:rsidRDefault="00EA1435" w:rsidP="006C0C10">
      <w:pPr>
        <w:adjustRightInd w:val="0"/>
        <w:snapToGrid w:val="0"/>
        <w:jc w:val="both"/>
        <w:rPr>
          <w:rFonts w:ascii="Arial" w:hAnsi="Arial" w:cs="Arial"/>
          <w:b/>
          <w:sz w:val="24"/>
        </w:rPr>
        <w:sectPr w:rsidR="00612416" w:rsidSect="00046BDC">
          <w:pgSz w:w="12240" w:h="15840"/>
          <w:pgMar w:top="1440" w:right="1800" w:bottom="1440" w:left="1800" w:header="708" w:footer="708" w:gutter="0"/>
          <w:cols w:space="708"/>
          <w:docGrid w:linePitch="360"/>
        </w:sectPr>
      </w:pPr>
      <w:r>
        <w:rPr>
          <w:rFonts w:ascii="Arial" w:hAnsi="Arial" w:cs="Arial"/>
          <w:b/>
          <w:noProof/>
          <w:sz w:val="24"/>
          <w:lang w:eastAsia="en-US"/>
        </w:rPr>
        <w:drawing>
          <wp:inline distT="0" distB="0" distL="0" distR="0" wp14:anchorId="0360238F" wp14:editId="3B5CFF93">
            <wp:extent cx="5486400" cy="2001520"/>
            <wp:effectExtent l="0" t="0" r="0" b="0"/>
            <wp:docPr id="45" name="图片 45" descr="图片包含 书写用具, 定居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NAseqDRComparison_DR_JITI_original_neighbor20_abs_barplot_narm_inser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001520"/>
                    </a:xfrm>
                    <a:prstGeom prst="rect">
                      <a:avLst/>
                    </a:prstGeom>
                  </pic:spPr>
                </pic:pic>
              </a:graphicData>
            </a:graphic>
          </wp:inline>
        </w:drawing>
      </w:r>
    </w:p>
    <w:p w14:paraId="11CF5F9D" w14:textId="7F06D434" w:rsidR="00491B54" w:rsidRDefault="00491B54" w:rsidP="00491B54">
      <w:pPr>
        <w:adjustRightInd w:val="0"/>
        <w:snapToGrid w:val="0"/>
        <w:jc w:val="both"/>
        <w:rPr>
          <w:rFonts w:ascii="Arial" w:hAnsi="Arial" w:cs="Arial"/>
        </w:rPr>
      </w:pPr>
      <w:r w:rsidRPr="00A840D1">
        <w:rPr>
          <w:rFonts w:ascii="Arial" w:hAnsi="Arial" w:cs="Arial" w:hint="eastAsia"/>
          <w:b/>
          <w:sz w:val="24"/>
        </w:rPr>
        <w:lastRenderedPageBreak/>
        <w:t>F</w:t>
      </w:r>
      <w:r w:rsidRPr="00A840D1">
        <w:rPr>
          <w:rFonts w:ascii="Arial" w:hAnsi="Arial" w:cs="Arial"/>
          <w:b/>
          <w:sz w:val="24"/>
        </w:rPr>
        <w:t xml:space="preserve">igure </w:t>
      </w:r>
      <w:r w:rsidR="00A47F3E">
        <w:rPr>
          <w:rFonts w:ascii="Arial" w:hAnsi="Arial" w:cs="Arial"/>
          <w:b/>
          <w:sz w:val="24"/>
        </w:rPr>
        <w:t>S</w:t>
      </w:r>
      <w:r>
        <w:rPr>
          <w:rFonts w:ascii="Arial" w:hAnsi="Arial" w:cs="Arial"/>
          <w:b/>
          <w:sz w:val="24"/>
        </w:rPr>
        <w:t>1</w:t>
      </w:r>
      <w:r w:rsidR="009E0A62">
        <w:rPr>
          <w:rFonts w:ascii="Arial" w:hAnsi="Arial" w:cs="Arial"/>
          <w:b/>
          <w:sz w:val="24"/>
        </w:rPr>
        <w:t>3</w:t>
      </w:r>
      <w:r w:rsidRPr="00A840D1">
        <w:rPr>
          <w:rFonts w:ascii="Arial" w:hAnsi="Arial" w:cs="Arial"/>
          <w:b/>
          <w:sz w:val="24"/>
        </w:rPr>
        <w:t xml:space="preserve">. </w:t>
      </w:r>
      <w:r>
        <w:rPr>
          <w:rFonts w:ascii="Arial" w:hAnsi="Arial" w:cs="Arial"/>
          <w:b/>
        </w:rPr>
        <w:t>DR method performance evaluated by Jaccard index on trajectory inference data sets with 30 neighborhood cells</w:t>
      </w:r>
      <w:r w:rsidRPr="00A840D1">
        <w:rPr>
          <w:rFonts w:ascii="Arial" w:hAnsi="Arial" w:cs="Arial"/>
          <w:b/>
        </w:rPr>
        <w:t xml:space="preserve">. </w:t>
      </w:r>
      <w:r w:rsidRPr="00A3586A">
        <w:rPr>
          <w:rFonts w:ascii="Arial" w:hAnsi="Arial" w:cs="Arial"/>
        </w:rPr>
        <w:t>We</w:t>
      </w:r>
      <w:r>
        <w:rPr>
          <w:rFonts w:ascii="Arial" w:hAnsi="Arial" w:cs="Arial"/>
        </w:rPr>
        <w:t xml:space="preserve"> compared 1</w:t>
      </w:r>
      <w:r w:rsidR="00EA1435">
        <w:rPr>
          <w:rFonts w:ascii="Arial" w:hAnsi="Arial" w:cs="Arial"/>
        </w:rPr>
        <w:t>8</w:t>
      </w:r>
      <w:r>
        <w:rPr>
          <w:rFonts w:ascii="Arial" w:hAnsi="Arial" w:cs="Arial"/>
        </w:rPr>
        <w:t xml:space="preserve"> DR methods (columns), including </w:t>
      </w:r>
      <w:r w:rsidRPr="004823D2">
        <w:rPr>
          <w:rFonts w:ascii="Arial" w:hAnsi="Arial" w:cs="Arial"/>
        </w:rPr>
        <w:t xml:space="preserve">factor analysis (FA), principal component analysis (PCA), </w:t>
      </w:r>
      <w:r>
        <w:rPr>
          <w:rFonts w:ascii="Arial" w:hAnsi="Arial" w:cs="Arial"/>
        </w:rPr>
        <w:t>independent component analysis (ICA), Diffusion Map,</w:t>
      </w:r>
      <w:r w:rsidRPr="00C77489">
        <w:rPr>
          <w:rFonts w:ascii="Arial" w:hAnsi="Arial" w:cs="Arial"/>
        </w:rPr>
        <w:t xml:space="preserve"> </w:t>
      </w:r>
      <w:r>
        <w:rPr>
          <w:rFonts w:ascii="Arial" w:hAnsi="Arial" w:cs="Arial"/>
        </w:rPr>
        <w:t>nonnegative matrix factorization (NMF)</w:t>
      </w:r>
      <w:r w:rsidRPr="004823D2">
        <w:rPr>
          <w:rFonts w:ascii="Arial" w:hAnsi="Arial" w:cs="Arial"/>
        </w:rPr>
        <w:t xml:space="preserve">, </w:t>
      </w:r>
      <w:r>
        <w:rPr>
          <w:rFonts w:ascii="Arial" w:hAnsi="Arial" w:cs="Arial"/>
        </w:rPr>
        <w:t xml:space="preserve">Poisson NMF, </w:t>
      </w:r>
      <w:r w:rsidRPr="004823D2">
        <w:rPr>
          <w:rFonts w:ascii="Arial" w:hAnsi="Arial" w:cs="Arial"/>
        </w:rPr>
        <w:t>zero-inflated factor analysis (ZIFA)</w:t>
      </w:r>
      <w:r>
        <w:rPr>
          <w:rFonts w:ascii="Arial" w:hAnsi="Arial" w:cs="Arial"/>
        </w:rPr>
        <w:t>,</w:t>
      </w:r>
      <w:r w:rsidRPr="004823D2">
        <w:rPr>
          <w:rFonts w:ascii="Arial" w:hAnsi="Arial" w:cs="Arial"/>
        </w:rPr>
        <w:t xml:space="preserve"> zero-inflated negative binomial based wanted variation extraction (ZINB-WaVE), probabilistic count matrix factorization (pCMF),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w:t>
      </w:r>
      <w:r w:rsidRPr="00C77489">
        <w:rPr>
          <w:rFonts w:ascii="Arial" w:hAnsi="Arial" w:cs="Arial"/>
        </w:rPr>
        <w:t>, scScope</w:t>
      </w:r>
      <w:r>
        <w:rPr>
          <w:rFonts w:ascii="Arial" w:hAnsi="Arial" w:cs="Arial"/>
        </w:rPr>
        <w:t>, generalized linear model principal component analysis (GLMPCA), multidimensional scaling (MDS), locally linear embedding (LLE), local tangent space alignment (LTSA), Isomap, u</w:t>
      </w:r>
      <w:r w:rsidRPr="0060136C">
        <w:rPr>
          <w:rFonts w:ascii="Arial" w:hAnsi="Arial" w:cs="Arial"/>
        </w:rPr>
        <w:t xml:space="preserve">niform </w:t>
      </w:r>
      <w:r>
        <w:rPr>
          <w:rFonts w:ascii="Arial" w:hAnsi="Arial" w:cs="Arial"/>
        </w:rPr>
        <w:t>m</w:t>
      </w:r>
      <w:r w:rsidRPr="0060136C">
        <w:rPr>
          <w:rFonts w:ascii="Arial" w:hAnsi="Arial" w:cs="Arial"/>
        </w:rPr>
        <w:t xml:space="preserve">anifold </w:t>
      </w:r>
      <w:r>
        <w:rPr>
          <w:rFonts w:ascii="Arial" w:hAnsi="Arial" w:cs="Arial"/>
        </w:rPr>
        <w:t>a</w:t>
      </w:r>
      <w:r w:rsidRPr="0060136C">
        <w:rPr>
          <w:rFonts w:ascii="Arial" w:hAnsi="Arial" w:cs="Arial"/>
        </w:rPr>
        <w:t xml:space="preserve">pproximation and </w:t>
      </w:r>
      <w:r>
        <w:rPr>
          <w:rFonts w:ascii="Arial" w:hAnsi="Arial" w:cs="Arial"/>
        </w:rPr>
        <w:t>p</w:t>
      </w:r>
      <w:r w:rsidRPr="0060136C">
        <w:rPr>
          <w:rFonts w:ascii="Arial" w:hAnsi="Arial" w:cs="Arial"/>
        </w:rPr>
        <w:t>rojection (UMAP)</w:t>
      </w:r>
      <w:r w:rsidR="0069133F">
        <w:rPr>
          <w:rFonts w:ascii="Arial" w:hAnsi="Arial" w:cs="Arial"/>
        </w:rPr>
        <w:t>,</w:t>
      </w:r>
      <w:r w:rsidR="00EA1435">
        <w:rPr>
          <w:rFonts w:ascii="Arial" w:hAnsi="Arial" w:cs="Arial"/>
        </w:rPr>
        <w:t xml:space="preserve"> and </w:t>
      </w:r>
      <w:r w:rsidR="00EA1435" w:rsidRPr="00754D78">
        <w:rPr>
          <w:rFonts w:ascii="Arial" w:hAnsi="Arial" w:cs="Arial"/>
        </w:rPr>
        <w:t>t-distributed stochastic neighbor embedding (tSNE)</w:t>
      </w:r>
      <w:r>
        <w:rPr>
          <w:rFonts w:ascii="Arial" w:hAnsi="Arial" w:cs="Arial"/>
        </w:rPr>
        <w:t xml:space="preserve">. We evaluated their performance on 14 real scRNAseq data sets </w:t>
      </w:r>
      <w:r w:rsidR="00462977" w:rsidRPr="00E8564A">
        <w:rPr>
          <w:rFonts w:ascii="Arial" w:hAnsi="Arial" w:cs="Arial"/>
        </w:rPr>
        <w:t>(rows) in terms of lineage inference accuracy</w:t>
      </w:r>
      <w:r>
        <w:rPr>
          <w:rFonts w:ascii="Arial" w:hAnsi="Arial" w:cs="Arial"/>
        </w:rPr>
        <w:t xml:space="preserve">. The simulated data based on Kumar data is labeled with #. We used log2 count transformation for the subset of DR methods that use normalized data. For each data set, we compared the four different number of low-dimensional data. The four numbers we used equal to 2, 6, 14, and 20. </w:t>
      </w:r>
      <w:r w:rsidR="00B90BB2" w:rsidRPr="00E037B5">
        <w:rPr>
          <w:rFonts w:ascii="Arial" w:hAnsi="Arial" w:cs="Arial"/>
          <w:szCs w:val="28"/>
        </w:rPr>
        <w:t>Note that, for tSNE, we only extracted two low-dimensional components due to the limitation of the tSNE software.</w:t>
      </w:r>
    </w:p>
    <w:p w14:paraId="37DEDEE2" w14:textId="4292228C" w:rsidR="0067489F" w:rsidRDefault="00713BED" w:rsidP="00491B54">
      <w:pPr>
        <w:adjustRightInd w:val="0"/>
        <w:snapToGrid w:val="0"/>
        <w:jc w:val="both"/>
        <w:rPr>
          <w:rFonts w:ascii="Arial" w:hAnsi="Arial" w:cs="Arial"/>
        </w:rPr>
      </w:pPr>
      <w:r>
        <w:rPr>
          <w:rFonts w:ascii="Arial" w:hAnsi="Arial" w:cs="Arial"/>
          <w:noProof/>
          <w:lang w:eastAsia="en-US"/>
        </w:rPr>
        <w:drawing>
          <wp:inline distT="0" distB="0" distL="0" distR="0" wp14:anchorId="7B4425DB" wp14:editId="5F5A052B">
            <wp:extent cx="5486400" cy="3657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NAseqDRComparison_DR_original_normalization_JITI_neighbor3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1DE3040" w14:textId="4358D475" w:rsidR="00B02BF1" w:rsidRPr="00A834FC" w:rsidRDefault="00B02BF1" w:rsidP="00491B54">
      <w:pPr>
        <w:adjustRightInd w:val="0"/>
        <w:snapToGrid w:val="0"/>
        <w:jc w:val="both"/>
        <w:rPr>
          <w:rFonts w:ascii="Arial" w:hAnsi="Arial" w:cs="Arial"/>
          <w:szCs w:val="28"/>
        </w:rPr>
      </w:pPr>
    </w:p>
    <w:p w14:paraId="7E96C4C1" w14:textId="77777777" w:rsidR="00B02BF1" w:rsidRDefault="00B02BF1" w:rsidP="006C0C10">
      <w:pPr>
        <w:adjustRightInd w:val="0"/>
        <w:snapToGrid w:val="0"/>
        <w:jc w:val="both"/>
        <w:rPr>
          <w:rFonts w:ascii="Arial" w:hAnsi="Arial" w:cs="Arial"/>
          <w:b/>
          <w:sz w:val="24"/>
        </w:rPr>
        <w:sectPr w:rsidR="00B02BF1" w:rsidSect="00046BDC">
          <w:pgSz w:w="12240" w:h="15840"/>
          <w:pgMar w:top="1440" w:right="1800" w:bottom="1440" w:left="1800" w:header="708" w:footer="708" w:gutter="0"/>
          <w:cols w:space="708"/>
          <w:docGrid w:linePitch="360"/>
        </w:sectPr>
      </w:pPr>
    </w:p>
    <w:p w14:paraId="1B03CE8A" w14:textId="7BF3CE34" w:rsidR="00B02BF1" w:rsidRPr="00B02BF1" w:rsidRDefault="00B02BF1" w:rsidP="006C0C10">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A47F3E">
        <w:rPr>
          <w:rFonts w:ascii="Arial" w:hAnsi="Arial" w:cs="Arial"/>
          <w:b/>
          <w:sz w:val="24"/>
        </w:rPr>
        <w:t>S</w:t>
      </w:r>
      <w:r>
        <w:rPr>
          <w:rFonts w:ascii="Arial" w:hAnsi="Arial" w:cs="Arial"/>
          <w:b/>
          <w:sz w:val="24"/>
        </w:rPr>
        <w:t>1</w:t>
      </w:r>
      <w:r w:rsidR="009E0A62">
        <w:rPr>
          <w:rFonts w:ascii="Arial" w:hAnsi="Arial" w:cs="Arial"/>
          <w:b/>
          <w:sz w:val="24"/>
        </w:rPr>
        <w:t>4</w:t>
      </w:r>
      <w:r w:rsidRPr="00A840D1">
        <w:rPr>
          <w:rFonts w:ascii="Arial" w:hAnsi="Arial" w:cs="Arial"/>
          <w:b/>
          <w:sz w:val="24"/>
        </w:rPr>
        <w:t xml:space="preserve">. </w:t>
      </w:r>
      <w:r>
        <w:rPr>
          <w:rFonts w:ascii="Arial" w:hAnsi="Arial" w:cs="Arial"/>
          <w:b/>
          <w:sz w:val="24"/>
        </w:rPr>
        <w:t>Bar plots show the average Jaccard index of different DR methods with 3</w:t>
      </w:r>
      <w:r w:rsidRPr="00BB3FA5">
        <w:rPr>
          <w:rFonts w:ascii="Arial" w:hAnsi="Arial" w:cs="Arial"/>
          <w:b/>
          <w:sz w:val="24"/>
        </w:rPr>
        <w:t>0 neighborhood cells</w:t>
      </w:r>
      <w:r>
        <w:rPr>
          <w:rFonts w:ascii="Arial" w:hAnsi="Arial" w:cs="Arial"/>
          <w:b/>
          <w:sz w:val="24"/>
        </w:rPr>
        <w:t xml:space="preserve"> based on trajectory inference data. </w:t>
      </w:r>
      <w:r>
        <w:rPr>
          <w:rFonts w:ascii="Arial" w:hAnsi="Arial" w:cs="Arial"/>
        </w:rPr>
        <w:t xml:space="preserve">The performance is measured by average Jaccard index across 16 data sets. </w:t>
      </w:r>
      <w:r w:rsidRPr="00A3586A">
        <w:rPr>
          <w:rFonts w:ascii="Arial" w:hAnsi="Arial" w:cs="Arial"/>
        </w:rPr>
        <w:t>We</w:t>
      </w:r>
      <w:r>
        <w:rPr>
          <w:rFonts w:ascii="Arial" w:hAnsi="Arial" w:cs="Arial"/>
        </w:rPr>
        <w:t xml:space="preserve"> compared 1</w:t>
      </w:r>
      <w:r w:rsidR="00FF68D9">
        <w:rPr>
          <w:rFonts w:ascii="Arial" w:hAnsi="Arial" w:cs="Arial"/>
        </w:rPr>
        <w:t>8</w:t>
      </w:r>
      <w:r>
        <w:rPr>
          <w:rFonts w:ascii="Arial" w:hAnsi="Arial" w:cs="Arial"/>
        </w:rPr>
        <w:t xml:space="preserve"> DR methods, including </w:t>
      </w:r>
      <w:r w:rsidRPr="004823D2">
        <w:rPr>
          <w:rFonts w:ascii="Arial" w:hAnsi="Arial" w:cs="Arial"/>
        </w:rPr>
        <w:t>factor analysis (FA</w:t>
      </w:r>
      <w:r>
        <w:rPr>
          <w:rFonts w:ascii="Arial" w:hAnsi="Arial" w:cs="Arial"/>
        </w:rPr>
        <w:t>; light green</w:t>
      </w:r>
      <w:r w:rsidRPr="004823D2">
        <w:rPr>
          <w:rFonts w:ascii="Arial" w:hAnsi="Arial" w:cs="Arial"/>
        </w:rPr>
        <w:t>), principal component analysis (PCA</w:t>
      </w:r>
      <w:r>
        <w:rPr>
          <w:rFonts w:ascii="Arial" w:hAnsi="Arial" w:cs="Arial"/>
        </w:rPr>
        <w:t>; light blue</w:t>
      </w:r>
      <w:r w:rsidRPr="004823D2">
        <w:rPr>
          <w:rFonts w:ascii="Arial" w:hAnsi="Arial" w:cs="Arial"/>
        </w:rPr>
        <w:t xml:space="preserve">), </w:t>
      </w:r>
      <w:r>
        <w:rPr>
          <w:rFonts w:ascii="Arial" w:hAnsi="Arial" w:cs="Arial"/>
        </w:rPr>
        <w:t>independent component analysis (ICA; blue), Diffusion Map (pink),</w:t>
      </w:r>
      <w:r w:rsidRPr="00C77489">
        <w:rPr>
          <w:rFonts w:ascii="Arial" w:hAnsi="Arial" w:cs="Arial"/>
        </w:rPr>
        <w:t xml:space="preserve"> </w:t>
      </w:r>
      <w:r>
        <w:rPr>
          <w:rFonts w:ascii="Arial" w:hAnsi="Arial" w:cs="Arial"/>
        </w:rPr>
        <w:t>nonnegative matrix factorization (NMF; green)</w:t>
      </w:r>
      <w:r w:rsidRPr="004823D2">
        <w:rPr>
          <w:rFonts w:ascii="Arial" w:hAnsi="Arial" w:cs="Arial"/>
        </w:rPr>
        <w:t xml:space="preserve">, </w:t>
      </w:r>
      <w:r>
        <w:rPr>
          <w:rFonts w:ascii="Arial" w:hAnsi="Arial" w:cs="Arial"/>
        </w:rPr>
        <w:t xml:space="preserve">Poisson NMF(light orange), </w:t>
      </w:r>
      <w:r w:rsidRPr="004823D2">
        <w:rPr>
          <w:rFonts w:ascii="Arial" w:hAnsi="Arial" w:cs="Arial"/>
        </w:rPr>
        <w:t>zero-inflated factor analysis (ZIFA</w:t>
      </w:r>
      <w:r>
        <w:rPr>
          <w:rFonts w:ascii="Arial" w:hAnsi="Arial" w:cs="Arial"/>
        </w:rPr>
        <w:t>; light pink</w:t>
      </w:r>
      <w:r w:rsidRPr="004823D2">
        <w:rPr>
          <w:rFonts w:ascii="Arial" w:hAnsi="Arial" w:cs="Arial"/>
        </w:rPr>
        <w:t>)</w:t>
      </w:r>
      <w:r>
        <w:rPr>
          <w:rFonts w:ascii="Arial" w:hAnsi="Arial" w:cs="Arial"/>
        </w:rPr>
        <w:t>,</w:t>
      </w:r>
      <w:r w:rsidRPr="004823D2">
        <w:rPr>
          <w:rFonts w:ascii="Arial" w:hAnsi="Arial" w:cs="Arial"/>
        </w:rPr>
        <w:t xml:space="preserve"> zero-inflated negative binomial based wanted variation extraction (ZINB-WaVE</w:t>
      </w:r>
      <w:r>
        <w:rPr>
          <w:rFonts w:ascii="Arial" w:hAnsi="Arial" w:cs="Arial"/>
        </w:rPr>
        <w:t>; orange</w:t>
      </w:r>
      <w:r w:rsidRPr="004823D2">
        <w:rPr>
          <w:rFonts w:ascii="Arial" w:hAnsi="Arial" w:cs="Arial"/>
        </w:rPr>
        <w:t>), probabilistic count matrix factorization (pCMF</w:t>
      </w:r>
      <w:r>
        <w:rPr>
          <w:rFonts w:ascii="Arial" w:hAnsi="Arial" w:cs="Arial"/>
        </w:rPr>
        <w:t>; light purple</w:t>
      </w:r>
      <w:r w:rsidRPr="004823D2">
        <w:rPr>
          <w:rFonts w:ascii="Arial" w:hAnsi="Arial" w:cs="Arial"/>
        </w:rPr>
        <w:t xml:space="preserve">),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 yellow)</w:t>
      </w:r>
      <w:r w:rsidRPr="00C77489">
        <w:rPr>
          <w:rFonts w:ascii="Arial" w:hAnsi="Arial" w:cs="Arial"/>
        </w:rPr>
        <w:t>, scScope</w:t>
      </w:r>
      <w:r>
        <w:rPr>
          <w:rFonts w:ascii="Arial" w:hAnsi="Arial" w:cs="Arial"/>
        </w:rPr>
        <w:t xml:space="preserve"> (purple)</w:t>
      </w:r>
      <w:r w:rsidRPr="00C77489">
        <w:rPr>
          <w:rFonts w:ascii="Arial" w:hAnsi="Arial" w:cs="Arial"/>
        </w:rPr>
        <w:t xml:space="preserve">, </w:t>
      </w:r>
      <w:r>
        <w:rPr>
          <w:rFonts w:ascii="Arial" w:hAnsi="Arial" w:cs="Arial"/>
        </w:rPr>
        <w:t>generalized linear model principal component analysis (GLMPCA; red), multidimensional scaling (MDS; cyan), locally linear embedding (LLE; blue green), local tangent space alignment (LTSA; teal blue), Isomap (grey), u</w:t>
      </w:r>
      <w:r w:rsidRPr="0060136C">
        <w:rPr>
          <w:rFonts w:ascii="Arial" w:hAnsi="Arial" w:cs="Arial"/>
        </w:rPr>
        <w:t xml:space="preserve">niform </w:t>
      </w:r>
      <w:r>
        <w:rPr>
          <w:rFonts w:ascii="Arial" w:hAnsi="Arial" w:cs="Arial"/>
        </w:rPr>
        <w:t>m</w:t>
      </w:r>
      <w:r w:rsidRPr="0060136C">
        <w:rPr>
          <w:rFonts w:ascii="Arial" w:hAnsi="Arial" w:cs="Arial"/>
        </w:rPr>
        <w:t xml:space="preserve">anifold </w:t>
      </w:r>
      <w:r>
        <w:rPr>
          <w:rFonts w:ascii="Arial" w:hAnsi="Arial" w:cs="Arial"/>
        </w:rPr>
        <w:t>a</w:t>
      </w:r>
      <w:r w:rsidRPr="0060136C">
        <w:rPr>
          <w:rFonts w:ascii="Arial" w:hAnsi="Arial" w:cs="Arial"/>
        </w:rPr>
        <w:t xml:space="preserve">pproximation and </w:t>
      </w:r>
      <w:r>
        <w:rPr>
          <w:rFonts w:ascii="Arial" w:hAnsi="Arial" w:cs="Arial"/>
        </w:rPr>
        <w:t>p</w:t>
      </w:r>
      <w:r w:rsidRPr="0060136C">
        <w:rPr>
          <w:rFonts w:ascii="Arial" w:hAnsi="Arial" w:cs="Arial"/>
        </w:rPr>
        <w:t>rojection (UMAP</w:t>
      </w:r>
      <w:r>
        <w:rPr>
          <w:rFonts w:ascii="Arial" w:hAnsi="Arial" w:cs="Arial"/>
        </w:rPr>
        <w:t>; brown</w:t>
      </w:r>
      <w:r w:rsidRPr="0060136C">
        <w:rPr>
          <w:rFonts w:ascii="Arial" w:hAnsi="Arial" w:cs="Arial"/>
        </w:rPr>
        <w:t>)</w:t>
      </w:r>
      <w:r w:rsidR="0069133F">
        <w:rPr>
          <w:rFonts w:ascii="Arial" w:hAnsi="Arial" w:cs="Arial"/>
        </w:rPr>
        <w:t>,</w:t>
      </w:r>
      <w:r w:rsidR="00FF68D9">
        <w:rPr>
          <w:rFonts w:ascii="Arial" w:hAnsi="Arial" w:cs="Arial"/>
        </w:rPr>
        <w:t xml:space="preserve"> </w:t>
      </w:r>
      <w:bookmarkStart w:id="0" w:name="_Hlk21596659"/>
      <w:r w:rsidR="00FF68D9">
        <w:rPr>
          <w:rFonts w:ascii="Arial" w:hAnsi="Arial" w:cs="Arial"/>
        </w:rPr>
        <w:t xml:space="preserve">and </w:t>
      </w:r>
      <w:r w:rsidR="00FF68D9" w:rsidRPr="00754D78">
        <w:rPr>
          <w:rFonts w:ascii="Arial" w:hAnsi="Arial" w:cs="Arial"/>
        </w:rPr>
        <w:t>t-distributed stochastic neighbor embedding (tSNE; dark red)</w:t>
      </w:r>
      <w:bookmarkEnd w:id="0"/>
      <w:r>
        <w:rPr>
          <w:rFonts w:ascii="Arial" w:hAnsi="Arial" w:cs="Arial"/>
        </w:rPr>
        <w:t>. We used log2 count transformation for the subset of DR methods that use normalized data. For each data set, we compared the four different number of low-dimensional data. The four numbers we used equal to 2, 6, 14, and 20 on x-axis.</w:t>
      </w:r>
      <w:r w:rsidR="003A6E43" w:rsidRPr="003A6E43">
        <w:rPr>
          <w:rFonts w:ascii="Arial" w:hAnsi="Arial" w:cs="Arial"/>
          <w:szCs w:val="28"/>
        </w:rPr>
        <w:t xml:space="preserve"> </w:t>
      </w:r>
      <w:r w:rsidR="00CF6145" w:rsidRPr="00E037B5">
        <w:rPr>
          <w:rFonts w:ascii="Arial" w:hAnsi="Arial" w:cs="Arial"/>
          <w:szCs w:val="28"/>
        </w:rPr>
        <w:t>Note that, for tSNE, we only extracted two low-dimensional components due to the limitation of the tSNE software.</w:t>
      </w:r>
    </w:p>
    <w:p w14:paraId="7C17532E" w14:textId="419B123B" w:rsidR="00B02BF1" w:rsidRDefault="00406BB8" w:rsidP="006C0C10">
      <w:pPr>
        <w:adjustRightInd w:val="0"/>
        <w:snapToGrid w:val="0"/>
        <w:jc w:val="both"/>
        <w:rPr>
          <w:rFonts w:ascii="Arial" w:hAnsi="Arial" w:cs="Arial"/>
          <w:b/>
          <w:sz w:val="24"/>
        </w:rPr>
        <w:sectPr w:rsidR="00B02BF1" w:rsidSect="00046BDC">
          <w:pgSz w:w="12240" w:h="15840"/>
          <w:pgMar w:top="1440" w:right="1800" w:bottom="1440" w:left="1800" w:header="708" w:footer="708" w:gutter="0"/>
          <w:cols w:space="708"/>
          <w:docGrid w:linePitch="360"/>
        </w:sectPr>
      </w:pPr>
      <w:r>
        <w:rPr>
          <w:rFonts w:ascii="Arial" w:hAnsi="Arial" w:cs="Arial"/>
          <w:b/>
          <w:noProof/>
          <w:sz w:val="24"/>
          <w:lang w:eastAsia="en-US"/>
        </w:rPr>
        <w:drawing>
          <wp:inline distT="0" distB="0" distL="0" distR="0" wp14:anchorId="75173C3E" wp14:editId="554D4B75">
            <wp:extent cx="5486400" cy="2011680"/>
            <wp:effectExtent l="0" t="0" r="0" b="7620"/>
            <wp:docPr id="56" name="图片 56" descr="图片包含 书写用具, 定居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NAseqDRComparison_DR_JITI_original_neighbor30_abs_barplot_narm_inser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2011680"/>
                    </a:xfrm>
                    <a:prstGeom prst="rect">
                      <a:avLst/>
                    </a:prstGeom>
                  </pic:spPr>
                </pic:pic>
              </a:graphicData>
            </a:graphic>
          </wp:inline>
        </w:drawing>
      </w:r>
    </w:p>
    <w:p w14:paraId="3F9E409E" w14:textId="085A68E4" w:rsidR="00105FC3" w:rsidRDefault="006C0C10" w:rsidP="006C0C10">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A47F3E">
        <w:rPr>
          <w:rFonts w:ascii="Arial" w:hAnsi="Arial" w:cs="Arial"/>
          <w:b/>
          <w:sz w:val="24"/>
        </w:rPr>
        <w:t>S</w:t>
      </w:r>
      <w:r w:rsidR="001C600C">
        <w:rPr>
          <w:rFonts w:ascii="Arial" w:hAnsi="Arial" w:cs="Arial"/>
          <w:b/>
          <w:sz w:val="24"/>
        </w:rPr>
        <w:t>15</w:t>
      </w:r>
      <w:r w:rsidRPr="00A840D1">
        <w:rPr>
          <w:rFonts w:ascii="Arial" w:hAnsi="Arial" w:cs="Arial"/>
          <w:b/>
          <w:sz w:val="24"/>
        </w:rPr>
        <w:t xml:space="preserve">. </w:t>
      </w:r>
      <w:r w:rsidR="006C4649">
        <w:rPr>
          <w:rFonts w:ascii="Arial" w:hAnsi="Arial" w:cs="Arial"/>
          <w:b/>
        </w:rPr>
        <w:t>DR method performance evaluated</w:t>
      </w:r>
      <w:r w:rsidR="0009479F">
        <w:rPr>
          <w:rFonts w:ascii="Arial" w:hAnsi="Arial" w:cs="Arial"/>
          <w:b/>
        </w:rPr>
        <w:t xml:space="preserve"> by </w:t>
      </w:r>
      <w:r w:rsidR="00B77B1C">
        <w:rPr>
          <w:rFonts w:ascii="Arial" w:hAnsi="Arial" w:cs="Arial"/>
          <w:b/>
        </w:rPr>
        <w:t xml:space="preserve">ARI in </w:t>
      </w:r>
      <w:r w:rsidR="00805D35">
        <w:rPr>
          <w:rFonts w:ascii="Arial" w:hAnsi="Arial" w:cs="Arial"/>
          <w:b/>
        </w:rPr>
        <w:t xml:space="preserve">the </w:t>
      </w:r>
      <w:r w:rsidR="006C4649">
        <w:rPr>
          <w:rFonts w:ascii="Arial" w:hAnsi="Arial" w:cs="Arial"/>
          <w:b/>
        </w:rPr>
        <w:t>downstream c</w:t>
      </w:r>
      <w:r w:rsidR="006C4649" w:rsidRPr="00A840D1">
        <w:rPr>
          <w:rFonts w:ascii="Arial" w:hAnsi="Arial" w:cs="Arial"/>
          <w:b/>
        </w:rPr>
        <w:t>ell</w:t>
      </w:r>
      <w:r w:rsidR="006C4649">
        <w:rPr>
          <w:rFonts w:ascii="Arial" w:hAnsi="Arial" w:cs="Arial"/>
          <w:b/>
        </w:rPr>
        <w:t xml:space="preserve"> clustering analysis</w:t>
      </w:r>
      <w:r w:rsidR="00805D35">
        <w:rPr>
          <w:rFonts w:ascii="Arial" w:hAnsi="Arial" w:cs="Arial"/>
          <w:b/>
        </w:rPr>
        <w:t xml:space="preserve"> </w:t>
      </w:r>
      <w:r w:rsidR="00F7622C">
        <w:rPr>
          <w:rFonts w:ascii="Arial" w:hAnsi="Arial" w:cs="Arial"/>
          <w:b/>
        </w:rPr>
        <w:t>with</w:t>
      </w:r>
      <w:r w:rsidR="00805D35">
        <w:rPr>
          <w:rFonts w:ascii="Arial" w:hAnsi="Arial" w:cs="Arial"/>
          <w:b/>
        </w:rPr>
        <w:t xml:space="preserve"> </w:t>
      </w:r>
      <w:r w:rsidR="00805D35" w:rsidRPr="0009479F">
        <w:rPr>
          <w:rFonts w:ascii="Arial" w:hAnsi="Arial" w:cs="Arial"/>
          <w:b/>
          <w:i/>
        </w:rPr>
        <w:t>k</w:t>
      </w:r>
      <w:r w:rsidR="00805D35">
        <w:rPr>
          <w:rFonts w:ascii="Arial" w:hAnsi="Arial" w:cs="Arial"/>
          <w:b/>
        </w:rPr>
        <w:t>-means</w:t>
      </w:r>
      <w:r w:rsidR="006C4649" w:rsidRPr="00A840D1">
        <w:rPr>
          <w:rFonts w:ascii="Arial" w:hAnsi="Arial" w:cs="Arial"/>
          <w:b/>
        </w:rPr>
        <w:t xml:space="preserve">. </w:t>
      </w:r>
      <w:r w:rsidR="006C4649" w:rsidRPr="00A3586A">
        <w:rPr>
          <w:rFonts w:ascii="Arial" w:hAnsi="Arial" w:cs="Arial"/>
        </w:rPr>
        <w:t>We</w:t>
      </w:r>
      <w:r w:rsidR="006C4649">
        <w:rPr>
          <w:rFonts w:ascii="Arial" w:hAnsi="Arial" w:cs="Arial"/>
        </w:rPr>
        <w:t xml:space="preserve"> compared 1</w:t>
      </w:r>
      <w:r w:rsidR="00872CEE">
        <w:rPr>
          <w:rFonts w:ascii="Arial" w:hAnsi="Arial" w:cs="Arial"/>
        </w:rPr>
        <w:t>8</w:t>
      </w:r>
      <w:r w:rsidR="006C4649">
        <w:rPr>
          <w:rFonts w:ascii="Arial" w:hAnsi="Arial" w:cs="Arial"/>
        </w:rPr>
        <w:t xml:space="preserve"> DR methods (columns), including </w:t>
      </w:r>
      <w:r w:rsidR="006C4649" w:rsidRPr="004823D2">
        <w:rPr>
          <w:rFonts w:ascii="Arial" w:hAnsi="Arial" w:cs="Arial"/>
        </w:rPr>
        <w:t xml:space="preserve">factor analysis (FA), principal component analysis (PCA), </w:t>
      </w:r>
      <w:r w:rsidR="006C4649">
        <w:rPr>
          <w:rFonts w:ascii="Arial" w:hAnsi="Arial" w:cs="Arial"/>
        </w:rPr>
        <w:t>independent component analysis (ICA), Diffusion Map,</w:t>
      </w:r>
      <w:r w:rsidR="006C4649" w:rsidRPr="00C77489">
        <w:rPr>
          <w:rFonts w:ascii="Arial" w:hAnsi="Arial" w:cs="Arial"/>
        </w:rPr>
        <w:t xml:space="preserve"> </w:t>
      </w:r>
      <w:r w:rsidR="006C4649">
        <w:rPr>
          <w:rFonts w:ascii="Arial" w:hAnsi="Arial" w:cs="Arial"/>
        </w:rPr>
        <w:t>nonnegative matrix factorization (NMF)</w:t>
      </w:r>
      <w:r w:rsidR="006C4649" w:rsidRPr="004823D2">
        <w:rPr>
          <w:rFonts w:ascii="Arial" w:hAnsi="Arial" w:cs="Arial"/>
        </w:rPr>
        <w:t xml:space="preserve">, </w:t>
      </w:r>
      <w:r w:rsidR="006C4649">
        <w:rPr>
          <w:rFonts w:ascii="Arial" w:hAnsi="Arial" w:cs="Arial"/>
        </w:rPr>
        <w:t>Poisson</w:t>
      </w:r>
      <w:r w:rsidR="00D66706">
        <w:rPr>
          <w:rFonts w:ascii="Arial" w:hAnsi="Arial" w:cs="Arial"/>
        </w:rPr>
        <w:t xml:space="preserve"> </w:t>
      </w:r>
      <w:r w:rsidR="006C4649">
        <w:rPr>
          <w:rFonts w:ascii="Arial" w:hAnsi="Arial" w:cs="Arial"/>
        </w:rPr>
        <w:t xml:space="preserve">NMF, </w:t>
      </w:r>
      <w:r w:rsidR="006C4649" w:rsidRPr="004823D2">
        <w:rPr>
          <w:rFonts w:ascii="Arial" w:hAnsi="Arial" w:cs="Arial"/>
        </w:rPr>
        <w:t>zero-inflated factor analysis (ZIFA)</w:t>
      </w:r>
      <w:r w:rsidR="006C4649">
        <w:rPr>
          <w:rFonts w:ascii="Arial" w:hAnsi="Arial" w:cs="Arial"/>
        </w:rPr>
        <w:t>,</w:t>
      </w:r>
      <w:r w:rsidR="006C4649" w:rsidRPr="004823D2">
        <w:rPr>
          <w:rFonts w:ascii="Arial" w:hAnsi="Arial" w:cs="Arial"/>
        </w:rPr>
        <w:t xml:space="preserve"> zero-inflated negative binomial based wanted variation extraction (ZINB-WaVE), probabilistic count matrix factorization (pCMF), </w:t>
      </w:r>
      <w:r w:rsidR="006C4649" w:rsidRPr="008C13B3">
        <w:rPr>
          <w:rFonts w:ascii="Arial" w:hAnsi="Arial" w:cs="Arial"/>
        </w:rPr>
        <w:t xml:space="preserve">deep count autoencoder network </w:t>
      </w:r>
      <w:r w:rsidR="006C4649">
        <w:rPr>
          <w:rFonts w:ascii="Arial" w:hAnsi="Arial" w:cs="Arial"/>
        </w:rPr>
        <w:t>(</w:t>
      </w:r>
      <w:r w:rsidR="006C4649" w:rsidRPr="00C77489">
        <w:rPr>
          <w:rFonts w:ascii="Arial" w:hAnsi="Arial" w:cs="Arial"/>
        </w:rPr>
        <w:t>DCA</w:t>
      </w:r>
      <w:r w:rsidR="006C4649">
        <w:rPr>
          <w:rFonts w:ascii="Arial" w:hAnsi="Arial" w:cs="Arial"/>
        </w:rPr>
        <w:t>)</w:t>
      </w:r>
      <w:r w:rsidR="006C4649" w:rsidRPr="00C77489">
        <w:rPr>
          <w:rFonts w:ascii="Arial" w:hAnsi="Arial" w:cs="Arial"/>
        </w:rPr>
        <w:t>,</w:t>
      </w:r>
      <w:r w:rsidR="001C600C" w:rsidRPr="00DE7B1E">
        <w:rPr>
          <w:rFonts w:ascii="Arial" w:hAnsi="Arial" w:cs="Arial"/>
        </w:rPr>
        <w:t xml:space="preserve"> </w:t>
      </w:r>
      <w:r w:rsidR="006233E4" w:rsidRPr="00DE7B1E">
        <w:rPr>
          <w:rFonts w:ascii="Arial" w:hAnsi="Arial" w:cs="Arial"/>
        </w:rPr>
        <w:t xml:space="preserve">scScope, </w:t>
      </w:r>
      <w:r w:rsidR="001C600C" w:rsidRPr="001C600C">
        <w:rPr>
          <w:rFonts w:ascii="Arial" w:hAnsi="Arial" w:cs="Arial"/>
        </w:rPr>
        <w:t>generalized linear model principal component analysis (GLMPCA), multidimensional scaling (MDS), locally linear embedding (LLE), local tangent space alignment (LTSA), Isomap, uniform manifold approximation and projection (UMAP)</w:t>
      </w:r>
      <w:r w:rsidR="0069133F">
        <w:rPr>
          <w:rFonts w:ascii="Arial" w:hAnsi="Arial" w:cs="Arial"/>
        </w:rPr>
        <w:t>,</w:t>
      </w:r>
      <w:r w:rsidR="006A572A" w:rsidRPr="006A572A">
        <w:rPr>
          <w:rFonts w:ascii="Arial" w:hAnsi="Arial" w:cs="Arial"/>
        </w:rPr>
        <w:t xml:space="preserve"> </w:t>
      </w:r>
      <w:r w:rsidR="006A572A">
        <w:rPr>
          <w:rFonts w:ascii="Arial" w:hAnsi="Arial" w:cs="Arial"/>
        </w:rPr>
        <w:t xml:space="preserve">and </w:t>
      </w:r>
      <w:r w:rsidR="006A572A" w:rsidRPr="00754D78">
        <w:rPr>
          <w:rFonts w:ascii="Arial" w:hAnsi="Arial" w:cs="Arial"/>
        </w:rPr>
        <w:t>t-distributed stochastic neighbor embedding (tSNE)</w:t>
      </w:r>
      <w:r w:rsidR="001C600C" w:rsidRPr="001C600C">
        <w:rPr>
          <w:rFonts w:ascii="Arial" w:hAnsi="Arial" w:cs="Arial"/>
        </w:rPr>
        <w:t>. We evaluated their performance on 14 real scRNAseq data sets (UMI-based dat</w:t>
      </w:r>
      <w:r w:rsidR="001C600C">
        <w:rPr>
          <w:rFonts w:ascii="Arial" w:hAnsi="Arial" w:cs="Arial"/>
        </w:rPr>
        <w:t>a are labeled as purple; nonUMI</w:t>
      </w:r>
      <w:r w:rsidR="001C600C" w:rsidRPr="001C600C">
        <w:rPr>
          <w:rFonts w:ascii="Arial" w:hAnsi="Arial" w:cs="Arial"/>
        </w:rPr>
        <w:t>–based data are labeled as blue) and 2 simulated data sets (rows). The simulated data based on Kumar data is labeled with #. The performance of each DR method is measured by normalized mutual information (NMI). For each data set, we compared the four different number of low-dimensional components. The four numbers equal to 0.5%, 1%, 2%, and 3% of the total number of cells in big data and equal to 2, 6, 14, and 20 in small data (which are labeled with *). For convenience, we only listed 0.5%, 1%, 2%, and 3% on x-axis. No results for ICA and LTSA are shown in the table (grey fills) because ICA cannot handle the large number of features in that data or estimated zero low-dimensional components.</w:t>
      </w:r>
      <w:r w:rsidR="009C3DA0" w:rsidRPr="009C3DA0">
        <w:rPr>
          <w:rFonts w:ascii="Arial" w:hAnsi="Arial" w:cs="Arial"/>
          <w:szCs w:val="28"/>
        </w:rPr>
        <w:t xml:space="preserve"> </w:t>
      </w:r>
      <w:r w:rsidR="00C12E34" w:rsidRPr="00E037B5">
        <w:rPr>
          <w:rFonts w:ascii="Arial" w:hAnsi="Arial" w:cs="Arial"/>
          <w:szCs w:val="28"/>
        </w:rPr>
        <w:t>Note that, for tSNE, we only extracted two low-dimensional components due to the limitation of the tSNE software.</w:t>
      </w:r>
    </w:p>
    <w:p w14:paraId="380E9E02" w14:textId="10B93EDB" w:rsidR="00BD25E6" w:rsidRDefault="00BD25E6" w:rsidP="006C0C10">
      <w:pPr>
        <w:adjustRightInd w:val="0"/>
        <w:snapToGrid w:val="0"/>
        <w:jc w:val="both"/>
        <w:rPr>
          <w:rFonts w:ascii="Arial" w:hAnsi="Arial" w:cs="Arial"/>
        </w:rPr>
      </w:pPr>
      <w:r>
        <w:rPr>
          <w:rFonts w:ascii="Arial" w:hAnsi="Arial" w:cs="Arial"/>
          <w:noProof/>
          <w:lang w:eastAsia="en-US"/>
        </w:rPr>
        <w:drawing>
          <wp:inline distT="0" distB="0" distL="0" distR="0" wp14:anchorId="2DACFEBF" wp14:editId="52B51985">
            <wp:extent cx="5486400" cy="3657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NAseqDRComparison_DR_original_normalization_kmeans_ar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CCBFE6A" w14:textId="08A0F789" w:rsidR="0089724A" w:rsidRDefault="0089724A" w:rsidP="006C0C10">
      <w:pPr>
        <w:adjustRightInd w:val="0"/>
        <w:snapToGrid w:val="0"/>
        <w:jc w:val="both"/>
        <w:rPr>
          <w:rFonts w:ascii="Arial" w:hAnsi="Arial" w:cs="Arial"/>
          <w:szCs w:val="28"/>
        </w:rPr>
      </w:pPr>
    </w:p>
    <w:p w14:paraId="208E114D" w14:textId="47B85826" w:rsidR="00E85EEA" w:rsidRPr="00E85EEA" w:rsidRDefault="00E85EEA" w:rsidP="00E85EEA">
      <w:pPr>
        <w:adjustRightInd w:val="0"/>
        <w:snapToGrid w:val="0"/>
        <w:jc w:val="center"/>
        <w:rPr>
          <w:rFonts w:ascii="Arial" w:hAnsi="Arial" w:cs="Arial"/>
          <w:szCs w:val="28"/>
        </w:rPr>
      </w:pPr>
    </w:p>
    <w:p w14:paraId="799E0106" w14:textId="6EA15EF5" w:rsidR="003807EC" w:rsidRDefault="003807EC" w:rsidP="006356D6">
      <w:pPr>
        <w:jc w:val="center"/>
        <w:sectPr w:rsidR="003807EC" w:rsidSect="00046BDC">
          <w:pgSz w:w="12240" w:h="15840"/>
          <w:pgMar w:top="1440" w:right="1800" w:bottom="1440" w:left="1800" w:header="708" w:footer="708" w:gutter="0"/>
          <w:cols w:space="708"/>
          <w:docGrid w:linePitch="360"/>
        </w:sectPr>
      </w:pPr>
    </w:p>
    <w:p w14:paraId="07F75243" w14:textId="54BFFC8D" w:rsidR="009C0D17" w:rsidRDefault="009C0D17" w:rsidP="009C0D17">
      <w:pPr>
        <w:adjustRightInd w:val="0"/>
        <w:snapToGrid w:val="0"/>
        <w:jc w:val="both"/>
        <w:rPr>
          <w:rFonts w:ascii="Arial" w:hAnsi="Arial" w:cs="Arial"/>
        </w:rPr>
      </w:pPr>
      <w:r w:rsidRPr="00A840D1">
        <w:rPr>
          <w:rFonts w:ascii="Arial" w:hAnsi="Arial" w:cs="Arial" w:hint="eastAsia"/>
          <w:b/>
          <w:sz w:val="24"/>
        </w:rPr>
        <w:lastRenderedPageBreak/>
        <w:t>F</w:t>
      </w:r>
      <w:r w:rsidRPr="00A840D1">
        <w:rPr>
          <w:rFonts w:ascii="Arial" w:hAnsi="Arial" w:cs="Arial"/>
          <w:b/>
          <w:sz w:val="24"/>
        </w:rPr>
        <w:t xml:space="preserve">igure </w:t>
      </w:r>
      <w:r w:rsidR="00A47F3E">
        <w:rPr>
          <w:rFonts w:ascii="Arial" w:hAnsi="Arial" w:cs="Arial"/>
          <w:b/>
          <w:sz w:val="24"/>
        </w:rPr>
        <w:t>S</w:t>
      </w:r>
      <w:r w:rsidR="001C600C">
        <w:rPr>
          <w:rFonts w:ascii="Arial" w:hAnsi="Arial" w:cs="Arial"/>
          <w:b/>
          <w:sz w:val="24"/>
        </w:rPr>
        <w:t>16</w:t>
      </w:r>
      <w:r w:rsidRPr="00A840D1">
        <w:rPr>
          <w:rFonts w:ascii="Arial" w:hAnsi="Arial" w:cs="Arial"/>
          <w:b/>
          <w:sz w:val="24"/>
        </w:rPr>
        <w:t xml:space="preserve">. </w:t>
      </w:r>
      <w:r w:rsidR="00417359">
        <w:rPr>
          <w:rFonts w:ascii="Arial" w:hAnsi="Arial" w:cs="Arial"/>
          <w:b/>
          <w:sz w:val="24"/>
        </w:rPr>
        <w:t xml:space="preserve">Bar plots show the average performance of different DR methods based on </w:t>
      </w:r>
      <w:r w:rsidR="00E73E27" w:rsidRPr="00E73E27">
        <w:rPr>
          <w:rFonts w:ascii="Arial" w:hAnsi="Arial" w:cs="Arial"/>
          <w:b/>
          <w:i/>
          <w:sz w:val="24"/>
        </w:rPr>
        <w:t>k</w:t>
      </w:r>
      <w:r w:rsidR="00E73E27">
        <w:rPr>
          <w:rFonts w:ascii="Arial" w:hAnsi="Arial" w:cs="Arial"/>
          <w:b/>
          <w:sz w:val="24"/>
        </w:rPr>
        <w:t>-means clustering</w:t>
      </w:r>
      <w:r w:rsidR="008E0915">
        <w:rPr>
          <w:rFonts w:ascii="Arial" w:hAnsi="Arial" w:cs="Arial"/>
          <w:b/>
          <w:sz w:val="24"/>
        </w:rPr>
        <w:t xml:space="preserve">. </w:t>
      </w:r>
      <w:r w:rsidR="0044610B">
        <w:rPr>
          <w:rFonts w:ascii="Arial" w:hAnsi="Arial" w:cs="Arial"/>
        </w:rPr>
        <w:t xml:space="preserve">The performance is measured by </w:t>
      </w:r>
      <w:r w:rsidR="006A3C1C">
        <w:rPr>
          <w:rFonts w:ascii="Arial" w:hAnsi="Arial" w:cs="Arial"/>
        </w:rPr>
        <w:t xml:space="preserve">average </w:t>
      </w:r>
      <w:r w:rsidR="0044610B">
        <w:rPr>
          <w:rFonts w:ascii="Arial" w:hAnsi="Arial" w:cs="Arial"/>
        </w:rPr>
        <w:t xml:space="preserve">normalized mutual information (NMI; </w:t>
      </w:r>
      <w:r w:rsidR="0044610B" w:rsidRPr="00EC3948">
        <w:rPr>
          <w:rFonts w:ascii="Arial" w:hAnsi="Arial" w:cs="Arial"/>
          <w:b/>
        </w:rPr>
        <w:t>A</w:t>
      </w:r>
      <w:r w:rsidR="0044610B">
        <w:rPr>
          <w:rFonts w:ascii="Arial" w:hAnsi="Arial" w:cs="Arial"/>
        </w:rPr>
        <w:t xml:space="preserve">) or </w:t>
      </w:r>
      <w:r w:rsidR="00086637">
        <w:rPr>
          <w:rFonts w:ascii="Arial" w:hAnsi="Arial" w:cs="Arial"/>
        </w:rPr>
        <w:t xml:space="preserve">average </w:t>
      </w:r>
      <w:r w:rsidR="0044610B">
        <w:rPr>
          <w:rFonts w:ascii="Arial" w:hAnsi="Arial" w:cs="Arial"/>
        </w:rPr>
        <w:t xml:space="preserve">adjusted rand index (ARI; </w:t>
      </w:r>
      <w:r w:rsidR="0044610B" w:rsidRPr="00EC3948">
        <w:rPr>
          <w:rFonts w:ascii="Arial" w:hAnsi="Arial" w:cs="Arial"/>
          <w:b/>
        </w:rPr>
        <w:t>B</w:t>
      </w:r>
      <w:r w:rsidR="0044610B">
        <w:rPr>
          <w:rFonts w:ascii="Arial" w:hAnsi="Arial" w:cs="Arial"/>
        </w:rPr>
        <w:t xml:space="preserve">), both averaged across 16 data sets. </w:t>
      </w:r>
      <w:r w:rsidRPr="00A3586A">
        <w:rPr>
          <w:rFonts w:ascii="Arial" w:hAnsi="Arial" w:cs="Arial"/>
        </w:rPr>
        <w:t>We</w:t>
      </w:r>
      <w:r>
        <w:rPr>
          <w:rFonts w:ascii="Arial" w:hAnsi="Arial" w:cs="Arial"/>
        </w:rPr>
        <w:t xml:space="preserve"> compared 1</w:t>
      </w:r>
      <w:r w:rsidR="00046B43">
        <w:rPr>
          <w:rFonts w:ascii="Arial" w:hAnsi="Arial" w:cs="Arial"/>
        </w:rPr>
        <w:t>8</w:t>
      </w:r>
      <w:r>
        <w:rPr>
          <w:rFonts w:ascii="Arial" w:hAnsi="Arial" w:cs="Arial"/>
        </w:rPr>
        <w:t xml:space="preserve"> DR methods,</w:t>
      </w:r>
      <w:r w:rsidR="0055275B" w:rsidRPr="0055275B">
        <w:rPr>
          <w:rFonts w:ascii="Arial" w:hAnsi="Arial" w:cs="Arial"/>
        </w:rPr>
        <w:t xml:space="preserve"> including factor analysis (FA; light green), principal component analysis (PCA; light blue), independent component analysis (ICA; blue), Diffusion Map (pink), nonnegative matrix factorization (NMF; green), Poisson NMF(light orange), zero-inflated factor analysis (ZIFA; light pink), zero-inflated negative binomial based wanted variation extraction (ZINB-WaVE; orange), probabilistic count matrix factorization (pCMF; light purple), deep count autoencoder network (DCA; yellow), scScope (purple), generalized linear model principal component analysis (GLMPCA; red), multidimensional scaling (MDS; cyan), locally linear embedding (LLE; blue green), local tangent space alignment (LTSA; teal blue), Isomap (grey), uniform manifold approximation and projection (UMAP; brown)</w:t>
      </w:r>
      <w:r w:rsidR="0069133F">
        <w:rPr>
          <w:rFonts w:ascii="Arial" w:hAnsi="Arial" w:cs="Arial"/>
        </w:rPr>
        <w:t>,</w:t>
      </w:r>
      <w:r w:rsidR="001E29CE">
        <w:rPr>
          <w:rFonts w:ascii="Arial" w:hAnsi="Arial" w:cs="Arial"/>
        </w:rPr>
        <w:t xml:space="preserve"> and </w:t>
      </w:r>
      <w:r w:rsidR="001E29CE" w:rsidRPr="00754D78">
        <w:rPr>
          <w:rFonts w:ascii="Arial" w:hAnsi="Arial" w:cs="Arial"/>
        </w:rPr>
        <w:t>t-distributed stochastic neighbor embedding (tSNE; dark red)</w:t>
      </w:r>
      <w:r w:rsidR="0055275B" w:rsidRPr="0055275B">
        <w:rPr>
          <w:rFonts w:ascii="Arial" w:hAnsi="Arial" w:cs="Arial"/>
        </w:rPr>
        <w:t xml:space="preserve">. </w:t>
      </w:r>
      <w:r w:rsidR="00C361A8">
        <w:rPr>
          <w:rFonts w:ascii="Arial" w:hAnsi="Arial" w:cs="Arial"/>
        </w:rPr>
        <w:t xml:space="preserve">We used log2 Count transformation for the subset of DR methods that use normalized data. </w:t>
      </w:r>
      <w:r w:rsidR="00334048">
        <w:rPr>
          <w:rFonts w:ascii="Arial" w:hAnsi="Arial" w:cs="Arial"/>
        </w:rPr>
        <w:t xml:space="preserve">For each data set, we compared the four different number of low-dimensional data. </w:t>
      </w:r>
      <w:r w:rsidR="004F2504">
        <w:rPr>
          <w:rFonts w:ascii="Arial" w:hAnsi="Arial" w:cs="Arial"/>
        </w:rPr>
        <w:t>The four numbers we used equal to 0.5%, 1%, 2%, and 3% of the total number of cells in big data and equal to 2, 6, 14, and 20 in small data</w:t>
      </w:r>
      <w:r w:rsidR="00F01B4E">
        <w:rPr>
          <w:rFonts w:ascii="Arial" w:hAnsi="Arial" w:cs="Arial"/>
        </w:rPr>
        <w:t>.</w:t>
      </w:r>
      <w:r w:rsidR="00F64932">
        <w:rPr>
          <w:rFonts w:ascii="Arial" w:hAnsi="Arial" w:cs="Arial"/>
        </w:rPr>
        <w:t xml:space="preserve"> For convenience, we only listed 0.5%, 1%, 2%, and 3% on x-axis.</w:t>
      </w:r>
      <w:r w:rsidR="0005317C" w:rsidRPr="0005317C">
        <w:rPr>
          <w:rFonts w:ascii="Arial" w:hAnsi="Arial" w:cs="Arial"/>
          <w:szCs w:val="28"/>
        </w:rPr>
        <w:t xml:space="preserve"> </w:t>
      </w:r>
      <w:r w:rsidR="00E57CE2" w:rsidRPr="00E037B5">
        <w:rPr>
          <w:rFonts w:ascii="Arial" w:hAnsi="Arial" w:cs="Arial"/>
          <w:szCs w:val="28"/>
        </w:rPr>
        <w:t>Note that, for tSNE, we only extracted two low-dimensional components due to the limitation of the tSNE software.</w:t>
      </w:r>
    </w:p>
    <w:p w14:paraId="13571CCF" w14:textId="5E4945E7" w:rsidR="00046B43" w:rsidRDefault="00046B43" w:rsidP="009C0D17">
      <w:pPr>
        <w:adjustRightInd w:val="0"/>
        <w:snapToGrid w:val="0"/>
        <w:jc w:val="both"/>
        <w:rPr>
          <w:rFonts w:ascii="Arial" w:hAnsi="Arial" w:cs="Arial"/>
          <w:szCs w:val="28"/>
        </w:rPr>
      </w:pPr>
      <w:r>
        <w:rPr>
          <w:rFonts w:ascii="Arial" w:hAnsi="Arial" w:cs="Arial"/>
          <w:noProof/>
          <w:szCs w:val="28"/>
          <w:lang w:eastAsia="en-US"/>
        </w:rPr>
        <w:drawing>
          <wp:inline distT="0" distB="0" distL="0" distR="0" wp14:anchorId="3C0B85FC" wp14:editId="2B8C5D12">
            <wp:extent cx="5486400" cy="3069590"/>
            <wp:effectExtent l="0" t="0" r="0" b="0"/>
            <wp:docPr id="67" name="图片 67" descr="图片包含 书写用具, 定居者, 色彩绚丽的,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NAseqDRComparison_DR_kmeans_NMIvsARI_original_abs_barplot_narm_inser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069590"/>
                    </a:xfrm>
                    <a:prstGeom prst="rect">
                      <a:avLst/>
                    </a:prstGeom>
                  </pic:spPr>
                </pic:pic>
              </a:graphicData>
            </a:graphic>
          </wp:inline>
        </w:drawing>
      </w:r>
    </w:p>
    <w:p w14:paraId="30FB63B6" w14:textId="42DB3D8D" w:rsidR="005648AF" w:rsidRDefault="005648AF" w:rsidP="009C0D17">
      <w:pPr>
        <w:adjustRightInd w:val="0"/>
        <w:snapToGrid w:val="0"/>
        <w:jc w:val="both"/>
        <w:rPr>
          <w:rFonts w:ascii="Arial" w:hAnsi="Arial" w:cs="Arial"/>
          <w:szCs w:val="28"/>
        </w:rPr>
      </w:pPr>
    </w:p>
    <w:p w14:paraId="548D8F2F" w14:textId="77777777" w:rsidR="00E33BA9" w:rsidRDefault="00E33BA9" w:rsidP="009C0D17">
      <w:pPr>
        <w:adjustRightInd w:val="0"/>
        <w:snapToGrid w:val="0"/>
        <w:jc w:val="both"/>
        <w:rPr>
          <w:rFonts w:ascii="Arial" w:hAnsi="Arial" w:cs="Arial"/>
          <w:b/>
          <w:sz w:val="28"/>
        </w:rPr>
        <w:sectPr w:rsidR="00E33BA9" w:rsidSect="00046BDC">
          <w:pgSz w:w="12240" w:h="15840"/>
          <w:pgMar w:top="1440" w:right="1800" w:bottom="1440" w:left="1800" w:header="708" w:footer="708" w:gutter="0"/>
          <w:cols w:space="708"/>
          <w:docGrid w:linePitch="360"/>
        </w:sectPr>
      </w:pPr>
    </w:p>
    <w:p w14:paraId="55BAE95F" w14:textId="4BE61917" w:rsidR="00E33BA9" w:rsidRDefault="00E33BA9" w:rsidP="00E33BA9">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A47F3E">
        <w:rPr>
          <w:rFonts w:ascii="Arial" w:hAnsi="Arial" w:cs="Arial"/>
          <w:b/>
          <w:sz w:val="24"/>
        </w:rPr>
        <w:t>S</w:t>
      </w:r>
      <w:r w:rsidR="0055275B">
        <w:rPr>
          <w:rFonts w:ascii="Arial" w:hAnsi="Arial" w:cs="Arial"/>
          <w:b/>
          <w:sz w:val="24"/>
        </w:rPr>
        <w:t>17</w:t>
      </w:r>
      <w:r w:rsidRPr="00A840D1">
        <w:rPr>
          <w:rFonts w:ascii="Arial" w:hAnsi="Arial" w:cs="Arial"/>
          <w:b/>
          <w:sz w:val="24"/>
        </w:rPr>
        <w:t xml:space="preserve">. </w:t>
      </w:r>
      <w:r w:rsidR="0009479F">
        <w:rPr>
          <w:rFonts w:ascii="Arial" w:hAnsi="Arial" w:cs="Arial"/>
          <w:b/>
        </w:rPr>
        <w:t>DR method performance evaluated by</w:t>
      </w:r>
      <w:r w:rsidR="00AE4E9B">
        <w:rPr>
          <w:rFonts w:ascii="Arial" w:hAnsi="Arial" w:cs="Arial"/>
          <w:b/>
          <w:i/>
        </w:rPr>
        <w:t xml:space="preserve"> </w:t>
      </w:r>
      <w:r w:rsidR="00923EB5">
        <w:rPr>
          <w:rFonts w:ascii="Arial" w:hAnsi="Arial" w:cs="Arial"/>
          <w:b/>
        </w:rPr>
        <w:t>NMI</w:t>
      </w:r>
      <w:r w:rsidR="001F578A">
        <w:rPr>
          <w:rFonts w:ascii="Arial" w:hAnsi="Arial" w:cs="Arial"/>
          <w:b/>
        </w:rPr>
        <w:t xml:space="preserve"> in </w:t>
      </w:r>
      <w:r w:rsidR="00F7622C">
        <w:rPr>
          <w:rFonts w:ascii="Arial" w:hAnsi="Arial" w:cs="Arial"/>
          <w:b/>
        </w:rPr>
        <w:t xml:space="preserve">the </w:t>
      </w:r>
      <w:r w:rsidR="0009479F">
        <w:rPr>
          <w:rFonts w:ascii="Arial" w:hAnsi="Arial" w:cs="Arial"/>
          <w:b/>
        </w:rPr>
        <w:t>downstream c</w:t>
      </w:r>
      <w:r w:rsidR="0009479F" w:rsidRPr="00A840D1">
        <w:rPr>
          <w:rFonts w:ascii="Arial" w:hAnsi="Arial" w:cs="Arial"/>
          <w:b/>
        </w:rPr>
        <w:t>ell</w:t>
      </w:r>
      <w:r w:rsidR="0009479F">
        <w:rPr>
          <w:rFonts w:ascii="Arial" w:hAnsi="Arial" w:cs="Arial"/>
          <w:b/>
        </w:rPr>
        <w:t xml:space="preserve"> clustering analysis</w:t>
      </w:r>
      <w:r w:rsidR="00F7622C">
        <w:rPr>
          <w:rFonts w:ascii="Arial" w:hAnsi="Arial" w:cs="Arial"/>
          <w:b/>
        </w:rPr>
        <w:t xml:space="preserve"> with </w:t>
      </w:r>
      <w:r w:rsidR="00F7622C" w:rsidRPr="00AE4E9B">
        <w:rPr>
          <w:rFonts w:ascii="Arial" w:hAnsi="Arial" w:cs="Arial"/>
          <w:b/>
        </w:rPr>
        <w:t>hierarchical clustering</w:t>
      </w:r>
      <w:r w:rsidR="0009479F" w:rsidRPr="00A840D1">
        <w:rPr>
          <w:rFonts w:ascii="Arial" w:hAnsi="Arial" w:cs="Arial"/>
          <w:b/>
        </w:rPr>
        <w:t xml:space="preserve">. </w:t>
      </w:r>
      <w:r w:rsidR="001A241D" w:rsidRPr="00A3586A">
        <w:rPr>
          <w:rFonts w:ascii="Arial" w:hAnsi="Arial" w:cs="Arial"/>
        </w:rPr>
        <w:t>We</w:t>
      </w:r>
      <w:r w:rsidR="001A241D">
        <w:rPr>
          <w:rFonts w:ascii="Arial" w:hAnsi="Arial" w:cs="Arial"/>
        </w:rPr>
        <w:t xml:space="preserve"> compared 1</w:t>
      </w:r>
      <w:r w:rsidR="000442DF">
        <w:rPr>
          <w:rFonts w:ascii="Arial" w:hAnsi="Arial" w:cs="Arial"/>
        </w:rPr>
        <w:t>7</w:t>
      </w:r>
      <w:r w:rsidR="001A241D">
        <w:rPr>
          <w:rFonts w:ascii="Arial" w:hAnsi="Arial" w:cs="Arial"/>
        </w:rPr>
        <w:t xml:space="preserve"> DR methods (columns), including </w:t>
      </w:r>
      <w:r w:rsidR="001A241D" w:rsidRPr="004823D2">
        <w:rPr>
          <w:rFonts w:ascii="Arial" w:hAnsi="Arial" w:cs="Arial"/>
        </w:rPr>
        <w:t xml:space="preserve">factor analysis (FA), principal component analysis (PCA), </w:t>
      </w:r>
      <w:r w:rsidR="001A241D">
        <w:rPr>
          <w:rFonts w:ascii="Arial" w:hAnsi="Arial" w:cs="Arial"/>
        </w:rPr>
        <w:t>independent component analysis (ICA), Diffusion Map,</w:t>
      </w:r>
      <w:r w:rsidR="001A241D" w:rsidRPr="00C77489">
        <w:rPr>
          <w:rFonts w:ascii="Arial" w:hAnsi="Arial" w:cs="Arial"/>
        </w:rPr>
        <w:t xml:space="preserve"> </w:t>
      </w:r>
      <w:r w:rsidR="001A241D">
        <w:rPr>
          <w:rFonts w:ascii="Arial" w:hAnsi="Arial" w:cs="Arial"/>
        </w:rPr>
        <w:t>nonnegative matrix factorization (NMF)</w:t>
      </w:r>
      <w:r w:rsidR="001A241D" w:rsidRPr="004823D2">
        <w:rPr>
          <w:rFonts w:ascii="Arial" w:hAnsi="Arial" w:cs="Arial"/>
        </w:rPr>
        <w:t xml:space="preserve">, </w:t>
      </w:r>
      <w:r w:rsidR="001A241D">
        <w:rPr>
          <w:rFonts w:ascii="Arial" w:hAnsi="Arial" w:cs="Arial"/>
        </w:rPr>
        <w:t xml:space="preserve">Poisson NMF, </w:t>
      </w:r>
      <w:r w:rsidR="001A241D" w:rsidRPr="004823D2">
        <w:rPr>
          <w:rFonts w:ascii="Arial" w:hAnsi="Arial" w:cs="Arial"/>
        </w:rPr>
        <w:t>zero-inflated factor analysis (ZIFA)</w:t>
      </w:r>
      <w:r w:rsidR="001A241D">
        <w:rPr>
          <w:rFonts w:ascii="Arial" w:hAnsi="Arial" w:cs="Arial"/>
        </w:rPr>
        <w:t>,</w:t>
      </w:r>
      <w:r w:rsidR="001A241D" w:rsidRPr="004823D2">
        <w:rPr>
          <w:rFonts w:ascii="Arial" w:hAnsi="Arial" w:cs="Arial"/>
        </w:rPr>
        <w:t xml:space="preserve"> zero-inflated negative binomial based wanted variation extraction (ZINB-WaVE), probabilistic count matrix factorization (pCMF), </w:t>
      </w:r>
      <w:r w:rsidR="001A241D" w:rsidRPr="008C13B3">
        <w:rPr>
          <w:rFonts w:ascii="Arial" w:hAnsi="Arial" w:cs="Arial"/>
        </w:rPr>
        <w:t xml:space="preserve">deep count autoencoder network </w:t>
      </w:r>
      <w:r w:rsidR="001A241D">
        <w:rPr>
          <w:rFonts w:ascii="Arial" w:hAnsi="Arial" w:cs="Arial"/>
        </w:rPr>
        <w:t>(</w:t>
      </w:r>
      <w:r w:rsidR="001A241D" w:rsidRPr="00C77489">
        <w:rPr>
          <w:rFonts w:ascii="Arial" w:hAnsi="Arial" w:cs="Arial"/>
        </w:rPr>
        <w:t>DCA</w:t>
      </w:r>
      <w:r w:rsidR="001A241D">
        <w:rPr>
          <w:rFonts w:ascii="Arial" w:hAnsi="Arial" w:cs="Arial"/>
        </w:rPr>
        <w:t>)</w:t>
      </w:r>
      <w:r w:rsidR="001A241D" w:rsidRPr="00C77489">
        <w:rPr>
          <w:rFonts w:ascii="Arial" w:hAnsi="Arial" w:cs="Arial"/>
        </w:rPr>
        <w:t>,</w:t>
      </w:r>
      <w:r w:rsidR="001A241D" w:rsidRPr="001C600C">
        <w:t xml:space="preserve"> </w:t>
      </w:r>
      <w:r w:rsidR="001A241D" w:rsidRPr="001C600C">
        <w:rPr>
          <w:rFonts w:ascii="Arial" w:hAnsi="Arial" w:cs="Arial"/>
        </w:rPr>
        <w:t>generalized linear model principal component analysis (GLMPCA), multidimensional scaling (MDS), locally linear embedding (LLE), local tangent space alignment (LTSA), Isomap, uniform manifold appr</w:t>
      </w:r>
      <w:r w:rsidR="007704D8">
        <w:rPr>
          <w:rFonts w:ascii="Arial" w:hAnsi="Arial" w:cs="Arial"/>
        </w:rPr>
        <w:t>oximation and projection (UMAP)</w:t>
      </w:r>
      <w:r w:rsidR="0069133F">
        <w:rPr>
          <w:rFonts w:ascii="Arial" w:hAnsi="Arial" w:cs="Arial"/>
        </w:rPr>
        <w:t>,</w:t>
      </w:r>
      <w:r w:rsidR="006E46D6">
        <w:rPr>
          <w:rFonts w:ascii="Arial" w:hAnsi="Arial" w:cs="Arial"/>
        </w:rPr>
        <w:t xml:space="preserve"> and </w:t>
      </w:r>
      <w:r w:rsidR="006E46D6" w:rsidRPr="00754D78">
        <w:rPr>
          <w:rFonts w:ascii="Arial" w:hAnsi="Arial" w:cs="Arial"/>
        </w:rPr>
        <w:t>t-distributed stochastic neighbor embedding (tSNE)</w:t>
      </w:r>
      <w:r w:rsidR="0009479F">
        <w:rPr>
          <w:rFonts w:ascii="Arial" w:hAnsi="Arial" w:cs="Arial"/>
        </w:rPr>
        <w:t xml:space="preserve">. We evaluated their performance on 14 real scRNAseq data sets and 2 simulated data sets (rows). The simulated data based on Kumar data is labeled with #. </w:t>
      </w:r>
      <w:r w:rsidR="00CF6D8C">
        <w:rPr>
          <w:rFonts w:ascii="Arial" w:hAnsi="Arial" w:cs="Arial"/>
        </w:rPr>
        <w:t xml:space="preserve">We used log2 Count transformation for the subset of DR methods that use normalized data. </w:t>
      </w:r>
      <w:r w:rsidR="0009479F">
        <w:rPr>
          <w:rFonts w:ascii="Arial" w:hAnsi="Arial" w:cs="Arial"/>
        </w:rPr>
        <w:t>For each data set, we compared the four different number of low-dimensional data. The four numbers we used equal to 0.5%, 1%, 2%, and 3% of the total number of cells in big data and equal to 2, 6, 14, and 20 in small data (</w:t>
      </w:r>
      <w:r w:rsidR="008E0915">
        <w:rPr>
          <w:rFonts w:ascii="Arial" w:hAnsi="Arial" w:cs="Arial"/>
        </w:rPr>
        <w:t xml:space="preserve">which were </w:t>
      </w:r>
      <w:r w:rsidR="0009479F">
        <w:rPr>
          <w:rFonts w:ascii="Arial" w:hAnsi="Arial" w:cs="Arial"/>
        </w:rPr>
        <w:t xml:space="preserve">labeled with *). </w:t>
      </w:r>
      <w:r w:rsidR="00C743AE">
        <w:rPr>
          <w:rFonts w:ascii="Arial" w:hAnsi="Arial" w:cs="Arial"/>
        </w:rPr>
        <w:t xml:space="preserve">For convenience, we only listed 0.5%, 1%, 2%, and 3% on x-axis. </w:t>
      </w:r>
      <w:r w:rsidR="0009479F">
        <w:rPr>
          <w:rFonts w:ascii="Arial" w:hAnsi="Arial" w:cs="Arial"/>
          <w:szCs w:val="28"/>
        </w:rPr>
        <w:t>No results for ICA</w:t>
      </w:r>
      <w:r w:rsidR="00E956E2">
        <w:rPr>
          <w:rFonts w:ascii="Arial" w:hAnsi="Arial" w:cs="Arial"/>
          <w:szCs w:val="28"/>
        </w:rPr>
        <w:t>, tSNE</w:t>
      </w:r>
      <w:r w:rsidR="0009479F">
        <w:rPr>
          <w:rFonts w:ascii="Arial" w:hAnsi="Arial" w:cs="Arial"/>
          <w:szCs w:val="28"/>
        </w:rPr>
        <w:t xml:space="preserve"> </w:t>
      </w:r>
      <w:r w:rsidR="00E32A33">
        <w:rPr>
          <w:rFonts w:ascii="Arial" w:hAnsi="Arial" w:cs="Arial"/>
          <w:szCs w:val="28"/>
        </w:rPr>
        <w:t xml:space="preserve">or GLMPCA </w:t>
      </w:r>
      <w:r w:rsidR="0009479F">
        <w:rPr>
          <w:rFonts w:ascii="Arial" w:hAnsi="Arial" w:cs="Arial"/>
          <w:szCs w:val="28"/>
        </w:rPr>
        <w:t xml:space="preserve">are shown in the </w:t>
      </w:r>
      <w:r w:rsidR="00E32A33">
        <w:rPr>
          <w:rFonts w:ascii="Arial" w:hAnsi="Arial" w:cs="Arial"/>
          <w:szCs w:val="28"/>
        </w:rPr>
        <w:t xml:space="preserve">table </w:t>
      </w:r>
      <w:r w:rsidR="008E0915">
        <w:rPr>
          <w:rFonts w:ascii="Arial" w:hAnsi="Arial" w:cs="Arial"/>
          <w:szCs w:val="28"/>
        </w:rPr>
        <w:t xml:space="preserve">(grey fills) </w:t>
      </w:r>
      <w:r w:rsidR="0009479F">
        <w:rPr>
          <w:rFonts w:ascii="Arial" w:hAnsi="Arial" w:cs="Arial"/>
          <w:szCs w:val="28"/>
        </w:rPr>
        <w:t>because ICA cannot handle the large number of features</w:t>
      </w:r>
      <w:r w:rsidR="00E956E2">
        <w:rPr>
          <w:rFonts w:ascii="Arial" w:hAnsi="Arial" w:cs="Arial"/>
          <w:szCs w:val="28"/>
        </w:rPr>
        <w:t>; tSNE and</w:t>
      </w:r>
      <w:r w:rsidR="0009479F">
        <w:rPr>
          <w:rFonts w:ascii="Arial" w:hAnsi="Arial" w:cs="Arial"/>
          <w:szCs w:val="28"/>
        </w:rPr>
        <w:t xml:space="preserve"> </w:t>
      </w:r>
      <w:r w:rsidR="00E32A33">
        <w:rPr>
          <w:rFonts w:ascii="Arial" w:hAnsi="Arial" w:cs="Arial"/>
          <w:szCs w:val="28"/>
        </w:rPr>
        <w:t>GLMPCA ha</w:t>
      </w:r>
      <w:r w:rsidR="00E956E2">
        <w:rPr>
          <w:rFonts w:ascii="Arial" w:hAnsi="Arial" w:cs="Arial"/>
          <w:szCs w:val="28"/>
        </w:rPr>
        <w:t>ve</w:t>
      </w:r>
      <w:r w:rsidR="00E32A33">
        <w:rPr>
          <w:rFonts w:ascii="Arial" w:hAnsi="Arial" w:cs="Arial"/>
          <w:szCs w:val="28"/>
        </w:rPr>
        <w:t xml:space="preserve"> error when clustering cells</w:t>
      </w:r>
      <w:r w:rsidR="0009479F">
        <w:rPr>
          <w:rFonts w:ascii="Arial" w:hAnsi="Arial" w:cs="Arial"/>
          <w:szCs w:val="28"/>
        </w:rPr>
        <w:t>.</w:t>
      </w:r>
      <w:r w:rsidR="001369C8" w:rsidRPr="001369C8">
        <w:rPr>
          <w:rFonts w:ascii="Arial" w:hAnsi="Arial" w:cs="Arial"/>
          <w:szCs w:val="28"/>
        </w:rPr>
        <w:t xml:space="preserve"> </w:t>
      </w:r>
      <w:r w:rsidR="000C0467" w:rsidRPr="00E037B5">
        <w:rPr>
          <w:rFonts w:ascii="Arial" w:hAnsi="Arial" w:cs="Arial"/>
          <w:szCs w:val="28"/>
        </w:rPr>
        <w:t>Note that, for tSNE, we only extracted two low-dimensional components due to the limitation of the tSNE software.</w:t>
      </w:r>
    </w:p>
    <w:p w14:paraId="491252CB" w14:textId="398957AC" w:rsidR="00BD25E6" w:rsidRDefault="00BD25E6" w:rsidP="00E33BA9">
      <w:pPr>
        <w:adjustRightInd w:val="0"/>
        <w:snapToGrid w:val="0"/>
        <w:jc w:val="both"/>
        <w:rPr>
          <w:rFonts w:ascii="Arial" w:hAnsi="Arial" w:cs="Arial"/>
          <w:szCs w:val="28"/>
        </w:rPr>
      </w:pPr>
      <w:r>
        <w:rPr>
          <w:rFonts w:ascii="Arial" w:hAnsi="Arial" w:cs="Arial"/>
          <w:noProof/>
          <w:szCs w:val="28"/>
          <w:lang w:eastAsia="en-US"/>
        </w:rPr>
        <w:drawing>
          <wp:inline distT="0" distB="0" distL="0" distR="0" wp14:anchorId="64F52E5C" wp14:editId="32980594">
            <wp:extent cx="5486400" cy="3657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NAseqDRComparison_DR_original_normalization_hclust_nm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0AB4C0C3" w14:textId="0D1AC5E0" w:rsidR="00EB45EA" w:rsidRPr="002A7BC1" w:rsidRDefault="00EB45EA" w:rsidP="002A7BC1">
      <w:pPr>
        <w:adjustRightInd w:val="0"/>
        <w:snapToGrid w:val="0"/>
        <w:jc w:val="both"/>
        <w:rPr>
          <w:rFonts w:ascii="Arial" w:hAnsi="Arial" w:cs="Arial"/>
          <w:szCs w:val="28"/>
        </w:rPr>
      </w:pPr>
    </w:p>
    <w:p w14:paraId="5E9BE0AF" w14:textId="77777777" w:rsidR="009F3960" w:rsidRDefault="009F3960" w:rsidP="009C0D17">
      <w:pPr>
        <w:adjustRightInd w:val="0"/>
        <w:snapToGrid w:val="0"/>
        <w:jc w:val="both"/>
        <w:rPr>
          <w:rFonts w:ascii="Arial" w:hAnsi="Arial" w:cs="Arial"/>
          <w:b/>
          <w:sz w:val="28"/>
        </w:rPr>
        <w:sectPr w:rsidR="009F3960" w:rsidSect="00046BDC">
          <w:pgSz w:w="12240" w:h="15840"/>
          <w:pgMar w:top="1440" w:right="1800" w:bottom="1440" w:left="1800" w:header="708" w:footer="708" w:gutter="0"/>
          <w:cols w:space="708"/>
          <w:docGrid w:linePitch="360"/>
        </w:sectPr>
      </w:pPr>
    </w:p>
    <w:p w14:paraId="6482AC9F" w14:textId="5590B6D7" w:rsidR="00C07F5E" w:rsidRDefault="009F3960" w:rsidP="009F3960">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A47F3E">
        <w:rPr>
          <w:rFonts w:ascii="Arial" w:hAnsi="Arial" w:cs="Arial"/>
          <w:b/>
          <w:sz w:val="24"/>
        </w:rPr>
        <w:t>S</w:t>
      </w:r>
      <w:r w:rsidR="009D71DF">
        <w:rPr>
          <w:rFonts w:ascii="Arial" w:hAnsi="Arial" w:cs="Arial"/>
          <w:b/>
          <w:sz w:val="24"/>
        </w:rPr>
        <w:t>18</w:t>
      </w:r>
      <w:r w:rsidRPr="00A840D1">
        <w:rPr>
          <w:rFonts w:ascii="Arial" w:hAnsi="Arial" w:cs="Arial"/>
          <w:b/>
          <w:sz w:val="24"/>
        </w:rPr>
        <w:t xml:space="preserve">. </w:t>
      </w:r>
      <w:r w:rsidR="00AE4E9B">
        <w:rPr>
          <w:rFonts w:ascii="Arial" w:hAnsi="Arial" w:cs="Arial"/>
          <w:b/>
        </w:rPr>
        <w:t>DR method performance evaluated by</w:t>
      </w:r>
      <w:r w:rsidR="0025795D" w:rsidRPr="0025795D">
        <w:rPr>
          <w:rFonts w:ascii="Arial" w:hAnsi="Arial" w:cs="Arial"/>
          <w:b/>
        </w:rPr>
        <w:t xml:space="preserve"> </w:t>
      </w:r>
      <w:r w:rsidR="0025795D">
        <w:rPr>
          <w:rFonts w:ascii="Arial" w:hAnsi="Arial" w:cs="Arial"/>
          <w:b/>
        </w:rPr>
        <w:t>ARI</w:t>
      </w:r>
      <w:r w:rsidR="00AE4E9B">
        <w:rPr>
          <w:rFonts w:ascii="Arial" w:hAnsi="Arial" w:cs="Arial"/>
          <w:b/>
        </w:rPr>
        <w:t xml:space="preserve"> in </w:t>
      </w:r>
      <w:r w:rsidR="009B4E9F">
        <w:rPr>
          <w:rFonts w:ascii="Arial" w:hAnsi="Arial" w:cs="Arial"/>
          <w:b/>
        </w:rPr>
        <w:t xml:space="preserve">the </w:t>
      </w:r>
      <w:r w:rsidR="00AE4E9B">
        <w:rPr>
          <w:rFonts w:ascii="Arial" w:hAnsi="Arial" w:cs="Arial"/>
          <w:b/>
        </w:rPr>
        <w:t>downstream c</w:t>
      </w:r>
      <w:r w:rsidR="00AE4E9B" w:rsidRPr="00A840D1">
        <w:rPr>
          <w:rFonts w:ascii="Arial" w:hAnsi="Arial" w:cs="Arial"/>
          <w:b/>
        </w:rPr>
        <w:t>ell</w:t>
      </w:r>
      <w:r w:rsidR="00AE4E9B">
        <w:rPr>
          <w:rFonts w:ascii="Arial" w:hAnsi="Arial" w:cs="Arial"/>
          <w:b/>
        </w:rPr>
        <w:t xml:space="preserve"> clustering analysis</w:t>
      </w:r>
      <w:r w:rsidR="009B4E9F">
        <w:rPr>
          <w:rFonts w:ascii="Arial" w:hAnsi="Arial" w:cs="Arial"/>
          <w:b/>
        </w:rPr>
        <w:t xml:space="preserve"> with </w:t>
      </w:r>
      <w:r w:rsidR="009B4E9F" w:rsidRPr="00AE4E9B">
        <w:rPr>
          <w:rFonts w:ascii="Arial" w:hAnsi="Arial" w:cs="Arial"/>
          <w:b/>
        </w:rPr>
        <w:t>hierarchical clustering</w:t>
      </w:r>
      <w:r w:rsidR="00AE4E9B" w:rsidRPr="00A840D1">
        <w:rPr>
          <w:rFonts w:ascii="Arial" w:hAnsi="Arial" w:cs="Arial"/>
          <w:b/>
        </w:rPr>
        <w:t xml:space="preserve">. </w:t>
      </w:r>
      <w:r w:rsidR="00983BCC" w:rsidRPr="00983BCC">
        <w:rPr>
          <w:rFonts w:ascii="Arial" w:hAnsi="Arial" w:cs="Arial"/>
        </w:rPr>
        <w:t>We compared 1</w:t>
      </w:r>
      <w:r w:rsidR="00DC6C7D">
        <w:rPr>
          <w:rFonts w:ascii="Arial" w:hAnsi="Arial" w:cs="Arial"/>
        </w:rPr>
        <w:t>7</w:t>
      </w:r>
      <w:r w:rsidR="00983BCC" w:rsidRPr="00983BCC">
        <w:rPr>
          <w:rFonts w:ascii="Arial" w:hAnsi="Arial" w:cs="Arial"/>
        </w:rPr>
        <w:t xml:space="preserve"> DR methods (columns), including factor analysis (FA), principal component analysis (PCA), independent component analysis (ICA), Diffusion Map, nonnegative matrix factorization (NMF), Poisson NMF, zero-inflated factor analysis (ZIFA), zero-inflated negative binomial based wanted variation extraction (ZINB-WaVE), probabilistic count matrix factorization (pCMF), deep count autoencoder network (DCA), generalized linear model principal component analysis (GLMPCA), multidimensional scaling (MDS), locally linear embedding (LLE), local tangent space alignment (LTSA), Isomap, uniform manifold approximation and projection (UMAP)</w:t>
      </w:r>
      <w:r w:rsidR="0069133F">
        <w:rPr>
          <w:rFonts w:ascii="Arial" w:hAnsi="Arial" w:cs="Arial"/>
        </w:rPr>
        <w:t>,</w:t>
      </w:r>
      <w:r w:rsidR="00D3042E" w:rsidRPr="00D3042E">
        <w:rPr>
          <w:rFonts w:ascii="Arial" w:hAnsi="Arial" w:cs="Arial"/>
        </w:rPr>
        <w:t xml:space="preserve"> </w:t>
      </w:r>
      <w:r w:rsidR="00D3042E">
        <w:rPr>
          <w:rFonts w:ascii="Arial" w:hAnsi="Arial" w:cs="Arial"/>
        </w:rPr>
        <w:t xml:space="preserve">and </w:t>
      </w:r>
      <w:r w:rsidR="00D3042E" w:rsidRPr="00754D78">
        <w:rPr>
          <w:rFonts w:ascii="Arial" w:hAnsi="Arial" w:cs="Arial"/>
        </w:rPr>
        <w:t>t-distributed stochastic neighbor embedding (tSNE)</w:t>
      </w:r>
      <w:r w:rsidR="00983BCC" w:rsidRPr="00983BCC">
        <w:rPr>
          <w:rFonts w:ascii="Arial" w:hAnsi="Arial" w:cs="Arial"/>
        </w:rPr>
        <w:t xml:space="preserve">. </w:t>
      </w:r>
      <w:r w:rsidR="00E32A33" w:rsidRPr="00E32A33">
        <w:rPr>
          <w:rFonts w:ascii="Arial" w:hAnsi="Arial" w:cs="Arial"/>
        </w:rPr>
        <w:t>We evaluated their performance on 14 real scRNAseq data sets and 2 simulated data sets (rows). The simulated data based on Kumar data is labeled with #. We used log2 Count transformation for the subset of DR methods that use normalized data. For each data set, we compared the four different number of low-dimensional data. The four numbers we used equal to 0.5%, 1%, 2%, and 3% of the total number of cells in big data and equal to 2, 6, 14, and 20 in small data (which were labeled with *). For convenience, we only listed 0.5%, 1%, 2%, and 3% on x-axis. No results for ICA or GLMPCA are shown in the table (grey fills) because ICA cannot handle the large number of features</w:t>
      </w:r>
      <w:r w:rsidR="004207B8">
        <w:rPr>
          <w:rFonts w:ascii="Arial" w:hAnsi="Arial" w:cs="Arial"/>
        </w:rPr>
        <w:t>;</w:t>
      </w:r>
      <w:r w:rsidR="00E32A33" w:rsidRPr="00E32A33">
        <w:rPr>
          <w:rFonts w:ascii="Arial" w:hAnsi="Arial" w:cs="Arial"/>
        </w:rPr>
        <w:t xml:space="preserve"> GLMPCA has error when clustering cells.</w:t>
      </w:r>
      <w:r w:rsidR="00D27D8B" w:rsidRPr="00D27D8B">
        <w:rPr>
          <w:rFonts w:ascii="Arial" w:hAnsi="Arial" w:cs="Arial"/>
          <w:szCs w:val="28"/>
        </w:rPr>
        <w:t xml:space="preserve"> </w:t>
      </w:r>
      <w:r w:rsidR="00B1150B" w:rsidRPr="00E037B5">
        <w:rPr>
          <w:rFonts w:ascii="Arial" w:hAnsi="Arial" w:cs="Arial"/>
          <w:szCs w:val="28"/>
        </w:rPr>
        <w:t>Note that, for tSNE, we only extracted two low-dimensional components due to the limitation of the tSNE software.</w:t>
      </w:r>
    </w:p>
    <w:p w14:paraId="63B4A4E8" w14:textId="1DB378C5" w:rsidR="00BD25E6" w:rsidRDefault="00BD25E6" w:rsidP="009F3960">
      <w:pPr>
        <w:adjustRightInd w:val="0"/>
        <w:snapToGrid w:val="0"/>
        <w:jc w:val="both"/>
        <w:rPr>
          <w:rFonts w:ascii="Arial" w:hAnsi="Arial" w:cs="Arial"/>
        </w:rPr>
      </w:pPr>
      <w:r>
        <w:rPr>
          <w:rFonts w:ascii="Arial" w:hAnsi="Arial" w:cs="Arial"/>
          <w:noProof/>
          <w:lang w:eastAsia="en-US"/>
        </w:rPr>
        <w:drawing>
          <wp:inline distT="0" distB="0" distL="0" distR="0" wp14:anchorId="092CE859" wp14:editId="592457E0">
            <wp:extent cx="5486400" cy="3657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NAseqDRComparison_DR_original_normalization_hclust_ari.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5348B6C6" w14:textId="624C096F" w:rsidR="00EB45EA" w:rsidRPr="00C07F5E" w:rsidRDefault="00EB45EA" w:rsidP="00C07F5E">
      <w:pPr>
        <w:adjustRightInd w:val="0"/>
        <w:snapToGrid w:val="0"/>
        <w:jc w:val="both"/>
        <w:rPr>
          <w:rFonts w:ascii="Arial" w:hAnsi="Arial" w:cs="Arial"/>
          <w:szCs w:val="28"/>
        </w:rPr>
      </w:pPr>
    </w:p>
    <w:p w14:paraId="4DF62E32" w14:textId="77777777" w:rsidR="00C222C4" w:rsidRDefault="00C222C4" w:rsidP="009C0D17">
      <w:pPr>
        <w:adjustRightInd w:val="0"/>
        <w:snapToGrid w:val="0"/>
        <w:jc w:val="both"/>
        <w:rPr>
          <w:rFonts w:ascii="Arial" w:hAnsi="Arial" w:cs="Arial"/>
          <w:b/>
          <w:sz w:val="28"/>
        </w:rPr>
        <w:sectPr w:rsidR="00C222C4" w:rsidSect="00046BDC">
          <w:pgSz w:w="12240" w:h="15840"/>
          <w:pgMar w:top="1440" w:right="1800" w:bottom="1440" w:left="1800" w:header="708" w:footer="708" w:gutter="0"/>
          <w:cols w:space="708"/>
          <w:docGrid w:linePitch="360"/>
        </w:sectPr>
      </w:pPr>
    </w:p>
    <w:p w14:paraId="78571E7C" w14:textId="7AD0E00C" w:rsidR="00C222C4" w:rsidRDefault="00C222C4">
      <w:pPr>
        <w:adjustRightInd w:val="0"/>
        <w:snapToGrid w:val="0"/>
        <w:jc w:val="both"/>
        <w:rPr>
          <w:rFonts w:ascii="Arial" w:hAnsi="Arial" w:cs="Arial"/>
          <w:b/>
          <w:sz w:val="28"/>
        </w:rPr>
      </w:pPr>
      <w:r w:rsidRPr="002D3C06">
        <w:rPr>
          <w:rFonts w:ascii="Arial" w:hAnsi="Arial" w:cs="Arial" w:hint="eastAsia"/>
          <w:b/>
          <w:sz w:val="24"/>
        </w:rPr>
        <w:lastRenderedPageBreak/>
        <w:t>F</w:t>
      </w:r>
      <w:r w:rsidRPr="002D3C06">
        <w:rPr>
          <w:rFonts w:ascii="Arial" w:hAnsi="Arial" w:cs="Arial"/>
          <w:b/>
          <w:sz w:val="24"/>
        </w:rPr>
        <w:t xml:space="preserve">igure </w:t>
      </w:r>
      <w:r w:rsidR="00A47F3E">
        <w:rPr>
          <w:rFonts w:ascii="Arial" w:hAnsi="Arial" w:cs="Arial"/>
          <w:b/>
          <w:sz w:val="24"/>
        </w:rPr>
        <w:t>S</w:t>
      </w:r>
      <w:r w:rsidR="00907A86" w:rsidRPr="002D3C06">
        <w:rPr>
          <w:rFonts w:ascii="Arial" w:hAnsi="Arial" w:cs="Arial"/>
          <w:b/>
          <w:sz w:val="24"/>
        </w:rPr>
        <w:t>19</w:t>
      </w:r>
      <w:r w:rsidRPr="002D3C06">
        <w:rPr>
          <w:rFonts w:ascii="Arial" w:hAnsi="Arial" w:cs="Arial"/>
          <w:b/>
          <w:sz w:val="24"/>
        </w:rPr>
        <w:t>.</w:t>
      </w:r>
      <w:r w:rsidRPr="00BC0DE8">
        <w:rPr>
          <w:rFonts w:ascii="Arial" w:hAnsi="Arial" w:cs="Arial"/>
          <w:b/>
        </w:rPr>
        <w:t xml:space="preserve"> </w:t>
      </w:r>
      <w:r w:rsidR="00417359">
        <w:rPr>
          <w:rFonts w:ascii="Arial" w:hAnsi="Arial" w:cs="Arial"/>
          <w:b/>
          <w:sz w:val="24"/>
        </w:rPr>
        <w:t xml:space="preserve">Bar plots show the average performance of different DR methods based on </w:t>
      </w:r>
      <w:r w:rsidR="00417359" w:rsidRPr="000F0668">
        <w:rPr>
          <w:rFonts w:ascii="Arial" w:hAnsi="Arial" w:cs="Arial"/>
          <w:b/>
          <w:sz w:val="24"/>
        </w:rPr>
        <w:t xml:space="preserve">hierarchical </w:t>
      </w:r>
      <w:r w:rsidR="00417359">
        <w:rPr>
          <w:rFonts w:ascii="Arial" w:hAnsi="Arial" w:cs="Arial"/>
          <w:b/>
          <w:sz w:val="24"/>
        </w:rPr>
        <w:t xml:space="preserve">clustering. </w:t>
      </w:r>
      <w:r w:rsidR="0044610B">
        <w:rPr>
          <w:rFonts w:ascii="Arial" w:hAnsi="Arial" w:cs="Arial"/>
        </w:rPr>
        <w:t xml:space="preserve">The performance is measured by normalized mutual information (NMI; </w:t>
      </w:r>
      <w:r w:rsidR="0044610B" w:rsidRPr="00EC3948">
        <w:rPr>
          <w:rFonts w:ascii="Arial" w:hAnsi="Arial" w:cs="Arial"/>
          <w:b/>
        </w:rPr>
        <w:t>A</w:t>
      </w:r>
      <w:r w:rsidR="0044610B">
        <w:rPr>
          <w:rFonts w:ascii="Arial" w:hAnsi="Arial" w:cs="Arial"/>
        </w:rPr>
        <w:t xml:space="preserve">) or adjusted rand index (ARI; </w:t>
      </w:r>
      <w:r w:rsidR="0044610B" w:rsidRPr="00EC3948">
        <w:rPr>
          <w:rFonts w:ascii="Arial" w:hAnsi="Arial" w:cs="Arial"/>
          <w:b/>
        </w:rPr>
        <w:t>B</w:t>
      </w:r>
      <w:r w:rsidR="0044610B">
        <w:rPr>
          <w:rFonts w:ascii="Arial" w:hAnsi="Arial" w:cs="Arial"/>
        </w:rPr>
        <w:t xml:space="preserve">), both averaged across 16 data sets. </w:t>
      </w:r>
      <w:r w:rsidR="00417359" w:rsidRPr="00A3586A">
        <w:rPr>
          <w:rFonts w:ascii="Arial" w:hAnsi="Arial" w:cs="Arial"/>
        </w:rPr>
        <w:t>We</w:t>
      </w:r>
      <w:r w:rsidR="00417359">
        <w:rPr>
          <w:rFonts w:ascii="Arial" w:hAnsi="Arial" w:cs="Arial"/>
        </w:rPr>
        <w:t xml:space="preserve"> compared 1</w:t>
      </w:r>
      <w:r w:rsidR="006446A0">
        <w:rPr>
          <w:rFonts w:ascii="Arial" w:hAnsi="Arial" w:cs="Arial"/>
        </w:rPr>
        <w:t>7</w:t>
      </w:r>
      <w:r w:rsidR="00417359">
        <w:rPr>
          <w:rFonts w:ascii="Arial" w:hAnsi="Arial" w:cs="Arial"/>
        </w:rPr>
        <w:t xml:space="preserve"> DR methods, </w:t>
      </w:r>
      <w:r w:rsidR="00907A86" w:rsidRPr="00907A86">
        <w:rPr>
          <w:rFonts w:ascii="Arial" w:hAnsi="Arial" w:cs="Arial"/>
        </w:rPr>
        <w:t>including factor analysis (FA; light green), principal component analysis (PCA; light blue), independent component analysis (ICA; blue), Diffusion Map (pink), nonnegative matrix factorization (NMF; green), Poisson NMF(light orange), zero-inflated factor analysis (ZIFA; light pink), zero-inflated negative binomial based wanted variation extraction (ZINB-WaVE; orange), probabilistic count matrix factorization (pCMF; light purple), deep count autoencoder network (DCA; yellow), generalized linear model principal component analysis (GLMPCA; red), multidimensional scaling (MDS; cyan), locally linear embedding (LLE; blue green), local tangent space alignment (LTSA; teal blue), Isomap (grey), uniform manifold approximation and projection (UMAP; brown)</w:t>
      </w:r>
      <w:r w:rsidR="0069133F">
        <w:rPr>
          <w:rFonts w:ascii="Arial" w:hAnsi="Arial" w:cs="Arial"/>
        </w:rPr>
        <w:t>,</w:t>
      </w:r>
      <w:r w:rsidR="006D3D93">
        <w:rPr>
          <w:rFonts w:ascii="Arial" w:hAnsi="Arial" w:cs="Arial"/>
        </w:rPr>
        <w:t xml:space="preserve"> and </w:t>
      </w:r>
      <w:r w:rsidR="006D3D93" w:rsidRPr="00754D78">
        <w:rPr>
          <w:rFonts w:ascii="Arial" w:hAnsi="Arial" w:cs="Arial"/>
        </w:rPr>
        <w:t>t-distributed stochastic neighbor embedding (tSNE; dark red)</w:t>
      </w:r>
      <w:r w:rsidR="00907A86" w:rsidRPr="00907A86">
        <w:rPr>
          <w:rFonts w:ascii="Arial" w:hAnsi="Arial" w:cs="Arial"/>
        </w:rPr>
        <w:t xml:space="preserve">. </w:t>
      </w:r>
      <w:r w:rsidR="00516738">
        <w:rPr>
          <w:rFonts w:ascii="Arial" w:hAnsi="Arial" w:cs="Arial"/>
        </w:rPr>
        <w:t xml:space="preserve">We used log2 Count transformation for the subset of DR methods that use normalized data. </w:t>
      </w:r>
      <w:r w:rsidR="00417359">
        <w:rPr>
          <w:rFonts w:ascii="Arial" w:hAnsi="Arial" w:cs="Arial"/>
        </w:rPr>
        <w:t xml:space="preserve"> For each data set, we compared the four different number of low-dimensional data. The four numbers we used equal to 0.5%, 1%, 2%, and 3% of the total number of cells in big data and equal to 2, 6, 14, and 20 in small data. For convenience, we only listed 0.5%, 1%, 2%, and 3% on x-axis.</w:t>
      </w:r>
      <w:r w:rsidR="009C7089" w:rsidRPr="009C7089">
        <w:rPr>
          <w:rFonts w:ascii="Arial" w:hAnsi="Arial" w:cs="Arial"/>
          <w:szCs w:val="28"/>
        </w:rPr>
        <w:t xml:space="preserve"> </w:t>
      </w:r>
      <w:r w:rsidR="0011659B" w:rsidRPr="00E037B5">
        <w:rPr>
          <w:rFonts w:ascii="Arial" w:hAnsi="Arial" w:cs="Arial"/>
          <w:szCs w:val="28"/>
        </w:rPr>
        <w:t>Note that, for tSNE, we only extracted two low-dimensional components due to the limitation of the tSNE software.</w:t>
      </w:r>
    </w:p>
    <w:p w14:paraId="0F7B528B" w14:textId="4EFF7A07" w:rsidR="00E33BA9" w:rsidRPr="00C222C4" w:rsidRDefault="00390775" w:rsidP="009C0D17">
      <w:pPr>
        <w:adjustRightInd w:val="0"/>
        <w:snapToGrid w:val="0"/>
        <w:jc w:val="both"/>
        <w:rPr>
          <w:rFonts w:ascii="Arial" w:hAnsi="Arial" w:cs="Arial"/>
          <w:b/>
          <w:sz w:val="28"/>
        </w:rPr>
      </w:pPr>
      <w:r>
        <w:rPr>
          <w:rFonts w:ascii="Arial" w:hAnsi="Arial" w:cs="Arial"/>
          <w:b/>
          <w:noProof/>
          <w:sz w:val="28"/>
          <w:lang w:eastAsia="en-US"/>
        </w:rPr>
        <w:drawing>
          <wp:inline distT="0" distB="0" distL="0" distR="0" wp14:anchorId="39F940A0" wp14:editId="5F09DF70">
            <wp:extent cx="5486400" cy="3010535"/>
            <wp:effectExtent l="0" t="0" r="0" b="0"/>
            <wp:docPr id="86" name="图片 86" descr="图片包含 书写用具, 定居者, 色彩绚丽的, 彩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NAseqDRComparison_DR_hclust_NMIvsARI_original_abs_barplot_narm_inser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010535"/>
                    </a:xfrm>
                    <a:prstGeom prst="rect">
                      <a:avLst/>
                    </a:prstGeom>
                  </pic:spPr>
                </pic:pic>
              </a:graphicData>
            </a:graphic>
          </wp:inline>
        </w:drawing>
      </w:r>
    </w:p>
    <w:p w14:paraId="07B9E4BA" w14:textId="77777777" w:rsidR="00D867EA" w:rsidRPr="009C0D17" w:rsidRDefault="00D867EA" w:rsidP="00D26209">
      <w:pPr>
        <w:jc w:val="both"/>
        <w:rPr>
          <w:rFonts w:ascii="Arial" w:hAnsi="Arial" w:cs="Arial"/>
          <w:b/>
          <w:sz w:val="24"/>
        </w:rPr>
        <w:sectPr w:rsidR="00D867EA" w:rsidRPr="009C0D17" w:rsidSect="00046BDC">
          <w:pgSz w:w="12240" w:h="15840"/>
          <w:pgMar w:top="1440" w:right="1800" w:bottom="1440" w:left="1800" w:header="708" w:footer="708" w:gutter="0"/>
          <w:cols w:space="708"/>
          <w:docGrid w:linePitch="360"/>
        </w:sectPr>
      </w:pPr>
    </w:p>
    <w:p w14:paraId="11B06B6D" w14:textId="6494E8C8" w:rsidR="00FF1822" w:rsidRDefault="00FF1822" w:rsidP="00FF1822">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A47F3E">
        <w:rPr>
          <w:rFonts w:ascii="Arial" w:hAnsi="Arial" w:cs="Arial"/>
          <w:b/>
          <w:sz w:val="24"/>
        </w:rPr>
        <w:t>S</w:t>
      </w:r>
      <w:r w:rsidR="002877C2">
        <w:rPr>
          <w:rFonts w:ascii="Arial" w:hAnsi="Arial" w:cs="Arial"/>
          <w:b/>
          <w:sz w:val="24"/>
        </w:rPr>
        <w:t>20</w:t>
      </w:r>
      <w:r w:rsidRPr="00A840D1">
        <w:rPr>
          <w:rFonts w:ascii="Arial" w:hAnsi="Arial" w:cs="Arial"/>
          <w:b/>
          <w:sz w:val="24"/>
        </w:rPr>
        <w:t xml:space="preserve">. </w:t>
      </w:r>
      <w:r>
        <w:rPr>
          <w:rFonts w:ascii="Arial" w:hAnsi="Arial" w:cs="Arial"/>
          <w:b/>
        </w:rPr>
        <w:t>DR method performance evaluated by</w:t>
      </w:r>
      <w:r>
        <w:rPr>
          <w:rFonts w:ascii="Arial" w:hAnsi="Arial" w:cs="Arial"/>
          <w:b/>
          <w:i/>
        </w:rPr>
        <w:t xml:space="preserve"> </w:t>
      </w:r>
      <w:r>
        <w:rPr>
          <w:rFonts w:ascii="Arial" w:hAnsi="Arial" w:cs="Arial"/>
          <w:b/>
        </w:rPr>
        <w:t>NMI in the downstream c</w:t>
      </w:r>
      <w:r w:rsidRPr="00A840D1">
        <w:rPr>
          <w:rFonts w:ascii="Arial" w:hAnsi="Arial" w:cs="Arial"/>
          <w:b/>
        </w:rPr>
        <w:t>ell</w:t>
      </w:r>
      <w:r>
        <w:rPr>
          <w:rFonts w:ascii="Arial" w:hAnsi="Arial" w:cs="Arial"/>
          <w:b/>
        </w:rPr>
        <w:t xml:space="preserve"> clustering analysis with </w:t>
      </w:r>
      <w:r w:rsidR="00DF3C75">
        <w:rPr>
          <w:rFonts w:ascii="Arial" w:hAnsi="Arial" w:cs="Arial"/>
          <w:b/>
        </w:rPr>
        <w:t>Louvain</w:t>
      </w:r>
      <w:r w:rsidRPr="00AE4E9B">
        <w:rPr>
          <w:rFonts w:ascii="Arial" w:hAnsi="Arial" w:cs="Arial"/>
          <w:b/>
        </w:rPr>
        <w:t xml:space="preserve"> clustering</w:t>
      </w:r>
      <w:r w:rsidRPr="00A840D1">
        <w:rPr>
          <w:rFonts w:ascii="Arial" w:hAnsi="Arial" w:cs="Arial"/>
          <w:b/>
        </w:rPr>
        <w:t xml:space="preserve">. </w:t>
      </w:r>
      <w:r w:rsidRPr="00A3586A">
        <w:rPr>
          <w:rFonts w:ascii="Arial" w:hAnsi="Arial" w:cs="Arial"/>
        </w:rPr>
        <w:t>We</w:t>
      </w:r>
      <w:r>
        <w:rPr>
          <w:rFonts w:ascii="Arial" w:hAnsi="Arial" w:cs="Arial"/>
        </w:rPr>
        <w:t xml:space="preserve"> compared 1</w:t>
      </w:r>
      <w:r w:rsidR="00B05494">
        <w:rPr>
          <w:rFonts w:ascii="Arial" w:hAnsi="Arial" w:cs="Arial"/>
        </w:rPr>
        <w:t>8</w:t>
      </w:r>
      <w:r>
        <w:rPr>
          <w:rFonts w:ascii="Arial" w:hAnsi="Arial" w:cs="Arial"/>
        </w:rPr>
        <w:t xml:space="preserve"> DR methods (columns), including </w:t>
      </w:r>
      <w:r w:rsidRPr="004823D2">
        <w:rPr>
          <w:rFonts w:ascii="Arial" w:hAnsi="Arial" w:cs="Arial"/>
        </w:rPr>
        <w:t xml:space="preserve">factor analysis (FA), principal component analysis (PCA), </w:t>
      </w:r>
      <w:r>
        <w:rPr>
          <w:rFonts w:ascii="Arial" w:hAnsi="Arial" w:cs="Arial"/>
        </w:rPr>
        <w:t>independent component analysis (ICA), Diffusion Map,</w:t>
      </w:r>
      <w:r w:rsidRPr="00C77489">
        <w:rPr>
          <w:rFonts w:ascii="Arial" w:hAnsi="Arial" w:cs="Arial"/>
        </w:rPr>
        <w:t xml:space="preserve"> </w:t>
      </w:r>
      <w:r>
        <w:rPr>
          <w:rFonts w:ascii="Arial" w:hAnsi="Arial" w:cs="Arial"/>
        </w:rPr>
        <w:t>nonnegative matrix factorization (NMF)</w:t>
      </w:r>
      <w:r w:rsidRPr="004823D2">
        <w:rPr>
          <w:rFonts w:ascii="Arial" w:hAnsi="Arial" w:cs="Arial"/>
        </w:rPr>
        <w:t xml:space="preserve">, </w:t>
      </w:r>
      <w:r>
        <w:rPr>
          <w:rFonts w:ascii="Arial" w:hAnsi="Arial" w:cs="Arial"/>
        </w:rPr>
        <w:t xml:space="preserve">Poisson NMF, </w:t>
      </w:r>
      <w:r w:rsidRPr="004823D2">
        <w:rPr>
          <w:rFonts w:ascii="Arial" w:hAnsi="Arial" w:cs="Arial"/>
        </w:rPr>
        <w:t>zero-inflated factor analysis (ZIFA)</w:t>
      </w:r>
      <w:r>
        <w:rPr>
          <w:rFonts w:ascii="Arial" w:hAnsi="Arial" w:cs="Arial"/>
        </w:rPr>
        <w:t>,</w:t>
      </w:r>
      <w:r w:rsidRPr="004823D2">
        <w:rPr>
          <w:rFonts w:ascii="Arial" w:hAnsi="Arial" w:cs="Arial"/>
        </w:rPr>
        <w:t xml:space="preserve"> zero-inflated negative binomial based wanted variation extraction (ZINB-WaVE), probabilistic count matrix factorization (pCMF),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w:t>
      </w:r>
      <w:r w:rsidRPr="00C77489">
        <w:rPr>
          <w:rFonts w:ascii="Arial" w:hAnsi="Arial" w:cs="Arial"/>
        </w:rPr>
        <w:t>,</w:t>
      </w:r>
      <w:r w:rsidRPr="00C64E34">
        <w:rPr>
          <w:rFonts w:ascii="Arial" w:hAnsi="Arial" w:cs="Arial"/>
        </w:rPr>
        <w:t xml:space="preserve"> </w:t>
      </w:r>
      <w:r w:rsidR="00C64E34" w:rsidRPr="00C64E34">
        <w:rPr>
          <w:rFonts w:ascii="Arial" w:hAnsi="Arial" w:cs="Arial"/>
        </w:rPr>
        <w:t xml:space="preserve">scScope, </w:t>
      </w:r>
      <w:r w:rsidRPr="001C600C">
        <w:rPr>
          <w:rFonts w:ascii="Arial" w:hAnsi="Arial" w:cs="Arial"/>
        </w:rPr>
        <w:t>generalized linear model principal component analysis (GLMPCA), multidimensional scaling (MDS), locally linear embedding (LLE), local tangent space alignment (LTSA), Isomap, uniform manifold appr</w:t>
      </w:r>
      <w:r>
        <w:rPr>
          <w:rFonts w:ascii="Arial" w:hAnsi="Arial" w:cs="Arial"/>
        </w:rPr>
        <w:t>oximation and projection (UMAP)</w:t>
      </w:r>
      <w:r w:rsidR="0069133F">
        <w:rPr>
          <w:rFonts w:ascii="Arial" w:hAnsi="Arial" w:cs="Arial"/>
        </w:rPr>
        <w:t>,</w:t>
      </w:r>
      <w:r w:rsidR="00C76959">
        <w:rPr>
          <w:rFonts w:ascii="Arial" w:hAnsi="Arial" w:cs="Arial"/>
        </w:rPr>
        <w:t xml:space="preserve"> and </w:t>
      </w:r>
      <w:r w:rsidR="00C76959" w:rsidRPr="00754D78">
        <w:rPr>
          <w:rFonts w:ascii="Arial" w:hAnsi="Arial" w:cs="Arial"/>
        </w:rPr>
        <w:t>t-distributed stochastic neighbor embedding (tSNE)</w:t>
      </w:r>
      <w:r>
        <w:rPr>
          <w:rFonts w:ascii="Arial" w:hAnsi="Arial" w:cs="Arial"/>
        </w:rPr>
        <w:t xml:space="preserve">. We evaluated their performance on 14 real scRNAseq data sets and 2 simulated data sets (rows). The simulated data based on Kumar data is labeled with #. We used log2 Count transformation for the subset of DR methods that use normalized data. For each data set, we compared the four different number of low-dimensional data. The four numbers we used equal to 0.5%, 1%, 2%, and 3% of the total number of cells in big data and equal to 2, 6, 14, and 20 in small data (which were labeled with *). For convenience, we only listed 0.5%, 1%, 2%, and 3% on x-axis. </w:t>
      </w:r>
      <w:r>
        <w:rPr>
          <w:rFonts w:ascii="Arial" w:hAnsi="Arial" w:cs="Arial"/>
          <w:szCs w:val="28"/>
        </w:rPr>
        <w:t>No results for ICA are shown in the table (grey fills) because ICA cannot handle the large number of features</w:t>
      </w:r>
      <w:r w:rsidR="009F0E90">
        <w:rPr>
          <w:rFonts w:ascii="Arial" w:hAnsi="Arial" w:cs="Arial"/>
          <w:szCs w:val="28"/>
        </w:rPr>
        <w:t xml:space="preserve">. </w:t>
      </w:r>
      <w:r w:rsidR="00F32287" w:rsidRPr="00E037B5">
        <w:rPr>
          <w:rFonts w:ascii="Arial" w:hAnsi="Arial" w:cs="Arial"/>
          <w:szCs w:val="28"/>
        </w:rPr>
        <w:t>Note that, for tSNE, we only extracted two low-dimensional components due to the limitation of the tSNE software.</w:t>
      </w:r>
    </w:p>
    <w:p w14:paraId="5FF8D25B" w14:textId="455B9A42" w:rsidR="00BD25E6" w:rsidRDefault="00BD25E6" w:rsidP="00FF1822">
      <w:pPr>
        <w:adjustRightInd w:val="0"/>
        <w:snapToGrid w:val="0"/>
        <w:jc w:val="both"/>
        <w:rPr>
          <w:rFonts w:ascii="Arial" w:hAnsi="Arial" w:cs="Arial"/>
          <w:szCs w:val="28"/>
        </w:rPr>
      </w:pPr>
      <w:r>
        <w:rPr>
          <w:rFonts w:ascii="Arial" w:hAnsi="Arial" w:cs="Arial"/>
          <w:noProof/>
          <w:szCs w:val="28"/>
          <w:lang w:eastAsia="en-US"/>
        </w:rPr>
        <w:drawing>
          <wp:inline distT="0" distB="0" distL="0" distR="0" wp14:anchorId="6639B49C" wp14:editId="6EFFFFA8">
            <wp:extent cx="5486400" cy="3657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NAseqDRComparison_DR_original_normalization_louvain_nm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699DB98B" w14:textId="6DFFC6F1" w:rsidR="009E7404" w:rsidRPr="0009479F" w:rsidRDefault="009E7404" w:rsidP="00FF1822">
      <w:pPr>
        <w:adjustRightInd w:val="0"/>
        <w:snapToGrid w:val="0"/>
        <w:jc w:val="both"/>
        <w:rPr>
          <w:rFonts w:ascii="Arial" w:hAnsi="Arial" w:cs="Arial"/>
          <w:szCs w:val="28"/>
        </w:rPr>
      </w:pPr>
    </w:p>
    <w:p w14:paraId="3815F590" w14:textId="7EE12EF8" w:rsidR="00FF1822" w:rsidRDefault="00FF1822" w:rsidP="00FF1822">
      <w:pPr>
        <w:adjustRightInd w:val="0"/>
        <w:snapToGrid w:val="0"/>
        <w:jc w:val="center"/>
        <w:rPr>
          <w:rFonts w:ascii="Arial" w:hAnsi="Arial" w:cs="Arial"/>
          <w:b/>
          <w:sz w:val="28"/>
        </w:rPr>
      </w:pPr>
    </w:p>
    <w:p w14:paraId="3D7A5B4C" w14:textId="77777777" w:rsidR="00FF1822" w:rsidRDefault="00FF1822" w:rsidP="00FF1822">
      <w:pPr>
        <w:adjustRightInd w:val="0"/>
        <w:snapToGrid w:val="0"/>
        <w:jc w:val="both"/>
        <w:rPr>
          <w:rFonts w:ascii="Arial" w:hAnsi="Arial" w:cs="Arial"/>
          <w:b/>
          <w:sz w:val="28"/>
        </w:rPr>
        <w:sectPr w:rsidR="00FF1822" w:rsidSect="00046BDC">
          <w:pgSz w:w="12240" w:h="15840"/>
          <w:pgMar w:top="1440" w:right="1800" w:bottom="1440" w:left="1800" w:header="708" w:footer="708" w:gutter="0"/>
          <w:cols w:space="708"/>
          <w:docGrid w:linePitch="360"/>
        </w:sectPr>
      </w:pPr>
    </w:p>
    <w:p w14:paraId="1A0D3F1D" w14:textId="5964B9C2" w:rsidR="00FF1822" w:rsidRDefault="00FF1822" w:rsidP="00FF1822">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A47F3E">
        <w:rPr>
          <w:rFonts w:ascii="Arial" w:hAnsi="Arial" w:cs="Arial"/>
          <w:b/>
          <w:sz w:val="24"/>
        </w:rPr>
        <w:t>S</w:t>
      </w:r>
      <w:r w:rsidR="00EE2BC4">
        <w:rPr>
          <w:rFonts w:ascii="Arial" w:hAnsi="Arial" w:cs="Arial"/>
          <w:b/>
          <w:sz w:val="24"/>
        </w:rPr>
        <w:t>21</w:t>
      </w:r>
      <w:r w:rsidRPr="00A840D1">
        <w:rPr>
          <w:rFonts w:ascii="Arial" w:hAnsi="Arial" w:cs="Arial"/>
          <w:b/>
          <w:sz w:val="24"/>
        </w:rPr>
        <w:t xml:space="preserve">. </w:t>
      </w:r>
      <w:r>
        <w:rPr>
          <w:rFonts w:ascii="Arial" w:hAnsi="Arial" w:cs="Arial"/>
          <w:b/>
        </w:rPr>
        <w:t>DR method performance evaluated by</w:t>
      </w:r>
      <w:r w:rsidRPr="0025795D">
        <w:rPr>
          <w:rFonts w:ascii="Arial" w:hAnsi="Arial" w:cs="Arial"/>
          <w:b/>
        </w:rPr>
        <w:t xml:space="preserve"> </w:t>
      </w:r>
      <w:r>
        <w:rPr>
          <w:rFonts w:ascii="Arial" w:hAnsi="Arial" w:cs="Arial"/>
          <w:b/>
        </w:rPr>
        <w:t>ARI in the downstream c</w:t>
      </w:r>
      <w:r w:rsidRPr="00A840D1">
        <w:rPr>
          <w:rFonts w:ascii="Arial" w:hAnsi="Arial" w:cs="Arial"/>
          <w:b/>
        </w:rPr>
        <w:t>ell</w:t>
      </w:r>
      <w:r>
        <w:rPr>
          <w:rFonts w:ascii="Arial" w:hAnsi="Arial" w:cs="Arial"/>
          <w:b/>
        </w:rPr>
        <w:t xml:space="preserve"> clustering analysis with </w:t>
      </w:r>
      <w:r w:rsidR="00EE2BC4">
        <w:rPr>
          <w:rFonts w:ascii="Arial" w:hAnsi="Arial" w:cs="Arial"/>
          <w:b/>
        </w:rPr>
        <w:t>Louvain</w:t>
      </w:r>
      <w:r w:rsidRPr="00AE4E9B">
        <w:rPr>
          <w:rFonts w:ascii="Arial" w:hAnsi="Arial" w:cs="Arial"/>
          <w:b/>
        </w:rPr>
        <w:t xml:space="preserve"> clustering</w:t>
      </w:r>
      <w:r w:rsidRPr="00A840D1">
        <w:rPr>
          <w:rFonts w:ascii="Arial" w:hAnsi="Arial" w:cs="Arial"/>
          <w:b/>
        </w:rPr>
        <w:t xml:space="preserve">. </w:t>
      </w:r>
      <w:r w:rsidRPr="00983BCC">
        <w:rPr>
          <w:rFonts w:ascii="Arial" w:hAnsi="Arial" w:cs="Arial"/>
        </w:rPr>
        <w:t>We compared 1</w:t>
      </w:r>
      <w:r w:rsidR="006C3AA4">
        <w:rPr>
          <w:rFonts w:ascii="Arial" w:hAnsi="Arial" w:cs="Arial"/>
        </w:rPr>
        <w:t>8</w:t>
      </w:r>
      <w:r w:rsidRPr="00983BCC">
        <w:rPr>
          <w:rFonts w:ascii="Arial" w:hAnsi="Arial" w:cs="Arial"/>
        </w:rPr>
        <w:t xml:space="preserve"> DR methods (columns), including factor analysis (FA), principal component analysis (PCA), independent component analysis (ICA), Diffusion Map, nonnegative matrix factorization (NMF), Poisson NMF, zero-inflated factor analysis (ZIFA), zero-inflated negative binomial based wanted variation extraction (ZINB-WaVE), probabilistic count matrix factorization (pCMF), deep count autoencoder network (DCA), </w:t>
      </w:r>
      <w:r w:rsidR="00791C91">
        <w:rPr>
          <w:rFonts w:ascii="Arial" w:hAnsi="Arial" w:cs="Arial"/>
        </w:rPr>
        <w:t xml:space="preserve">scScope, </w:t>
      </w:r>
      <w:r w:rsidRPr="00983BCC">
        <w:rPr>
          <w:rFonts w:ascii="Arial" w:hAnsi="Arial" w:cs="Arial"/>
        </w:rPr>
        <w:t>generalized linear model principal component analysis (GLMPCA), multidimensional scaling (MDS), locally linear embedding (LLE), local tangent space alignment (LTSA), Isomap, uniform manifold approximation and projection (UMAP)</w:t>
      </w:r>
      <w:r w:rsidR="0069133F">
        <w:rPr>
          <w:rFonts w:ascii="Arial" w:hAnsi="Arial" w:cs="Arial"/>
        </w:rPr>
        <w:t>,</w:t>
      </w:r>
      <w:r w:rsidR="000B0BB8">
        <w:rPr>
          <w:rFonts w:ascii="Arial" w:hAnsi="Arial" w:cs="Arial"/>
        </w:rPr>
        <w:t xml:space="preserve"> </w:t>
      </w:r>
      <w:r w:rsidR="008A461E">
        <w:rPr>
          <w:rFonts w:ascii="Arial" w:hAnsi="Arial" w:cs="Arial"/>
        </w:rPr>
        <w:t xml:space="preserve">and </w:t>
      </w:r>
      <w:r w:rsidR="008A461E" w:rsidRPr="00754D78">
        <w:rPr>
          <w:rFonts w:ascii="Arial" w:hAnsi="Arial" w:cs="Arial"/>
        </w:rPr>
        <w:t>t-distributed stochastic neighbor embedding (tSNE; dark red)</w:t>
      </w:r>
      <w:r w:rsidRPr="00983BCC">
        <w:rPr>
          <w:rFonts w:ascii="Arial" w:hAnsi="Arial" w:cs="Arial"/>
        </w:rPr>
        <w:t xml:space="preserve">. </w:t>
      </w:r>
      <w:r w:rsidRPr="00E32A33">
        <w:rPr>
          <w:rFonts w:ascii="Arial" w:hAnsi="Arial" w:cs="Arial"/>
        </w:rPr>
        <w:t xml:space="preserve">We evaluated their performance on 14 real scRNAseq data sets and 2 simulated data sets (rows). The simulated data based on Kumar data is labeled with #. We used log2 Count transformation for the subset of DR methods that use normalized data. For each data set, we compared the four different number of low-dimensional data. The four numbers we used equal to 0.5%, 1%, 2%, and 3% of the total number of cells in big data and equal to 2, 6, 14, and 20 in small data (which were labeled with *). For convenience, we only listed 0.5%, 1%, 2%, and 3% on x-axis. </w:t>
      </w:r>
      <w:r w:rsidR="00524AA3">
        <w:rPr>
          <w:rFonts w:ascii="Arial" w:hAnsi="Arial" w:cs="Arial"/>
          <w:szCs w:val="28"/>
        </w:rPr>
        <w:t>No results for ICA</w:t>
      </w:r>
      <w:r w:rsidR="003B1008">
        <w:rPr>
          <w:rFonts w:ascii="Arial" w:hAnsi="Arial" w:cs="Arial"/>
          <w:szCs w:val="28"/>
        </w:rPr>
        <w:t xml:space="preserve"> </w:t>
      </w:r>
      <w:r w:rsidR="00524AA3">
        <w:rPr>
          <w:rFonts w:ascii="Arial" w:hAnsi="Arial" w:cs="Arial"/>
          <w:szCs w:val="28"/>
        </w:rPr>
        <w:t>are shown in the table (grey fills) because ICA cannot handle the large number of features.</w:t>
      </w:r>
      <w:r w:rsidR="00E010DC" w:rsidRPr="00E010DC">
        <w:rPr>
          <w:rFonts w:ascii="Arial" w:hAnsi="Arial" w:cs="Arial"/>
          <w:szCs w:val="28"/>
        </w:rPr>
        <w:t xml:space="preserve"> </w:t>
      </w:r>
      <w:r w:rsidR="009469CD" w:rsidRPr="00E037B5">
        <w:rPr>
          <w:rFonts w:ascii="Arial" w:hAnsi="Arial" w:cs="Arial"/>
          <w:szCs w:val="28"/>
        </w:rPr>
        <w:t>Note that, for tSNE, we only extracted two low-dimensional components due to the limitation of the tSNE software.</w:t>
      </w:r>
    </w:p>
    <w:p w14:paraId="4EC8694D" w14:textId="1DA19D65" w:rsidR="006C3AA4" w:rsidRDefault="00BD25E6" w:rsidP="00FF1822">
      <w:pPr>
        <w:adjustRightInd w:val="0"/>
        <w:snapToGrid w:val="0"/>
        <w:jc w:val="both"/>
        <w:rPr>
          <w:rFonts w:ascii="Arial" w:hAnsi="Arial" w:cs="Arial"/>
          <w:szCs w:val="28"/>
        </w:rPr>
      </w:pPr>
      <w:r>
        <w:rPr>
          <w:rFonts w:ascii="Arial" w:hAnsi="Arial" w:cs="Arial"/>
          <w:noProof/>
          <w:szCs w:val="28"/>
          <w:lang w:eastAsia="en-US"/>
        </w:rPr>
        <w:drawing>
          <wp:inline distT="0" distB="0" distL="0" distR="0" wp14:anchorId="5C1FDC05" wp14:editId="731206EC">
            <wp:extent cx="5486400" cy="3657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NAseqDRComparison_DR_original_normalization_louvain_ar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093B0079" w14:textId="247CD7FF" w:rsidR="00FF1822" w:rsidRDefault="00FF1822" w:rsidP="00FF1822">
      <w:pPr>
        <w:adjustRightInd w:val="0"/>
        <w:snapToGrid w:val="0"/>
        <w:jc w:val="center"/>
        <w:rPr>
          <w:rFonts w:ascii="Arial" w:hAnsi="Arial" w:cs="Arial"/>
          <w:b/>
          <w:sz w:val="28"/>
        </w:rPr>
      </w:pPr>
    </w:p>
    <w:p w14:paraId="378DD9A1" w14:textId="77777777" w:rsidR="00FF1822" w:rsidRDefault="00FF1822" w:rsidP="00FF1822">
      <w:pPr>
        <w:adjustRightInd w:val="0"/>
        <w:snapToGrid w:val="0"/>
        <w:jc w:val="both"/>
        <w:rPr>
          <w:rFonts w:ascii="Arial" w:hAnsi="Arial" w:cs="Arial"/>
          <w:b/>
          <w:sz w:val="28"/>
        </w:rPr>
        <w:sectPr w:rsidR="00FF1822" w:rsidSect="00046BDC">
          <w:pgSz w:w="12240" w:h="15840"/>
          <w:pgMar w:top="1440" w:right="1800" w:bottom="1440" w:left="1800" w:header="708" w:footer="708" w:gutter="0"/>
          <w:cols w:space="708"/>
          <w:docGrid w:linePitch="360"/>
        </w:sectPr>
      </w:pPr>
    </w:p>
    <w:p w14:paraId="57E2CDC1" w14:textId="486A368D" w:rsidR="00FF1822" w:rsidRDefault="00FF1822" w:rsidP="00FF1822">
      <w:pPr>
        <w:adjustRightInd w:val="0"/>
        <w:snapToGrid w:val="0"/>
        <w:jc w:val="both"/>
        <w:rPr>
          <w:rFonts w:ascii="Arial" w:hAnsi="Arial" w:cs="Arial"/>
        </w:rPr>
      </w:pPr>
      <w:r w:rsidRPr="002D3C06">
        <w:rPr>
          <w:rFonts w:ascii="Arial" w:hAnsi="Arial" w:cs="Arial" w:hint="eastAsia"/>
          <w:b/>
          <w:sz w:val="24"/>
        </w:rPr>
        <w:lastRenderedPageBreak/>
        <w:t>F</w:t>
      </w:r>
      <w:r w:rsidRPr="002D3C06">
        <w:rPr>
          <w:rFonts w:ascii="Arial" w:hAnsi="Arial" w:cs="Arial"/>
          <w:b/>
          <w:sz w:val="24"/>
        </w:rPr>
        <w:t xml:space="preserve">igure </w:t>
      </w:r>
      <w:r w:rsidR="00A47F3E">
        <w:rPr>
          <w:rFonts w:ascii="Arial" w:hAnsi="Arial" w:cs="Arial"/>
          <w:b/>
          <w:sz w:val="24"/>
        </w:rPr>
        <w:t>S</w:t>
      </w:r>
      <w:r w:rsidR="00A1130B">
        <w:rPr>
          <w:rFonts w:ascii="Arial" w:hAnsi="Arial" w:cs="Arial"/>
          <w:b/>
          <w:sz w:val="24"/>
        </w:rPr>
        <w:t>22</w:t>
      </w:r>
      <w:r w:rsidRPr="002D3C06">
        <w:rPr>
          <w:rFonts w:ascii="Arial" w:hAnsi="Arial" w:cs="Arial"/>
          <w:b/>
          <w:sz w:val="24"/>
        </w:rPr>
        <w:t>.</w:t>
      </w:r>
      <w:r w:rsidRPr="00BC0DE8">
        <w:rPr>
          <w:rFonts w:ascii="Arial" w:hAnsi="Arial" w:cs="Arial"/>
          <w:b/>
        </w:rPr>
        <w:t xml:space="preserve"> </w:t>
      </w:r>
      <w:r>
        <w:rPr>
          <w:rFonts w:ascii="Arial" w:hAnsi="Arial" w:cs="Arial"/>
          <w:b/>
          <w:sz w:val="24"/>
        </w:rPr>
        <w:t xml:space="preserve">Bar plots show the average performance of different DR methods based on </w:t>
      </w:r>
      <w:r w:rsidR="0085147F">
        <w:rPr>
          <w:rFonts w:ascii="Arial" w:hAnsi="Arial" w:cs="Arial"/>
          <w:b/>
        </w:rPr>
        <w:t>Louvain</w:t>
      </w:r>
      <w:r w:rsidRPr="00BC0DE8">
        <w:rPr>
          <w:rFonts w:ascii="Arial" w:hAnsi="Arial" w:cs="Arial"/>
          <w:b/>
        </w:rPr>
        <w:t xml:space="preserve"> </w:t>
      </w:r>
      <w:r>
        <w:rPr>
          <w:rFonts w:ascii="Arial" w:hAnsi="Arial" w:cs="Arial"/>
          <w:b/>
          <w:sz w:val="24"/>
        </w:rPr>
        <w:t xml:space="preserve">clustering. </w:t>
      </w:r>
      <w:r>
        <w:rPr>
          <w:rFonts w:ascii="Arial" w:hAnsi="Arial" w:cs="Arial"/>
        </w:rPr>
        <w:t xml:space="preserve">The performance is measured by normalized mutual information (NMI; </w:t>
      </w:r>
      <w:r w:rsidRPr="00EC3948">
        <w:rPr>
          <w:rFonts w:ascii="Arial" w:hAnsi="Arial" w:cs="Arial"/>
          <w:b/>
        </w:rPr>
        <w:t>A</w:t>
      </w:r>
      <w:r>
        <w:rPr>
          <w:rFonts w:ascii="Arial" w:hAnsi="Arial" w:cs="Arial"/>
        </w:rPr>
        <w:t xml:space="preserve">) or adjusted rand index (ARI; </w:t>
      </w:r>
      <w:r w:rsidRPr="00EC3948">
        <w:rPr>
          <w:rFonts w:ascii="Arial" w:hAnsi="Arial" w:cs="Arial"/>
          <w:b/>
        </w:rPr>
        <w:t>B</w:t>
      </w:r>
      <w:r>
        <w:rPr>
          <w:rFonts w:ascii="Arial" w:hAnsi="Arial" w:cs="Arial"/>
        </w:rPr>
        <w:t xml:space="preserve">), both averaged across 16 data sets. </w:t>
      </w:r>
      <w:r w:rsidRPr="00A3586A">
        <w:rPr>
          <w:rFonts w:ascii="Arial" w:hAnsi="Arial" w:cs="Arial"/>
        </w:rPr>
        <w:t>We</w:t>
      </w:r>
      <w:r>
        <w:rPr>
          <w:rFonts w:ascii="Arial" w:hAnsi="Arial" w:cs="Arial"/>
        </w:rPr>
        <w:t xml:space="preserve"> compared 1</w:t>
      </w:r>
      <w:r w:rsidR="00B0134F">
        <w:rPr>
          <w:rFonts w:ascii="Arial" w:hAnsi="Arial" w:cs="Arial"/>
        </w:rPr>
        <w:t>8</w:t>
      </w:r>
      <w:r>
        <w:rPr>
          <w:rFonts w:ascii="Arial" w:hAnsi="Arial" w:cs="Arial"/>
        </w:rPr>
        <w:t xml:space="preserve"> DR methods, </w:t>
      </w:r>
      <w:r w:rsidRPr="00907A86">
        <w:rPr>
          <w:rFonts w:ascii="Arial" w:hAnsi="Arial" w:cs="Arial"/>
        </w:rPr>
        <w:t xml:space="preserve">including factor analysis (FA; light green), principal component analysis (PCA; light blue), independent component analysis (ICA; blue), Diffusion Map (pink), nonnegative matrix factorization (NMF; green), Poisson NMF(light orange), zero-inflated factor analysis (ZIFA; light pink), zero-inflated negative binomial based wanted variation extraction (ZINB-WaVE; orange), probabilistic count matrix factorization (pCMF; light purple), deep count autoencoder network (DCA; yellow), </w:t>
      </w:r>
      <w:r w:rsidR="00E1308B">
        <w:rPr>
          <w:rFonts w:ascii="Arial" w:hAnsi="Arial" w:cs="Arial"/>
        </w:rPr>
        <w:t xml:space="preserve">scScope, </w:t>
      </w:r>
      <w:r w:rsidRPr="00907A86">
        <w:rPr>
          <w:rFonts w:ascii="Arial" w:hAnsi="Arial" w:cs="Arial"/>
        </w:rPr>
        <w:t>generalized linear model principal component analysis (GLMPCA; red), multidimensional scaling (MDS; cyan), locally linear embedding (LLE; blue green), local tangent space alignment (LTSA; teal blue), Isomap (grey), uniform manifold approximation and projection (UMAP; brown)</w:t>
      </w:r>
      <w:r w:rsidR="0069133F">
        <w:rPr>
          <w:rFonts w:ascii="Arial" w:hAnsi="Arial" w:cs="Arial"/>
        </w:rPr>
        <w:t>,</w:t>
      </w:r>
      <w:r w:rsidR="00695AF3">
        <w:rPr>
          <w:rFonts w:ascii="Arial" w:hAnsi="Arial" w:cs="Arial"/>
        </w:rPr>
        <w:t xml:space="preserve"> and </w:t>
      </w:r>
      <w:r w:rsidR="00695AF3" w:rsidRPr="00754D78">
        <w:rPr>
          <w:rFonts w:ascii="Arial" w:hAnsi="Arial" w:cs="Arial"/>
        </w:rPr>
        <w:t>t-distributed stochastic neighbor embedding (tSNE; dark red)</w:t>
      </w:r>
      <w:r w:rsidRPr="00907A86">
        <w:rPr>
          <w:rFonts w:ascii="Arial" w:hAnsi="Arial" w:cs="Arial"/>
        </w:rPr>
        <w:t xml:space="preserve">. </w:t>
      </w:r>
      <w:r>
        <w:rPr>
          <w:rFonts w:ascii="Arial" w:hAnsi="Arial" w:cs="Arial"/>
        </w:rPr>
        <w:t>We used log2 Count transformation for the subset of DR methods that use normalized data.  For each data set, we compared the four different number of low-dimensional data. The four numbers we used equal to 0.5%, 1%, 2%, and 3% of the total number of cells in big data and equal to 2, 6, 14, and 20 in small data. For convenience, we only listed 0.5%, 1%, 2%, and 3% on x-axis.</w:t>
      </w:r>
      <w:r w:rsidR="00996F70" w:rsidRPr="00996F70">
        <w:rPr>
          <w:rFonts w:ascii="Arial" w:hAnsi="Arial" w:cs="Arial"/>
          <w:szCs w:val="28"/>
        </w:rPr>
        <w:t xml:space="preserve"> </w:t>
      </w:r>
      <w:r w:rsidR="002B75A5" w:rsidRPr="00E037B5">
        <w:rPr>
          <w:rFonts w:ascii="Arial" w:hAnsi="Arial" w:cs="Arial"/>
          <w:szCs w:val="28"/>
        </w:rPr>
        <w:t>Note that, for tSNE, we only extracted two low-dimensional components due to the limitation of the tSNE software.</w:t>
      </w:r>
    </w:p>
    <w:p w14:paraId="32FC3DE8" w14:textId="46817E9D" w:rsidR="00FF1822" w:rsidRPr="00C222C4" w:rsidRDefault="00390775" w:rsidP="00FF1822">
      <w:pPr>
        <w:adjustRightInd w:val="0"/>
        <w:snapToGrid w:val="0"/>
        <w:jc w:val="both"/>
        <w:rPr>
          <w:rFonts w:ascii="Arial" w:hAnsi="Arial" w:cs="Arial"/>
          <w:b/>
          <w:sz w:val="28"/>
        </w:rPr>
      </w:pPr>
      <w:r>
        <w:rPr>
          <w:rFonts w:ascii="Arial" w:hAnsi="Arial" w:cs="Arial" w:hint="eastAsia"/>
          <w:b/>
          <w:noProof/>
          <w:sz w:val="28"/>
          <w:lang w:eastAsia="en-US"/>
        </w:rPr>
        <w:drawing>
          <wp:inline distT="0" distB="0" distL="0" distR="0" wp14:anchorId="70E3254C" wp14:editId="639CB475">
            <wp:extent cx="5486400" cy="3153410"/>
            <wp:effectExtent l="0" t="0" r="0" b="8890"/>
            <wp:docPr id="87" name="图片 87" descr="图片包含 书写用具, 定居者, 彩色, 色彩绚丽的&#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NAseqDRComparison_DR_louvain_NMIvsARI_original_abs_barplot_narm_inser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153410"/>
                    </a:xfrm>
                    <a:prstGeom prst="rect">
                      <a:avLst/>
                    </a:prstGeom>
                  </pic:spPr>
                </pic:pic>
              </a:graphicData>
            </a:graphic>
          </wp:inline>
        </w:drawing>
      </w:r>
    </w:p>
    <w:p w14:paraId="11DFAA20" w14:textId="77777777" w:rsidR="00FF1822" w:rsidRPr="009C0D17" w:rsidRDefault="00FF1822" w:rsidP="00FF1822">
      <w:pPr>
        <w:jc w:val="both"/>
        <w:rPr>
          <w:rFonts w:ascii="Arial" w:hAnsi="Arial" w:cs="Arial"/>
          <w:b/>
          <w:sz w:val="24"/>
        </w:rPr>
        <w:sectPr w:rsidR="00FF1822" w:rsidRPr="009C0D17" w:rsidSect="00046BDC">
          <w:pgSz w:w="12240" w:h="15840"/>
          <w:pgMar w:top="1440" w:right="1800" w:bottom="1440" w:left="1800" w:header="708" w:footer="708" w:gutter="0"/>
          <w:cols w:space="708"/>
          <w:docGrid w:linePitch="360"/>
        </w:sectPr>
      </w:pPr>
    </w:p>
    <w:p w14:paraId="4E3D3045" w14:textId="47D9800C" w:rsidR="002F3822" w:rsidRDefault="002F3822" w:rsidP="002F3822">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sidR="008A458F">
        <w:rPr>
          <w:rFonts w:ascii="Arial" w:hAnsi="Arial" w:cs="Arial"/>
          <w:b/>
          <w:sz w:val="24"/>
        </w:rPr>
        <w:t>2</w:t>
      </w:r>
      <w:r w:rsidR="001C5462">
        <w:rPr>
          <w:rFonts w:ascii="Arial" w:hAnsi="Arial" w:cs="Arial"/>
          <w:b/>
          <w:sz w:val="24"/>
        </w:rPr>
        <w:t>3</w:t>
      </w:r>
      <w:r w:rsidRPr="00A840D1">
        <w:rPr>
          <w:rFonts w:ascii="Arial" w:hAnsi="Arial" w:cs="Arial"/>
          <w:b/>
          <w:sz w:val="24"/>
        </w:rPr>
        <w:t xml:space="preserve">. </w:t>
      </w:r>
      <w:r w:rsidR="00E433C5">
        <w:rPr>
          <w:rFonts w:ascii="Arial" w:hAnsi="Arial" w:cs="Arial"/>
          <w:b/>
        </w:rPr>
        <w:t xml:space="preserve">DR method performance </w:t>
      </w:r>
      <w:r w:rsidR="001C7F05">
        <w:rPr>
          <w:rFonts w:ascii="Arial" w:hAnsi="Arial" w:cs="Arial"/>
          <w:b/>
        </w:rPr>
        <w:t>with log-2 CPM transformed data</w:t>
      </w:r>
      <w:r w:rsidR="00E433C5">
        <w:rPr>
          <w:rFonts w:ascii="Arial" w:hAnsi="Arial" w:cs="Arial"/>
          <w:b/>
        </w:rPr>
        <w:t xml:space="preserve"> </w:t>
      </w:r>
      <w:r w:rsidR="00DA5D9B">
        <w:rPr>
          <w:rFonts w:ascii="Arial" w:hAnsi="Arial" w:cs="Arial"/>
          <w:b/>
        </w:rPr>
        <w:t xml:space="preserve">evaluated based on </w:t>
      </w:r>
      <w:r w:rsidR="00E433C5">
        <w:rPr>
          <w:rFonts w:ascii="Arial" w:hAnsi="Arial" w:cs="Arial"/>
          <w:b/>
        </w:rPr>
        <w:t>downstream c</w:t>
      </w:r>
      <w:r w:rsidR="00E433C5" w:rsidRPr="00A840D1">
        <w:rPr>
          <w:rFonts w:ascii="Arial" w:hAnsi="Arial" w:cs="Arial"/>
          <w:b/>
        </w:rPr>
        <w:t>ell</w:t>
      </w:r>
      <w:r w:rsidR="00E433C5">
        <w:rPr>
          <w:rFonts w:ascii="Arial" w:hAnsi="Arial" w:cs="Arial"/>
          <w:b/>
        </w:rPr>
        <w:t xml:space="preserve"> clustering analysis</w:t>
      </w:r>
      <w:r w:rsidRPr="00A840D1">
        <w:rPr>
          <w:rFonts w:ascii="Arial" w:hAnsi="Arial" w:cs="Arial"/>
          <w:b/>
        </w:rPr>
        <w:t xml:space="preserve">. </w:t>
      </w:r>
      <w:r w:rsidR="005D6E82" w:rsidRPr="00621B51">
        <w:rPr>
          <w:rFonts w:ascii="Arial" w:hAnsi="Arial" w:cs="Arial"/>
        </w:rPr>
        <w:t xml:space="preserve">Performance is evaluated by </w:t>
      </w:r>
      <w:r w:rsidR="005D6E82">
        <w:rPr>
          <w:rFonts w:ascii="Arial" w:hAnsi="Arial" w:cs="Arial"/>
        </w:rPr>
        <w:t>normalized mutual index (</w:t>
      </w:r>
      <w:r w:rsidR="005D6E82" w:rsidRPr="00621B51">
        <w:rPr>
          <w:rFonts w:ascii="Arial" w:hAnsi="Arial" w:cs="Arial"/>
        </w:rPr>
        <w:t>NMI</w:t>
      </w:r>
      <w:r w:rsidR="005D6E82">
        <w:rPr>
          <w:rFonts w:ascii="Arial" w:hAnsi="Arial" w:cs="Arial"/>
        </w:rPr>
        <w:t>)</w:t>
      </w:r>
      <w:r w:rsidR="005D6E82" w:rsidRPr="00621B51">
        <w:rPr>
          <w:rFonts w:ascii="Arial" w:hAnsi="Arial" w:cs="Arial"/>
        </w:rPr>
        <w:t xml:space="preserve"> either based on </w:t>
      </w:r>
      <w:r w:rsidR="005D6E82" w:rsidRPr="00621B51">
        <w:rPr>
          <w:rFonts w:ascii="Arial" w:hAnsi="Arial" w:cs="Arial"/>
          <w:i/>
          <w:sz w:val="24"/>
        </w:rPr>
        <w:t>k</w:t>
      </w:r>
      <w:r w:rsidR="005D6E82" w:rsidRPr="00621B51">
        <w:rPr>
          <w:rFonts w:ascii="Arial" w:hAnsi="Arial" w:cs="Arial"/>
          <w:sz w:val="24"/>
        </w:rPr>
        <w:t>-means clustering.</w:t>
      </w:r>
      <w:r w:rsidR="005D6E82">
        <w:rPr>
          <w:rFonts w:ascii="Arial" w:hAnsi="Arial" w:cs="Arial"/>
          <w:b/>
          <w:sz w:val="24"/>
        </w:rPr>
        <w:t xml:space="preserve"> </w:t>
      </w:r>
      <w:r w:rsidRPr="00A3586A">
        <w:rPr>
          <w:rFonts w:ascii="Arial" w:hAnsi="Arial" w:cs="Arial"/>
        </w:rPr>
        <w:t>We</w:t>
      </w:r>
      <w:r>
        <w:rPr>
          <w:rFonts w:ascii="Arial" w:hAnsi="Arial" w:cs="Arial"/>
        </w:rPr>
        <w:t xml:space="preserve"> compared </w:t>
      </w:r>
      <w:r w:rsidR="00EF3BAE">
        <w:rPr>
          <w:rFonts w:ascii="Arial" w:hAnsi="Arial" w:cs="Arial"/>
        </w:rPr>
        <w:t>1</w:t>
      </w:r>
      <w:r w:rsidR="00A760A4">
        <w:rPr>
          <w:rFonts w:ascii="Arial" w:hAnsi="Arial" w:cs="Arial"/>
        </w:rPr>
        <w:t>1</w:t>
      </w:r>
      <w:r>
        <w:rPr>
          <w:rFonts w:ascii="Arial" w:hAnsi="Arial" w:cs="Arial"/>
        </w:rPr>
        <w:t xml:space="preserve"> DR methods (columns), including </w:t>
      </w:r>
      <w:r w:rsidRPr="004823D2">
        <w:rPr>
          <w:rFonts w:ascii="Arial" w:hAnsi="Arial" w:cs="Arial"/>
        </w:rPr>
        <w:t xml:space="preserve">factor analysis (FA), principal component analysis (PCA), </w:t>
      </w:r>
      <w:r>
        <w:rPr>
          <w:rFonts w:ascii="Arial" w:hAnsi="Arial" w:cs="Arial"/>
        </w:rPr>
        <w:t>independent component analysis (ICA), Diffusion Map,</w:t>
      </w:r>
      <w:r w:rsidRPr="00C77489">
        <w:rPr>
          <w:rFonts w:ascii="Arial" w:hAnsi="Arial" w:cs="Arial"/>
        </w:rPr>
        <w:t xml:space="preserve"> </w:t>
      </w:r>
      <w:r>
        <w:rPr>
          <w:rFonts w:ascii="Arial" w:hAnsi="Arial" w:cs="Arial"/>
        </w:rPr>
        <w:t>nonnegative matrix factorization (NMF)</w:t>
      </w:r>
      <w:r w:rsidR="00CF729C" w:rsidRPr="00CF729C">
        <w:t xml:space="preserve"> </w:t>
      </w:r>
      <w:r w:rsidR="00CF729C" w:rsidRPr="00CF729C">
        <w:rPr>
          <w:rFonts w:ascii="Arial" w:hAnsi="Arial" w:cs="Arial"/>
        </w:rPr>
        <w:t>, multidimensional scaling (MDS), locally linear embedding (LLE), local tangent space alignment (LTSA), Isomap, uniform manifold appr</w:t>
      </w:r>
      <w:r w:rsidR="00CF729C">
        <w:rPr>
          <w:rFonts w:ascii="Arial" w:hAnsi="Arial" w:cs="Arial"/>
        </w:rPr>
        <w:t>oximation and projection (UMAP)</w:t>
      </w:r>
      <w:r w:rsidR="0069133F">
        <w:rPr>
          <w:rFonts w:ascii="Arial" w:hAnsi="Arial" w:cs="Arial"/>
        </w:rPr>
        <w:t>,</w:t>
      </w:r>
      <w:r w:rsidR="006115F3">
        <w:rPr>
          <w:rFonts w:ascii="Arial" w:hAnsi="Arial" w:cs="Arial"/>
        </w:rPr>
        <w:t xml:space="preserve"> and </w:t>
      </w:r>
      <w:r w:rsidR="006115F3" w:rsidRPr="00754D78">
        <w:rPr>
          <w:rFonts w:ascii="Arial" w:hAnsi="Arial" w:cs="Arial"/>
        </w:rPr>
        <w:t>t-distributed stochastic neighbor embedding (tSNE)</w:t>
      </w:r>
      <w:r>
        <w:rPr>
          <w:rFonts w:ascii="Arial" w:hAnsi="Arial" w:cs="Arial"/>
        </w:rPr>
        <w:t xml:space="preserve">. We evaluated their performance on 14 real scRNAseq data sets and 2 simulated data sets (rows). The simulated data based on Kumar data is labeled with #. </w:t>
      </w:r>
      <w:r w:rsidR="00C361A8">
        <w:rPr>
          <w:rFonts w:ascii="Arial" w:hAnsi="Arial" w:cs="Arial"/>
        </w:rPr>
        <w:t xml:space="preserve">We used log2 CPM transformation for the subset of DR methods that use normalized data. </w:t>
      </w:r>
      <w:r>
        <w:rPr>
          <w:rFonts w:ascii="Arial" w:hAnsi="Arial" w:cs="Arial"/>
        </w:rPr>
        <w:t xml:space="preserve">For each data set, we compared the four different number of low-dimensional data. The four numbers we used equal to 0.5%, 1%, 2%, and 3% of the total number of cells in big data and equal to 2, 6, 14, and 20 in small data (labeled with *). </w:t>
      </w:r>
      <w:r w:rsidR="008333D9">
        <w:rPr>
          <w:rFonts w:ascii="Arial" w:hAnsi="Arial" w:cs="Arial"/>
          <w:szCs w:val="28"/>
        </w:rPr>
        <w:t xml:space="preserve">No results for ICA are shown in the Pancreatic data </w:t>
      </w:r>
      <w:r w:rsidR="008047F6">
        <w:rPr>
          <w:rFonts w:ascii="Arial" w:hAnsi="Arial" w:cs="Arial"/>
          <w:szCs w:val="28"/>
        </w:rPr>
        <w:t xml:space="preserve">(grey fills) </w:t>
      </w:r>
      <w:r w:rsidR="008333D9">
        <w:rPr>
          <w:rFonts w:ascii="Arial" w:hAnsi="Arial" w:cs="Arial"/>
          <w:szCs w:val="28"/>
        </w:rPr>
        <w:t>because ICA cannot handle the large number of features in the data</w:t>
      </w:r>
      <w:r w:rsidR="008047F6">
        <w:rPr>
          <w:rFonts w:ascii="Arial" w:hAnsi="Arial" w:cs="Arial"/>
          <w:szCs w:val="28"/>
        </w:rPr>
        <w:t>.</w:t>
      </w:r>
      <w:r w:rsidR="007B672F">
        <w:rPr>
          <w:rFonts w:ascii="Arial" w:hAnsi="Arial" w:cs="Arial"/>
          <w:szCs w:val="28"/>
        </w:rPr>
        <w:t xml:space="preserve"> </w:t>
      </w:r>
      <w:r w:rsidR="003B4F66" w:rsidRPr="00E037B5">
        <w:rPr>
          <w:rFonts w:ascii="Arial" w:hAnsi="Arial" w:cs="Arial"/>
          <w:szCs w:val="28"/>
        </w:rPr>
        <w:t>Note that, for tSNE, we only extracted two low-dimensional components due to the limitation of the tSNE software.</w:t>
      </w:r>
    </w:p>
    <w:p w14:paraId="532089C9" w14:textId="31DD10E7" w:rsidR="00446572" w:rsidRDefault="009742D6" w:rsidP="00816F04">
      <w:pPr>
        <w:adjustRightInd w:val="0"/>
        <w:snapToGrid w:val="0"/>
        <w:jc w:val="center"/>
        <w:rPr>
          <w:rFonts w:ascii="Arial" w:hAnsi="Arial" w:cs="Arial"/>
          <w:szCs w:val="28"/>
        </w:rPr>
      </w:pPr>
      <w:r>
        <w:rPr>
          <w:rFonts w:ascii="Arial" w:hAnsi="Arial" w:cs="Arial"/>
          <w:noProof/>
          <w:szCs w:val="28"/>
          <w:lang w:eastAsia="en-US"/>
        </w:rPr>
        <w:drawing>
          <wp:inline distT="0" distB="0" distL="0" distR="0" wp14:anchorId="440EA5DB" wp14:editId="47256CCF">
            <wp:extent cx="4797631" cy="4797631"/>
            <wp:effectExtent l="0" t="0" r="3175" b="3175"/>
            <wp:docPr id="79" name="图片 7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NAseqDRComparison_DR_lcpm_kmeans_nm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3592" cy="4803592"/>
                    </a:xfrm>
                    <a:prstGeom prst="rect">
                      <a:avLst/>
                    </a:prstGeom>
                  </pic:spPr>
                </pic:pic>
              </a:graphicData>
            </a:graphic>
          </wp:inline>
        </w:drawing>
      </w:r>
    </w:p>
    <w:p w14:paraId="62E158C5" w14:textId="77777777" w:rsidR="00E861E0" w:rsidRDefault="00E861E0" w:rsidP="002F3822">
      <w:pPr>
        <w:adjustRightInd w:val="0"/>
        <w:snapToGrid w:val="0"/>
        <w:jc w:val="both"/>
        <w:rPr>
          <w:rFonts w:ascii="Arial" w:hAnsi="Arial" w:cs="Arial"/>
          <w:b/>
          <w:sz w:val="28"/>
        </w:rPr>
        <w:sectPr w:rsidR="00E861E0" w:rsidSect="00046BDC">
          <w:pgSz w:w="12240" w:h="15840"/>
          <w:pgMar w:top="1440" w:right="1800" w:bottom="1440" w:left="1800" w:header="708" w:footer="708" w:gutter="0"/>
          <w:cols w:space="708"/>
          <w:docGrid w:linePitch="360"/>
        </w:sectPr>
      </w:pPr>
    </w:p>
    <w:p w14:paraId="189D7415" w14:textId="1936655E" w:rsidR="00CF729C" w:rsidRDefault="00CF729C" w:rsidP="00CF729C">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Pr>
          <w:rFonts w:ascii="Arial" w:hAnsi="Arial" w:cs="Arial"/>
          <w:b/>
          <w:sz w:val="24"/>
        </w:rPr>
        <w:t>2</w:t>
      </w:r>
      <w:r w:rsidR="001C5462">
        <w:rPr>
          <w:rFonts w:ascii="Arial" w:hAnsi="Arial" w:cs="Arial"/>
          <w:b/>
          <w:sz w:val="24"/>
        </w:rPr>
        <w:t>4</w:t>
      </w:r>
      <w:r w:rsidRPr="00A840D1">
        <w:rPr>
          <w:rFonts w:ascii="Arial" w:hAnsi="Arial" w:cs="Arial"/>
          <w:b/>
          <w:sz w:val="24"/>
        </w:rPr>
        <w:t xml:space="preserve">. </w:t>
      </w:r>
      <w:r>
        <w:rPr>
          <w:rFonts w:ascii="Arial" w:hAnsi="Arial" w:cs="Arial"/>
          <w:b/>
        </w:rPr>
        <w:t>DR method performance with log-2 CPM transformed data evaluated based on downstream c</w:t>
      </w:r>
      <w:r w:rsidRPr="00A840D1">
        <w:rPr>
          <w:rFonts w:ascii="Arial" w:hAnsi="Arial" w:cs="Arial"/>
          <w:b/>
        </w:rPr>
        <w:t>ell</w:t>
      </w:r>
      <w:r>
        <w:rPr>
          <w:rFonts w:ascii="Arial" w:hAnsi="Arial" w:cs="Arial"/>
          <w:b/>
        </w:rPr>
        <w:t xml:space="preserve"> clustering analysis</w:t>
      </w:r>
      <w:r w:rsidRPr="00A840D1">
        <w:rPr>
          <w:rFonts w:ascii="Arial" w:hAnsi="Arial" w:cs="Arial"/>
          <w:b/>
        </w:rPr>
        <w:t xml:space="preserve">. </w:t>
      </w:r>
      <w:r w:rsidRPr="00621B51">
        <w:rPr>
          <w:rFonts w:ascii="Arial" w:hAnsi="Arial" w:cs="Arial"/>
        </w:rPr>
        <w:t xml:space="preserve">Performance is evaluated by </w:t>
      </w:r>
      <w:r>
        <w:rPr>
          <w:rFonts w:ascii="Arial" w:hAnsi="Arial" w:cs="Arial"/>
        </w:rPr>
        <w:t>normalized mutual index (</w:t>
      </w:r>
      <w:r w:rsidRPr="00621B51">
        <w:rPr>
          <w:rFonts w:ascii="Arial" w:hAnsi="Arial" w:cs="Arial"/>
        </w:rPr>
        <w:t>NMI</w:t>
      </w:r>
      <w:r>
        <w:rPr>
          <w:rFonts w:ascii="Arial" w:hAnsi="Arial" w:cs="Arial"/>
        </w:rPr>
        <w:t>)</w:t>
      </w:r>
      <w:r w:rsidRPr="00621B51">
        <w:rPr>
          <w:rFonts w:ascii="Arial" w:hAnsi="Arial" w:cs="Arial"/>
        </w:rPr>
        <w:t xml:space="preserve"> either based on </w:t>
      </w:r>
      <w:r>
        <w:rPr>
          <w:rFonts w:ascii="Arial" w:hAnsi="Arial" w:cs="Arial"/>
        </w:rPr>
        <w:t>hierarchical clustering</w:t>
      </w:r>
      <w:r w:rsidRPr="00621B51">
        <w:rPr>
          <w:rFonts w:ascii="Arial" w:hAnsi="Arial" w:cs="Arial"/>
          <w:sz w:val="24"/>
        </w:rPr>
        <w:t>.</w:t>
      </w:r>
      <w:r>
        <w:rPr>
          <w:rFonts w:ascii="Arial" w:hAnsi="Arial" w:cs="Arial"/>
          <w:b/>
          <w:sz w:val="24"/>
        </w:rPr>
        <w:t xml:space="preserve"> </w:t>
      </w:r>
      <w:r w:rsidRPr="00A3586A">
        <w:rPr>
          <w:rFonts w:ascii="Arial" w:hAnsi="Arial" w:cs="Arial"/>
        </w:rPr>
        <w:t>We</w:t>
      </w:r>
      <w:r>
        <w:rPr>
          <w:rFonts w:ascii="Arial" w:hAnsi="Arial" w:cs="Arial"/>
        </w:rPr>
        <w:t xml:space="preserve"> compared 1</w:t>
      </w:r>
      <w:r w:rsidR="00816F04">
        <w:rPr>
          <w:rFonts w:ascii="Arial" w:hAnsi="Arial" w:cs="Arial"/>
        </w:rPr>
        <w:t>1</w:t>
      </w:r>
      <w:r>
        <w:rPr>
          <w:rFonts w:ascii="Arial" w:hAnsi="Arial" w:cs="Arial"/>
        </w:rPr>
        <w:t xml:space="preserve"> DR methods (columns), including </w:t>
      </w:r>
      <w:r w:rsidRPr="004823D2">
        <w:rPr>
          <w:rFonts w:ascii="Arial" w:hAnsi="Arial" w:cs="Arial"/>
        </w:rPr>
        <w:t xml:space="preserve">factor analysis (FA), principal component analysis (PCA), </w:t>
      </w:r>
      <w:r>
        <w:rPr>
          <w:rFonts w:ascii="Arial" w:hAnsi="Arial" w:cs="Arial"/>
        </w:rPr>
        <w:t>independent component analysis (ICA), Diffusion Map,</w:t>
      </w:r>
      <w:r w:rsidRPr="00C77489">
        <w:rPr>
          <w:rFonts w:ascii="Arial" w:hAnsi="Arial" w:cs="Arial"/>
        </w:rPr>
        <w:t xml:space="preserve"> </w:t>
      </w:r>
      <w:r>
        <w:rPr>
          <w:rFonts w:ascii="Arial" w:hAnsi="Arial" w:cs="Arial"/>
        </w:rPr>
        <w:t>nonnegative matrix factorization (NMF)</w:t>
      </w:r>
      <w:r w:rsidRPr="00CF729C">
        <w:t xml:space="preserve"> </w:t>
      </w:r>
      <w:r w:rsidRPr="00CF729C">
        <w:rPr>
          <w:rFonts w:ascii="Arial" w:hAnsi="Arial" w:cs="Arial"/>
        </w:rPr>
        <w:t>, multidimensional scaling (MDS), locally linear embedding (LLE), local tangent space alignment (LTSA), Isomap, uniform manifold appr</w:t>
      </w:r>
      <w:r>
        <w:rPr>
          <w:rFonts w:ascii="Arial" w:hAnsi="Arial" w:cs="Arial"/>
        </w:rPr>
        <w:t>oximation and projection (UMAP)</w:t>
      </w:r>
      <w:r w:rsidR="0069133F">
        <w:rPr>
          <w:rFonts w:ascii="Arial" w:hAnsi="Arial" w:cs="Arial"/>
        </w:rPr>
        <w:t>,</w:t>
      </w:r>
      <w:r w:rsidR="008F2E56" w:rsidRPr="008F2E56">
        <w:rPr>
          <w:rFonts w:ascii="Arial" w:hAnsi="Arial" w:cs="Arial"/>
        </w:rPr>
        <w:t xml:space="preserve"> </w:t>
      </w:r>
      <w:r w:rsidR="008F2E56">
        <w:rPr>
          <w:rFonts w:ascii="Arial" w:hAnsi="Arial" w:cs="Arial"/>
        </w:rPr>
        <w:t xml:space="preserve">and </w:t>
      </w:r>
      <w:r w:rsidR="008F2E56" w:rsidRPr="00754D78">
        <w:rPr>
          <w:rFonts w:ascii="Arial" w:hAnsi="Arial" w:cs="Arial"/>
        </w:rPr>
        <w:t>t-distributed stochastic neighbor embedding (tSNE)</w:t>
      </w:r>
      <w:r>
        <w:rPr>
          <w:rFonts w:ascii="Arial" w:hAnsi="Arial" w:cs="Arial"/>
        </w:rPr>
        <w:t xml:space="preserve">. We evaluated their performance on 14 real scRNAseq data sets and 2 simulated data sets (rows). The simulated data based on Kumar data is labeled with #. We used log2 CPM transformation for the subset of DR methods that use normalized data. For each data set, we compared the four different number of low-dimensional data. The four numbers we used equal to 0.5%, 1%, 2%, and 3% of the total number of cells in big data and equal to 2, 6, 14, and 20 in small data (labeled with *). </w:t>
      </w:r>
      <w:r>
        <w:rPr>
          <w:rFonts w:ascii="Arial" w:hAnsi="Arial" w:cs="Arial"/>
          <w:szCs w:val="28"/>
        </w:rPr>
        <w:t>No results for ICA are shown in the Pancreatic data (grey fills) because ICA cannot handle the large number of features in the data.</w:t>
      </w:r>
      <w:r w:rsidR="004C746C" w:rsidRPr="004C746C">
        <w:rPr>
          <w:rFonts w:ascii="Arial" w:hAnsi="Arial" w:cs="Arial"/>
          <w:szCs w:val="28"/>
        </w:rPr>
        <w:t xml:space="preserve"> </w:t>
      </w:r>
      <w:r w:rsidR="00F77DCC" w:rsidRPr="00E037B5">
        <w:rPr>
          <w:rFonts w:ascii="Arial" w:hAnsi="Arial" w:cs="Arial"/>
          <w:szCs w:val="28"/>
        </w:rPr>
        <w:t>Note that, for tSNE, we only extracted two low-dimensional components due to the limitation of the tSNE software.</w:t>
      </w:r>
    </w:p>
    <w:p w14:paraId="4EA25B1E" w14:textId="061FAD74" w:rsidR="00816F04" w:rsidRDefault="00816F04" w:rsidP="0069133F">
      <w:pPr>
        <w:adjustRightInd w:val="0"/>
        <w:snapToGrid w:val="0"/>
        <w:jc w:val="center"/>
        <w:rPr>
          <w:rFonts w:ascii="Arial" w:hAnsi="Arial" w:cs="Arial"/>
          <w:szCs w:val="28"/>
        </w:rPr>
      </w:pPr>
      <w:r>
        <w:rPr>
          <w:rFonts w:ascii="Arial" w:hAnsi="Arial" w:cs="Arial"/>
          <w:noProof/>
          <w:szCs w:val="28"/>
          <w:lang w:eastAsia="en-US"/>
        </w:rPr>
        <w:drawing>
          <wp:inline distT="0" distB="0" distL="0" distR="0" wp14:anchorId="084DE8A0" wp14:editId="2BAFA018">
            <wp:extent cx="4946073" cy="4946073"/>
            <wp:effectExtent l="0" t="0" r="6985" b="6985"/>
            <wp:docPr id="80" name="图片 8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NAseqDRComparison_DR_lcpm_hclust_nm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62482" cy="4962482"/>
                    </a:xfrm>
                    <a:prstGeom prst="rect">
                      <a:avLst/>
                    </a:prstGeom>
                  </pic:spPr>
                </pic:pic>
              </a:graphicData>
            </a:graphic>
          </wp:inline>
        </w:drawing>
      </w:r>
    </w:p>
    <w:p w14:paraId="742FF7D0" w14:textId="36EC8931" w:rsidR="00FE5AD2" w:rsidRDefault="00FE5AD2" w:rsidP="00FE5AD2">
      <w:pPr>
        <w:adjustRightInd w:val="0"/>
        <w:snapToGrid w:val="0"/>
        <w:jc w:val="center"/>
        <w:rPr>
          <w:rFonts w:ascii="Arial" w:hAnsi="Arial" w:cs="Arial"/>
          <w:b/>
          <w:sz w:val="24"/>
        </w:rPr>
        <w:sectPr w:rsidR="00FE5AD2" w:rsidSect="00046BDC">
          <w:pgSz w:w="12240" w:h="15840"/>
          <w:pgMar w:top="1440" w:right="1800" w:bottom="1440" w:left="1800" w:header="708" w:footer="708" w:gutter="0"/>
          <w:cols w:space="708"/>
          <w:docGrid w:linePitch="360"/>
        </w:sectPr>
      </w:pPr>
    </w:p>
    <w:p w14:paraId="2DDAE622" w14:textId="3CBCE0A4" w:rsidR="00C226D4" w:rsidRDefault="00C226D4" w:rsidP="00C226D4">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Pr>
          <w:rFonts w:ascii="Arial" w:hAnsi="Arial" w:cs="Arial"/>
          <w:b/>
          <w:sz w:val="24"/>
        </w:rPr>
        <w:t>2</w:t>
      </w:r>
      <w:r w:rsidR="007600A3">
        <w:rPr>
          <w:rFonts w:ascii="Arial" w:hAnsi="Arial" w:cs="Arial"/>
          <w:b/>
          <w:sz w:val="24"/>
        </w:rPr>
        <w:t>5</w:t>
      </w:r>
      <w:r w:rsidRPr="00A840D1">
        <w:rPr>
          <w:rFonts w:ascii="Arial" w:hAnsi="Arial" w:cs="Arial"/>
          <w:b/>
          <w:sz w:val="24"/>
        </w:rPr>
        <w:t xml:space="preserve">. </w:t>
      </w:r>
      <w:r>
        <w:rPr>
          <w:rFonts w:ascii="Arial" w:hAnsi="Arial" w:cs="Arial"/>
          <w:b/>
        </w:rPr>
        <w:t>DR method performance with log-2 CPM transformed data evaluated based on downstream c</w:t>
      </w:r>
      <w:r w:rsidRPr="00A840D1">
        <w:rPr>
          <w:rFonts w:ascii="Arial" w:hAnsi="Arial" w:cs="Arial"/>
          <w:b/>
        </w:rPr>
        <w:t>ell</w:t>
      </w:r>
      <w:r>
        <w:rPr>
          <w:rFonts w:ascii="Arial" w:hAnsi="Arial" w:cs="Arial"/>
          <w:b/>
        </w:rPr>
        <w:t xml:space="preserve"> clustering analysis</w:t>
      </w:r>
      <w:r w:rsidRPr="00A840D1">
        <w:rPr>
          <w:rFonts w:ascii="Arial" w:hAnsi="Arial" w:cs="Arial"/>
          <w:b/>
        </w:rPr>
        <w:t xml:space="preserve">. </w:t>
      </w:r>
      <w:r w:rsidRPr="00621B51">
        <w:rPr>
          <w:rFonts w:ascii="Arial" w:hAnsi="Arial" w:cs="Arial"/>
        </w:rPr>
        <w:t xml:space="preserve">Performance is evaluated by </w:t>
      </w:r>
      <w:r>
        <w:rPr>
          <w:rFonts w:ascii="Arial" w:hAnsi="Arial" w:cs="Arial"/>
        </w:rPr>
        <w:t>normalized mutual index (</w:t>
      </w:r>
      <w:r w:rsidRPr="00621B51">
        <w:rPr>
          <w:rFonts w:ascii="Arial" w:hAnsi="Arial" w:cs="Arial"/>
        </w:rPr>
        <w:t>NMI</w:t>
      </w:r>
      <w:r>
        <w:rPr>
          <w:rFonts w:ascii="Arial" w:hAnsi="Arial" w:cs="Arial"/>
        </w:rPr>
        <w:t>)</w:t>
      </w:r>
      <w:r w:rsidRPr="00621B51">
        <w:rPr>
          <w:rFonts w:ascii="Arial" w:hAnsi="Arial" w:cs="Arial"/>
        </w:rPr>
        <w:t xml:space="preserve"> either based on </w:t>
      </w:r>
      <w:r w:rsidR="00A71A35">
        <w:rPr>
          <w:rFonts w:ascii="Arial" w:hAnsi="Arial" w:cs="Arial"/>
        </w:rPr>
        <w:t>Louvain method</w:t>
      </w:r>
      <w:r w:rsidRPr="00621B51">
        <w:rPr>
          <w:rFonts w:ascii="Arial" w:hAnsi="Arial" w:cs="Arial"/>
          <w:sz w:val="24"/>
        </w:rPr>
        <w:t>.</w:t>
      </w:r>
      <w:r>
        <w:rPr>
          <w:rFonts w:ascii="Arial" w:hAnsi="Arial" w:cs="Arial"/>
          <w:b/>
          <w:sz w:val="24"/>
        </w:rPr>
        <w:t xml:space="preserve"> </w:t>
      </w:r>
      <w:r w:rsidRPr="00A3586A">
        <w:rPr>
          <w:rFonts w:ascii="Arial" w:hAnsi="Arial" w:cs="Arial"/>
        </w:rPr>
        <w:t>We</w:t>
      </w:r>
      <w:r>
        <w:rPr>
          <w:rFonts w:ascii="Arial" w:hAnsi="Arial" w:cs="Arial"/>
        </w:rPr>
        <w:t xml:space="preserve"> compared 1</w:t>
      </w:r>
      <w:r w:rsidR="0029759F">
        <w:rPr>
          <w:rFonts w:ascii="Arial" w:hAnsi="Arial" w:cs="Arial"/>
        </w:rPr>
        <w:t>1</w:t>
      </w:r>
      <w:r>
        <w:rPr>
          <w:rFonts w:ascii="Arial" w:hAnsi="Arial" w:cs="Arial"/>
        </w:rPr>
        <w:t xml:space="preserve"> DR methods (columns), including </w:t>
      </w:r>
      <w:r w:rsidRPr="004823D2">
        <w:rPr>
          <w:rFonts w:ascii="Arial" w:hAnsi="Arial" w:cs="Arial"/>
        </w:rPr>
        <w:t xml:space="preserve">factor analysis (FA), principal component analysis (PCA), </w:t>
      </w:r>
      <w:r>
        <w:rPr>
          <w:rFonts w:ascii="Arial" w:hAnsi="Arial" w:cs="Arial"/>
        </w:rPr>
        <w:t>independent component analysis (ICA), Diffusion Map,</w:t>
      </w:r>
      <w:r w:rsidRPr="00C77489">
        <w:rPr>
          <w:rFonts w:ascii="Arial" w:hAnsi="Arial" w:cs="Arial"/>
        </w:rPr>
        <w:t xml:space="preserve"> </w:t>
      </w:r>
      <w:r>
        <w:rPr>
          <w:rFonts w:ascii="Arial" w:hAnsi="Arial" w:cs="Arial"/>
        </w:rPr>
        <w:t>nonnegative matrix factorization (NMF)</w:t>
      </w:r>
      <w:r w:rsidRPr="00CF729C">
        <w:rPr>
          <w:rFonts w:ascii="Arial" w:hAnsi="Arial" w:cs="Arial"/>
        </w:rPr>
        <w:t>, multidimensional scaling (MDS), locally linear embedding (LLE), local tangent space alignment (LTSA), Isomap, uniform manifold appr</w:t>
      </w:r>
      <w:r>
        <w:rPr>
          <w:rFonts w:ascii="Arial" w:hAnsi="Arial" w:cs="Arial"/>
        </w:rPr>
        <w:t>oximation and projection (UMAP)</w:t>
      </w:r>
      <w:r w:rsidR="0069133F">
        <w:rPr>
          <w:rFonts w:ascii="Arial" w:hAnsi="Arial" w:cs="Arial"/>
        </w:rPr>
        <w:t>,</w:t>
      </w:r>
      <w:r w:rsidR="0029759F" w:rsidRPr="0029759F">
        <w:rPr>
          <w:rFonts w:ascii="Arial" w:hAnsi="Arial" w:cs="Arial"/>
        </w:rPr>
        <w:t xml:space="preserve"> </w:t>
      </w:r>
      <w:r w:rsidR="0029759F">
        <w:rPr>
          <w:rFonts w:ascii="Arial" w:hAnsi="Arial" w:cs="Arial"/>
        </w:rPr>
        <w:t xml:space="preserve">and </w:t>
      </w:r>
      <w:r w:rsidR="0029759F" w:rsidRPr="00754D78">
        <w:rPr>
          <w:rFonts w:ascii="Arial" w:hAnsi="Arial" w:cs="Arial"/>
        </w:rPr>
        <w:t>t-distributed stochastic neighbor embedding (tSNE)</w:t>
      </w:r>
      <w:r>
        <w:rPr>
          <w:rFonts w:ascii="Arial" w:hAnsi="Arial" w:cs="Arial"/>
        </w:rPr>
        <w:t xml:space="preserve">. We evaluated their performance on 14 real scRNAseq data sets and 2 simulated data sets (rows). The simulated data based on Kumar data is labeled with #. We used log2 CPM transformation for the subset of DR methods that use normalized data. For each data set, we compared the four different number of low-dimensional data. The four numbers we used equal to 0.5%, 1%, 2%, and 3% of the total number of cells in big data and equal to 2, 6, 14, and 20 in small data (labeled with *). </w:t>
      </w:r>
      <w:r>
        <w:rPr>
          <w:rFonts w:ascii="Arial" w:hAnsi="Arial" w:cs="Arial"/>
          <w:szCs w:val="28"/>
        </w:rPr>
        <w:t>No results for ICA are shown in the Pancreatic data (</w:t>
      </w:r>
      <w:r w:rsidR="00E1592D">
        <w:rPr>
          <w:rFonts w:ascii="Arial" w:hAnsi="Arial" w:cs="Arial"/>
          <w:szCs w:val="28"/>
        </w:rPr>
        <w:t>zeros</w:t>
      </w:r>
      <w:r>
        <w:rPr>
          <w:rFonts w:ascii="Arial" w:hAnsi="Arial" w:cs="Arial"/>
          <w:szCs w:val="28"/>
        </w:rPr>
        <w:t>) because ICA cannot handle the large number of features in the data.</w:t>
      </w:r>
      <w:r w:rsidR="000F0C2A" w:rsidRPr="000F0C2A">
        <w:rPr>
          <w:rFonts w:ascii="Arial" w:hAnsi="Arial" w:cs="Arial"/>
          <w:szCs w:val="28"/>
        </w:rPr>
        <w:t xml:space="preserve"> </w:t>
      </w:r>
      <w:r w:rsidR="009E2DC7" w:rsidRPr="00E037B5">
        <w:rPr>
          <w:rFonts w:ascii="Arial" w:hAnsi="Arial" w:cs="Arial"/>
          <w:szCs w:val="28"/>
        </w:rPr>
        <w:t>Note that, for tSNE, we only extracted two low-dimensional components due to the limitation of the tSNE software.</w:t>
      </w:r>
    </w:p>
    <w:p w14:paraId="50BEAEA5" w14:textId="7A2716EF" w:rsidR="00C226D4" w:rsidRPr="00A54B3B" w:rsidRDefault="00A54B3B" w:rsidP="0069133F">
      <w:pPr>
        <w:adjustRightInd w:val="0"/>
        <w:snapToGrid w:val="0"/>
        <w:jc w:val="center"/>
        <w:rPr>
          <w:rFonts w:ascii="Arial" w:hAnsi="Arial" w:cs="Arial"/>
          <w:szCs w:val="28"/>
        </w:rPr>
      </w:pPr>
      <w:r>
        <w:rPr>
          <w:rFonts w:ascii="Arial" w:hAnsi="Arial" w:cs="Arial"/>
          <w:noProof/>
          <w:szCs w:val="28"/>
          <w:lang w:eastAsia="en-US"/>
        </w:rPr>
        <w:drawing>
          <wp:inline distT="0" distB="0" distL="0" distR="0" wp14:anchorId="79141112" wp14:editId="7D85D5F6">
            <wp:extent cx="4880758" cy="4880758"/>
            <wp:effectExtent l="0" t="0" r="0" b="0"/>
            <wp:docPr id="81" name="图片 8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NAseqDRComparison_DR_lcpm_louvain_nm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4995" cy="4894995"/>
                    </a:xfrm>
                    <a:prstGeom prst="rect">
                      <a:avLst/>
                    </a:prstGeom>
                  </pic:spPr>
                </pic:pic>
              </a:graphicData>
            </a:graphic>
          </wp:inline>
        </w:drawing>
      </w:r>
    </w:p>
    <w:p w14:paraId="3744743D" w14:textId="77777777" w:rsidR="00C226D4" w:rsidRDefault="00C226D4">
      <w:pPr>
        <w:adjustRightInd w:val="0"/>
        <w:snapToGrid w:val="0"/>
        <w:jc w:val="both"/>
        <w:rPr>
          <w:rFonts w:ascii="Arial" w:hAnsi="Arial" w:cs="Arial"/>
          <w:b/>
          <w:sz w:val="24"/>
        </w:rPr>
        <w:sectPr w:rsidR="00C226D4" w:rsidSect="00046BDC">
          <w:pgSz w:w="12240" w:h="15840"/>
          <w:pgMar w:top="1440" w:right="1800" w:bottom="1440" w:left="1800" w:header="708" w:footer="708" w:gutter="0"/>
          <w:cols w:space="708"/>
          <w:docGrid w:linePitch="360"/>
        </w:sectPr>
      </w:pPr>
    </w:p>
    <w:p w14:paraId="7A175D3F" w14:textId="4994BC44" w:rsidR="00E861E0" w:rsidRDefault="00E861E0">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sidR="00C1446A">
        <w:rPr>
          <w:rFonts w:ascii="Arial" w:hAnsi="Arial" w:cs="Arial"/>
          <w:b/>
          <w:sz w:val="24"/>
        </w:rPr>
        <w:t>2</w:t>
      </w:r>
      <w:r w:rsidR="00F45CBA">
        <w:rPr>
          <w:rFonts w:ascii="Arial" w:hAnsi="Arial" w:cs="Arial"/>
          <w:b/>
          <w:sz w:val="24"/>
        </w:rPr>
        <w:t>6</w:t>
      </w:r>
      <w:r w:rsidRPr="00A840D1">
        <w:rPr>
          <w:rFonts w:ascii="Arial" w:hAnsi="Arial" w:cs="Arial"/>
          <w:b/>
          <w:sz w:val="24"/>
        </w:rPr>
        <w:t xml:space="preserve">. </w:t>
      </w:r>
      <w:r w:rsidR="002067BF">
        <w:rPr>
          <w:rFonts w:ascii="Arial" w:hAnsi="Arial" w:cs="Arial"/>
          <w:b/>
          <w:sz w:val="24"/>
        </w:rPr>
        <w:t xml:space="preserve">Bar plots show the average performance of </w:t>
      </w:r>
      <w:r w:rsidR="00516738">
        <w:rPr>
          <w:rFonts w:ascii="Arial" w:hAnsi="Arial" w:cs="Arial"/>
          <w:b/>
          <w:sz w:val="24"/>
        </w:rPr>
        <w:t>a subset of</w:t>
      </w:r>
      <w:r w:rsidR="002067BF">
        <w:rPr>
          <w:rFonts w:ascii="Arial" w:hAnsi="Arial" w:cs="Arial"/>
          <w:b/>
          <w:sz w:val="24"/>
        </w:rPr>
        <w:t xml:space="preserve"> DR methods </w:t>
      </w:r>
      <w:r w:rsidR="00516738">
        <w:rPr>
          <w:rFonts w:ascii="Arial" w:hAnsi="Arial" w:cs="Arial"/>
          <w:b/>
          <w:sz w:val="24"/>
        </w:rPr>
        <w:t>that use log2 CPM normalized data</w:t>
      </w:r>
      <w:r w:rsidR="002067BF">
        <w:rPr>
          <w:rFonts w:ascii="Arial" w:hAnsi="Arial" w:cs="Arial"/>
          <w:b/>
          <w:sz w:val="24"/>
        </w:rPr>
        <w:t xml:space="preserve">. </w:t>
      </w:r>
      <w:r w:rsidR="002067BF" w:rsidRPr="000000B4">
        <w:rPr>
          <w:rFonts w:ascii="Arial" w:hAnsi="Arial" w:cs="Arial"/>
          <w:sz w:val="24"/>
        </w:rPr>
        <w:t xml:space="preserve">The performance </w:t>
      </w:r>
      <w:r w:rsidR="002067BF">
        <w:rPr>
          <w:rFonts w:ascii="Arial" w:hAnsi="Arial" w:cs="Arial"/>
          <w:sz w:val="24"/>
        </w:rPr>
        <w:t xml:space="preserve">of each DR method </w:t>
      </w:r>
      <w:r w:rsidR="002067BF" w:rsidRPr="000000B4">
        <w:rPr>
          <w:rFonts w:ascii="Arial" w:hAnsi="Arial" w:cs="Arial"/>
          <w:sz w:val="24"/>
        </w:rPr>
        <w:t xml:space="preserve">is </w:t>
      </w:r>
      <w:r w:rsidR="0044610B">
        <w:rPr>
          <w:rFonts w:ascii="Arial" w:hAnsi="Arial" w:cs="Arial"/>
          <w:sz w:val="24"/>
        </w:rPr>
        <w:t xml:space="preserve">measured by normalized mutual index (NMI) </w:t>
      </w:r>
      <w:r w:rsidR="0044610B">
        <w:rPr>
          <w:rFonts w:ascii="Arial" w:hAnsi="Arial" w:cs="Arial"/>
        </w:rPr>
        <w:t xml:space="preserve">using either </w:t>
      </w:r>
      <w:r w:rsidR="0044610B" w:rsidRPr="00EB3249">
        <w:rPr>
          <w:rFonts w:ascii="Arial" w:hAnsi="Arial" w:cs="Arial"/>
          <w:i/>
          <w:sz w:val="24"/>
        </w:rPr>
        <w:t>k</w:t>
      </w:r>
      <w:r w:rsidR="0044610B" w:rsidRPr="00EB3249">
        <w:rPr>
          <w:rFonts w:ascii="Arial" w:hAnsi="Arial" w:cs="Arial"/>
          <w:sz w:val="24"/>
        </w:rPr>
        <w:t xml:space="preserve">-means clustering </w:t>
      </w:r>
      <w:r w:rsidR="0044610B">
        <w:rPr>
          <w:rFonts w:ascii="Arial" w:hAnsi="Arial" w:cs="Arial"/>
        </w:rPr>
        <w:t>(</w:t>
      </w:r>
      <w:r w:rsidR="0044610B" w:rsidRPr="00EC3948">
        <w:rPr>
          <w:rFonts w:ascii="Arial" w:hAnsi="Arial" w:cs="Arial"/>
          <w:b/>
        </w:rPr>
        <w:t>A</w:t>
      </w:r>
      <w:r w:rsidR="0044610B">
        <w:rPr>
          <w:rFonts w:ascii="Arial" w:hAnsi="Arial" w:cs="Arial"/>
        </w:rPr>
        <w:t>)</w:t>
      </w:r>
      <w:r w:rsidR="009C5FEF">
        <w:rPr>
          <w:rFonts w:ascii="Arial" w:hAnsi="Arial" w:cs="Arial"/>
        </w:rPr>
        <w:t>,</w:t>
      </w:r>
      <w:r w:rsidR="0044610B">
        <w:rPr>
          <w:rFonts w:ascii="Arial" w:hAnsi="Arial" w:cs="Arial"/>
        </w:rPr>
        <w:t xml:space="preserve"> </w:t>
      </w:r>
      <w:r w:rsidR="0044610B" w:rsidRPr="00EB3249">
        <w:rPr>
          <w:rFonts w:ascii="Arial" w:hAnsi="Arial" w:cs="Arial"/>
        </w:rPr>
        <w:t xml:space="preserve">hierarchical clustering </w:t>
      </w:r>
      <w:r w:rsidR="0044610B">
        <w:rPr>
          <w:rFonts w:ascii="Arial" w:hAnsi="Arial" w:cs="Arial"/>
        </w:rPr>
        <w:t>(</w:t>
      </w:r>
      <w:r w:rsidR="0044610B" w:rsidRPr="00EC3948">
        <w:rPr>
          <w:rFonts w:ascii="Arial" w:hAnsi="Arial" w:cs="Arial"/>
          <w:b/>
        </w:rPr>
        <w:t>B</w:t>
      </w:r>
      <w:r w:rsidR="0044610B">
        <w:rPr>
          <w:rFonts w:ascii="Arial" w:hAnsi="Arial" w:cs="Arial"/>
        </w:rPr>
        <w:t>)</w:t>
      </w:r>
      <w:r w:rsidR="00990BFA">
        <w:rPr>
          <w:rFonts w:ascii="Arial" w:hAnsi="Arial" w:cs="Arial"/>
        </w:rPr>
        <w:t xml:space="preserve"> or </w:t>
      </w:r>
      <w:r w:rsidR="000C67E2">
        <w:rPr>
          <w:rFonts w:ascii="Arial" w:hAnsi="Arial" w:cs="Arial"/>
        </w:rPr>
        <w:t>Louvain method</w:t>
      </w:r>
      <w:r w:rsidR="00990BFA" w:rsidRPr="00EB3249">
        <w:rPr>
          <w:rFonts w:ascii="Arial" w:hAnsi="Arial" w:cs="Arial"/>
        </w:rPr>
        <w:t xml:space="preserve"> </w:t>
      </w:r>
      <w:r w:rsidR="00990BFA">
        <w:rPr>
          <w:rFonts w:ascii="Arial" w:hAnsi="Arial" w:cs="Arial"/>
        </w:rPr>
        <w:t>(</w:t>
      </w:r>
      <w:r w:rsidR="000C67E2">
        <w:rPr>
          <w:rFonts w:ascii="Arial" w:hAnsi="Arial" w:cs="Arial"/>
          <w:b/>
        </w:rPr>
        <w:t>C</w:t>
      </w:r>
      <w:r w:rsidR="00990BFA">
        <w:rPr>
          <w:rFonts w:ascii="Arial" w:hAnsi="Arial" w:cs="Arial"/>
        </w:rPr>
        <w:t>)</w:t>
      </w:r>
      <w:r w:rsidR="0044610B">
        <w:rPr>
          <w:rFonts w:ascii="Arial" w:hAnsi="Arial" w:cs="Arial"/>
        </w:rPr>
        <w:t xml:space="preserve">, </w:t>
      </w:r>
      <w:r w:rsidR="009C5FEF">
        <w:rPr>
          <w:rFonts w:ascii="Arial" w:hAnsi="Arial" w:cs="Arial"/>
        </w:rPr>
        <w:t>the</w:t>
      </w:r>
      <w:r w:rsidR="0044610B">
        <w:rPr>
          <w:rFonts w:ascii="Arial" w:hAnsi="Arial" w:cs="Arial"/>
        </w:rPr>
        <w:t xml:space="preserve"> </w:t>
      </w:r>
      <w:r w:rsidR="002067BF" w:rsidRPr="000000B4">
        <w:rPr>
          <w:rFonts w:ascii="Arial" w:hAnsi="Arial" w:cs="Arial"/>
          <w:sz w:val="24"/>
        </w:rPr>
        <w:t>averaged across 16 date sets</w:t>
      </w:r>
      <w:r w:rsidR="002067BF" w:rsidRPr="000000B4">
        <w:rPr>
          <w:rFonts w:ascii="Arial" w:hAnsi="Arial" w:cs="Arial"/>
        </w:rPr>
        <w:t>.</w:t>
      </w:r>
      <w:r w:rsidR="002067BF" w:rsidRPr="00A840D1">
        <w:rPr>
          <w:rFonts w:ascii="Arial" w:hAnsi="Arial" w:cs="Arial"/>
          <w:b/>
        </w:rPr>
        <w:t xml:space="preserve"> </w:t>
      </w:r>
      <w:r w:rsidR="00C361A8">
        <w:rPr>
          <w:rFonts w:ascii="Arial" w:hAnsi="Arial" w:cs="Arial"/>
        </w:rPr>
        <w:t xml:space="preserve">We used log2 CPM transformation for the subset of DR methods that use normalized data. </w:t>
      </w:r>
      <w:r w:rsidR="002067BF" w:rsidRPr="00A3586A">
        <w:rPr>
          <w:rFonts w:ascii="Arial" w:hAnsi="Arial" w:cs="Arial"/>
        </w:rPr>
        <w:t>We</w:t>
      </w:r>
      <w:r w:rsidR="002067BF">
        <w:rPr>
          <w:rFonts w:ascii="Arial" w:hAnsi="Arial" w:cs="Arial"/>
        </w:rPr>
        <w:t xml:space="preserve"> compared </w:t>
      </w:r>
      <w:r w:rsidR="00596EF9">
        <w:rPr>
          <w:rFonts w:ascii="Arial" w:hAnsi="Arial" w:cs="Arial"/>
        </w:rPr>
        <w:t>1</w:t>
      </w:r>
      <w:r w:rsidR="00A54B3B">
        <w:rPr>
          <w:rFonts w:ascii="Arial" w:hAnsi="Arial" w:cs="Arial"/>
        </w:rPr>
        <w:t>1</w:t>
      </w:r>
      <w:r w:rsidR="002067BF">
        <w:rPr>
          <w:rFonts w:ascii="Arial" w:hAnsi="Arial" w:cs="Arial"/>
        </w:rPr>
        <w:t xml:space="preserve"> DR methods</w:t>
      </w:r>
      <w:r w:rsidR="00C361A8">
        <w:rPr>
          <w:rFonts w:ascii="Arial" w:hAnsi="Arial" w:cs="Arial"/>
        </w:rPr>
        <w:t xml:space="preserve"> that use normalized data</w:t>
      </w:r>
      <w:r w:rsidR="00B47BCD">
        <w:rPr>
          <w:rFonts w:ascii="Arial" w:hAnsi="Arial" w:cs="Arial"/>
        </w:rPr>
        <w:t xml:space="preserve">, </w:t>
      </w:r>
      <w:r w:rsidR="00B47BCD" w:rsidRPr="00907A86">
        <w:rPr>
          <w:rFonts w:ascii="Arial" w:hAnsi="Arial" w:cs="Arial"/>
        </w:rPr>
        <w:t>including factor analysis (FA; light green), principal component analysis (PCA; light blue), independent component analysis (ICA; blue), Diffusion Map (pink), nonnegative matrix factorization (NMF; green), multidimensional scaling (MDS; cyan), locally linear embedding (LLE; blue green), local tangent space alignment (LTSA; teal blue), Isomap (grey), uniform manifold approximati</w:t>
      </w:r>
      <w:r w:rsidR="0007301D">
        <w:rPr>
          <w:rFonts w:ascii="Arial" w:hAnsi="Arial" w:cs="Arial"/>
        </w:rPr>
        <w:t>on and projection (UMAP; brown)</w:t>
      </w:r>
      <w:r w:rsidR="0069133F">
        <w:rPr>
          <w:rFonts w:ascii="Arial" w:hAnsi="Arial" w:cs="Arial"/>
        </w:rPr>
        <w:t>,</w:t>
      </w:r>
      <w:r w:rsidR="00245B70" w:rsidRPr="00245B70">
        <w:rPr>
          <w:rFonts w:ascii="Arial" w:hAnsi="Arial" w:cs="Arial"/>
        </w:rPr>
        <w:t xml:space="preserve"> </w:t>
      </w:r>
      <w:r w:rsidR="00245B70">
        <w:rPr>
          <w:rFonts w:ascii="Arial" w:hAnsi="Arial" w:cs="Arial"/>
        </w:rPr>
        <w:t xml:space="preserve">and </w:t>
      </w:r>
      <w:r w:rsidR="00245B70" w:rsidRPr="00754D78">
        <w:rPr>
          <w:rFonts w:ascii="Arial" w:hAnsi="Arial" w:cs="Arial"/>
        </w:rPr>
        <w:t>t-distributed stochastic neighbor embedding (tSNE; dark red)</w:t>
      </w:r>
      <w:r w:rsidR="002067BF">
        <w:rPr>
          <w:rFonts w:ascii="Arial" w:hAnsi="Arial" w:cs="Arial"/>
        </w:rPr>
        <w:t>. For each data set, we compared the four different number of low-dimensional data. The four numbers we used equal to 0.5%, 1%, 2%, and 3% of the total number of cells in big data and equal to 2, 6, 14, and 20 in small data. For convenience, we only listed 0.5%, 1%, 2%, and 3% on x-axis.</w:t>
      </w:r>
      <w:r w:rsidR="001273AC" w:rsidRPr="001273AC">
        <w:rPr>
          <w:rFonts w:ascii="Arial" w:hAnsi="Arial" w:cs="Arial"/>
          <w:szCs w:val="28"/>
        </w:rPr>
        <w:t xml:space="preserve"> </w:t>
      </w:r>
      <w:r w:rsidR="00E84896" w:rsidRPr="00E037B5">
        <w:rPr>
          <w:rFonts w:ascii="Arial" w:hAnsi="Arial" w:cs="Arial"/>
          <w:szCs w:val="28"/>
        </w:rPr>
        <w:t>Note that, for tSNE, we only extracted two low-dimensional components due to the limitation of the tSNE software.</w:t>
      </w:r>
    </w:p>
    <w:p w14:paraId="327E13CE" w14:textId="345F3D44" w:rsidR="00E861E0" w:rsidRDefault="00390775" w:rsidP="002F3822">
      <w:pPr>
        <w:adjustRightInd w:val="0"/>
        <w:snapToGrid w:val="0"/>
        <w:jc w:val="both"/>
        <w:rPr>
          <w:rFonts w:ascii="Arial" w:hAnsi="Arial" w:cs="Arial"/>
          <w:b/>
          <w:sz w:val="28"/>
        </w:rPr>
        <w:sectPr w:rsidR="00E861E0" w:rsidSect="00046BDC">
          <w:pgSz w:w="12240" w:h="15840"/>
          <w:pgMar w:top="1440" w:right="1800" w:bottom="1440" w:left="1800" w:header="708" w:footer="708" w:gutter="0"/>
          <w:cols w:space="708"/>
          <w:docGrid w:linePitch="360"/>
        </w:sectPr>
      </w:pPr>
      <w:r>
        <w:rPr>
          <w:rFonts w:ascii="Arial" w:hAnsi="Arial" w:cs="Arial"/>
          <w:b/>
          <w:noProof/>
          <w:sz w:val="28"/>
          <w:lang w:eastAsia="en-US"/>
        </w:rPr>
        <w:drawing>
          <wp:inline distT="0" distB="0" distL="0" distR="0" wp14:anchorId="44BE1E30" wp14:editId="716414CC">
            <wp:extent cx="5486400" cy="4127500"/>
            <wp:effectExtent l="0" t="0" r="0" b="6350"/>
            <wp:docPr id="88" name="图片 88" descr="图片包含 书写用具, 定居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NAseqDRComparison_DR_lcpm_Kmeans_Hclust_Louvain_nmi_abs_barplot_narm_insert.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4127500"/>
                    </a:xfrm>
                    <a:prstGeom prst="rect">
                      <a:avLst/>
                    </a:prstGeom>
                  </pic:spPr>
                </pic:pic>
              </a:graphicData>
            </a:graphic>
          </wp:inline>
        </w:drawing>
      </w:r>
    </w:p>
    <w:p w14:paraId="4BA68B65" w14:textId="34903B30" w:rsidR="00CE4E9F" w:rsidRDefault="00E861E0" w:rsidP="00E861E0">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sidR="00A51BD9">
        <w:rPr>
          <w:rFonts w:ascii="Arial" w:hAnsi="Arial" w:cs="Arial"/>
          <w:b/>
          <w:sz w:val="24"/>
        </w:rPr>
        <w:t>2</w:t>
      </w:r>
      <w:r w:rsidR="00852D0B">
        <w:rPr>
          <w:rFonts w:ascii="Arial" w:hAnsi="Arial" w:cs="Arial"/>
          <w:b/>
          <w:sz w:val="24"/>
        </w:rPr>
        <w:t>7</w:t>
      </w:r>
      <w:r w:rsidRPr="00A840D1">
        <w:rPr>
          <w:rFonts w:ascii="Arial" w:hAnsi="Arial" w:cs="Arial"/>
          <w:b/>
          <w:sz w:val="24"/>
        </w:rPr>
        <w:t xml:space="preserve">. </w:t>
      </w:r>
      <w:r w:rsidR="0044610B">
        <w:rPr>
          <w:rFonts w:ascii="Arial" w:hAnsi="Arial" w:cs="Arial"/>
          <w:b/>
        </w:rPr>
        <w:t>DR method performance with z-score transformed data in downstream c</w:t>
      </w:r>
      <w:r w:rsidR="0044610B" w:rsidRPr="00A840D1">
        <w:rPr>
          <w:rFonts w:ascii="Arial" w:hAnsi="Arial" w:cs="Arial"/>
          <w:b/>
        </w:rPr>
        <w:t>ell</w:t>
      </w:r>
      <w:r w:rsidR="0044610B">
        <w:rPr>
          <w:rFonts w:ascii="Arial" w:hAnsi="Arial" w:cs="Arial"/>
          <w:b/>
        </w:rPr>
        <w:t xml:space="preserve"> clustering analysis</w:t>
      </w:r>
      <w:r w:rsidR="0044610B" w:rsidRPr="00A840D1">
        <w:rPr>
          <w:rFonts w:ascii="Arial" w:hAnsi="Arial" w:cs="Arial"/>
          <w:b/>
        </w:rPr>
        <w:t xml:space="preserve">. </w:t>
      </w:r>
      <w:r w:rsidR="0044610B" w:rsidRPr="00EB3249">
        <w:rPr>
          <w:rFonts w:ascii="Arial" w:hAnsi="Arial" w:cs="Arial"/>
        </w:rPr>
        <w:t xml:space="preserve">Performance is evaluated by </w:t>
      </w:r>
      <w:r w:rsidR="0044610B">
        <w:rPr>
          <w:rFonts w:ascii="Arial" w:hAnsi="Arial" w:cs="Arial"/>
        </w:rPr>
        <w:t>normalized mutual index (</w:t>
      </w:r>
      <w:r w:rsidR="0044610B" w:rsidRPr="00EB3249">
        <w:rPr>
          <w:rFonts w:ascii="Arial" w:hAnsi="Arial" w:cs="Arial"/>
        </w:rPr>
        <w:t>NMI</w:t>
      </w:r>
      <w:r w:rsidR="0044610B">
        <w:rPr>
          <w:rFonts w:ascii="Arial" w:hAnsi="Arial" w:cs="Arial"/>
        </w:rPr>
        <w:t>)</w:t>
      </w:r>
      <w:r w:rsidR="0044610B" w:rsidRPr="00EB3249">
        <w:rPr>
          <w:rFonts w:ascii="Arial" w:hAnsi="Arial" w:cs="Arial"/>
        </w:rPr>
        <w:t xml:space="preserve"> either based on </w:t>
      </w:r>
      <w:r w:rsidR="0044610B" w:rsidRPr="00EB3249">
        <w:rPr>
          <w:rFonts w:ascii="Arial" w:hAnsi="Arial" w:cs="Arial"/>
          <w:i/>
          <w:sz w:val="24"/>
        </w:rPr>
        <w:t>k</w:t>
      </w:r>
      <w:r w:rsidR="0044610B" w:rsidRPr="00EB3249">
        <w:rPr>
          <w:rFonts w:ascii="Arial" w:hAnsi="Arial" w:cs="Arial"/>
          <w:sz w:val="24"/>
        </w:rPr>
        <w:t>-means clustering.</w:t>
      </w:r>
      <w:r w:rsidR="0044610B">
        <w:rPr>
          <w:rFonts w:ascii="Arial" w:hAnsi="Arial" w:cs="Arial"/>
          <w:b/>
          <w:sz w:val="24"/>
        </w:rPr>
        <w:t xml:space="preserve"> </w:t>
      </w:r>
      <w:r w:rsidR="002D5340" w:rsidRPr="00A3586A">
        <w:rPr>
          <w:rFonts w:ascii="Arial" w:hAnsi="Arial" w:cs="Arial"/>
        </w:rPr>
        <w:t>We</w:t>
      </w:r>
      <w:r w:rsidR="002D5340">
        <w:rPr>
          <w:rFonts w:ascii="Arial" w:hAnsi="Arial" w:cs="Arial"/>
        </w:rPr>
        <w:t xml:space="preserve"> compared </w:t>
      </w:r>
      <w:r w:rsidR="00CA0FBE">
        <w:rPr>
          <w:rFonts w:ascii="Arial" w:hAnsi="Arial" w:cs="Arial"/>
        </w:rPr>
        <w:t>10</w:t>
      </w:r>
      <w:r w:rsidR="002D5340">
        <w:rPr>
          <w:rFonts w:ascii="Arial" w:hAnsi="Arial" w:cs="Arial"/>
        </w:rPr>
        <w:t xml:space="preserve"> DR methods (columns), </w:t>
      </w:r>
      <w:r w:rsidR="00022836">
        <w:rPr>
          <w:rFonts w:ascii="Arial" w:hAnsi="Arial" w:cs="Arial"/>
        </w:rPr>
        <w:t xml:space="preserve">including </w:t>
      </w:r>
      <w:r w:rsidR="00022836" w:rsidRPr="004823D2">
        <w:rPr>
          <w:rFonts w:ascii="Arial" w:hAnsi="Arial" w:cs="Arial"/>
        </w:rPr>
        <w:t xml:space="preserve">factor analysis (FA), principal component analysis (PCA), </w:t>
      </w:r>
      <w:r w:rsidR="00022836">
        <w:rPr>
          <w:rFonts w:ascii="Arial" w:hAnsi="Arial" w:cs="Arial"/>
        </w:rPr>
        <w:t>independent component analysis (ICA), Diffusion Map,</w:t>
      </w:r>
      <w:r w:rsidR="00022836" w:rsidRPr="00C77489">
        <w:rPr>
          <w:rFonts w:ascii="Arial" w:hAnsi="Arial" w:cs="Arial"/>
        </w:rPr>
        <w:t xml:space="preserve"> </w:t>
      </w:r>
      <w:r w:rsidR="00022836" w:rsidRPr="00CF729C">
        <w:rPr>
          <w:rFonts w:ascii="Arial" w:hAnsi="Arial" w:cs="Arial"/>
        </w:rPr>
        <w:t>multidimensional scaling (MDS), locally linear embedding (LLE), local tangent space alignment (LTSA), Isomap, uniform manifold appr</w:t>
      </w:r>
      <w:r w:rsidR="00022836">
        <w:rPr>
          <w:rFonts w:ascii="Arial" w:hAnsi="Arial" w:cs="Arial"/>
        </w:rPr>
        <w:t>oximation and projection (UMAP)</w:t>
      </w:r>
      <w:r w:rsidR="0069133F">
        <w:rPr>
          <w:rFonts w:ascii="Arial" w:hAnsi="Arial" w:cs="Arial"/>
        </w:rPr>
        <w:t>,</w:t>
      </w:r>
      <w:r w:rsidR="000B55D0" w:rsidRPr="000B55D0">
        <w:rPr>
          <w:rFonts w:ascii="Arial" w:hAnsi="Arial" w:cs="Arial"/>
        </w:rPr>
        <w:t xml:space="preserve"> </w:t>
      </w:r>
      <w:r w:rsidR="000B55D0">
        <w:rPr>
          <w:rFonts w:ascii="Arial" w:hAnsi="Arial" w:cs="Arial"/>
        </w:rPr>
        <w:t xml:space="preserve">and </w:t>
      </w:r>
      <w:r w:rsidR="000B55D0" w:rsidRPr="00754D78">
        <w:rPr>
          <w:rFonts w:ascii="Arial" w:hAnsi="Arial" w:cs="Arial"/>
        </w:rPr>
        <w:t>t-distributed stochastic neighbor embedding (tSNE)</w:t>
      </w:r>
      <w:r w:rsidR="002D5340">
        <w:rPr>
          <w:rFonts w:ascii="Arial" w:hAnsi="Arial" w:cs="Arial"/>
        </w:rPr>
        <w:t xml:space="preserve">. We evaluated their performance on 14 real scRNAseq data sets and 2 simulated data sets (rows). The simulated data based on Kumar data is labeled with #. </w:t>
      </w:r>
      <w:r w:rsidR="00C361A8">
        <w:rPr>
          <w:rFonts w:ascii="Arial" w:hAnsi="Arial" w:cs="Arial"/>
        </w:rPr>
        <w:t xml:space="preserve">We used z-score transformation for the subset of DR methods that use normalized data. </w:t>
      </w:r>
      <w:r w:rsidR="002D5340">
        <w:rPr>
          <w:rFonts w:ascii="Arial" w:hAnsi="Arial" w:cs="Arial"/>
        </w:rPr>
        <w:t xml:space="preserve">For each data set, we compared the four different number of low-dimensional data. The four numbers we used equal to 0.5%, 1%, 2%, and 3% of the total number of cells in big data and equal to 2, 6, 14, and 20 in small data </w:t>
      </w:r>
      <w:r w:rsidR="00C361A8">
        <w:rPr>
          <w:rFonts w:ascii="Arial" w:hAnsi="Arial" w:cs="Arial"/>
        </w:rPr>
        <w:t xml:space="preserve">which were </w:t>
      </w:r>
      <w:r w:rsidR="002D5340">
        <w:rPr>
          <w:rFonts w:ascii="Arial" w:hAnsi="Arial" w:cs="Arial"/>
        </w:rPr>
        <w:t xml:space="preserve">labeled with *. </w:t>
      </w:r>
      <w:r w:rsidR="00A65484">
        <w:rPr>
          <w:rFonts w:ascii="Arial" w:hAnsi="Arial" w:cs="Arial"/>
        </w:rPr>
        <w:t xml:space="preserve">For convenience, we only listed 0.5%, 1%, 2%, and 3% on x-axis. </w:t>
      </w:r>
      <w:r w:rsidR="002D5340">
        <w:rPr>
          <w:rFonts w:ascii="Arial" w:hAnsi="Arial" w:cs="Arial"/>
          <w:szCs w:val="28"/>
        </w:rPr>
        <w:t xml:space="preserve">No results for ICA are shown in the Pancreatic data </w:t>
      </w:r>
      <w:r w:rsidR="00C361A8">
        <w:rPr>
          <w:rFonts w:ascii="Arial" w:hAnsi="Arial" w:cs="Arial"/>
          <w:szCs w:val="28"/>
        </w:rPr>
        <w:t xml:space="preserve">(grey fills) </w:t>
      </w:r>
      <w:r w:rsidR="002D5340">
        <w:rPr>
          <w:rFonts w:ascii="Arial" w:hAnsi="Arial" w:cs="Arial"/>
          <w:szCs w:val="28"/>
        </w:rPr>
        <w:t>because ICA cannot handle the large number of features in the data</w:t>
      </w:r>
      <w:r w:rsidR="00C361A8">
        <w:rPr>
          <w:rFonts w:ascii="Arial" w:hAnsi="Arial" w:cs="Arial"/>
          <w:szCs w:val="28"/>
        </w:rPr>
        <w:t>.</w:t>
      </w:r>
      <w:r w:rsidR="002D5340">
        <w:rPr>
          <w:rFonts w:ascii="Arial" w:hAnsi="Arial" w:cs="Arial"/>
          <w:szCs w:val="28"/>
        </w:rPr>
        <w:t xml:space="preserve"> </w:t>
      </w:r>
      <w:r w:rsidR="00C361A8">
        <w:rPr>
          <w:rFonts w:ascii="Arial" w:hAnsi="Arial" w:cs="Arial"/>
          <w:szCs w:val="28"/>
        </w:rPr>
        <w:t>No results for NMF are shown</w:t>
      </w:r>
      <w:r w:rsidR="00621B51">
        <w:rPr>
          <w:rFonts w:ascii="Arial" w:hAnsi="Arial" w:cs="Arial"/>
          <w:szCs w:val="28"/>
        </w:rPr>
        <w:t xml:space="preserve"> </w:t>
      </w:r>
      <w:r w:rsidR="00C361A8">
        <w:rPr>
          <w:rFonts w:ascii="Arial" w:hAnsi="Arial" w:cs="Arial"/>
          <w:szCs w:val="28"/>
        </w:rPr>
        <w:t xml:space="preserve">because </w:t>
      </w:r>
      <w:r w:rsidR="00116CB8">
        <w:rPr>
          <w:rFonts w:ascii="Arial" w:hAnsi="Arial" w:cs="Arial"/>
          <w:szCs w:val="28"/>
        </w:rPr>
        <w:t>z-score normalization have negative values</w:t>
      </w:r>
      <w:r w:rsidR="00C361A8">
        <w:rPr>
          <w:rFonts w:ascii="Arial" w:hAnsi="Arial" w:cs="Arial"/>
          <w:szCs w:val="28"/>
        </w:rPr>
        <w:t>.</w:t>
      </w:r>
      <w:r w:rsidR="00136220" w:rsidRPr="00136220">
        <w:rPr>
          <w:rFonts w:ascii="Arial" w:hAnsi="Arial" w:cs="Arial"/>
          <w:szCs w:val="28"/>
        </w:rPr>
        <w:t xml:space="preserve"> </w:t>
      </w:r>
      <w:r w:rsidR="00194DB7" w:rsidRPr="00E037B5">
        <w:rPr>
          <w:rFonts w:ascii="Arial" w:hAnsi="Arial" w:cs="Arial"/>
          <w:szCs w:val="28"/>
        </w:rPr>
        <w:t>Note that, for tSNE, we only extracted two low-dimensional components due to the limitation of the tSNE software.</w:t>
      </w:r>
    </w:p>
    <w:p w14:paraId="39C6B4D9" w14:textId="112141CF" w:rsidR="000B55D0" w:rsidRDefault="000B55D0" w:rsidP="000B55D0">
      <w:pPr>
        <w:adjustRightInd w:val="0"/>
        <w:snapToGrid w:val="0"/>
        <w:jc w:val="center"/>
        <w:rPr>
          <w:rFonts w:ascii="Arial" w:hAnsi="Arial" w:cs="Arial"/>
          <w:szCs w:val="28"/>
        </w:rPr>
      </w:pPr>
      <w:r>
        <w:rPr>
          <w:rFonts w:ascii="Arial" w:hAnsi="Arial" w:cs="Arial"/>
          <w:noProof/>
          <w:szCs w:val="28"/>
          <w:lang w:eastAsia="en-US"/>
        </w:rPr>
        <w:drawing>
          <wp:inline distT="0" distB="0" distL="0" distR="0" wp14:anchorId="43E65527" wp14:editId="28E7F5D1">
            <wp:extent cx="4868883" cy="4868883"/>
            <wp:effectExtent l="0" t="0" r="8255" b="8255"/>
            <wp:docPr id="82" name="图片 8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NAseqDRComparison_DR_seurat_kmeans_nmi.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75773" cy="4875773"/>
                    </a:xfrm>
                    <a:prstGeom prst="rect">
                      <a:avLst/>
                    </a:prstGeom>
                  </pic:spPr>
                </pic:pic>
              </a:graphicData>
            </a:graphic>
          </wp:inline>
        </w:drawing>
      </w:r>
    </w:p>
    <w:p w14:paraId="74FFBA57" w14:textId="316FC039" w:rsidR="00E763BB" w:rsidRDefault="00E763BB" w:rsidP="00E763BB">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Pr>
          <w:rFonts w:ascii="Arial" w:hAnsi="Arial" w:cs="Arial"/>
          <w:b/>
          <w:sz w:val="24"/>
        </w:rPr>
        <w:t>2</w:t>
      </w:r>
      <w:r w:rsidR="00852D0B">
        <w:rPr>
          <w:rFonts w:ascii="Arial" w:hAnsi="Arial" w:cs="Arial"/>
          <w:b/>
          <w:sz w:val="24"/>
        </w:rPr>
        <w:t>8</w:t>
      </w:r>
      <w:r w:rsidRPr="00A840D1">
        <w:rPr>
          <w:rFonts w:ascii="Arial" w:hAnsi="Arial" w:cs="Arial"/>
          <w:b/>
          <w:sz w:val="24"/>
        </w:rPr>
        <w:t xml:space="preserve">. </w:t>
      </w:r>
      <w:r>
        <w:rPr>
          <w:rFonts w:ascii="Arial" w:hAnsi="Arial" w:cs="Arial"/>
          <w:b/>
        </w:rPr>
        <w:t>DR method performance with z-score transformed data in downstream c</w:t>
      </w:r>
      <w:r w:rsidRPr="00A840D1">
        <w:rPr>
          <w:rFonts w:ascii="Arial" w:hAnsi="Arial" w:cs="Arial"/>
          <w:b/>
        </w:rPr>
        <w:t>ell</w:t>
      </w:r>
      <w:r>
        <w:rPr>
          <w:rFonts w:ascii="Arial" w:hAnsi="Arial" w:cs="Arial"/>
          <w:b/>
        </w:rPr>
        <w:t xml:space="preserve"> clustering analysis</w:t>
      </w:r>
      <w:r w:rsidRPr="00A840D1">
        <w:rPr>
          <w:rFonts w:ascii="Arial" w:hAnsi="Arial" w:cs="Arial"/>
          <w:b/>
        </w:rPr>
        <w:t xml:space="preserve">. </w:t>
      </w:r>
      <w:r w:rsidRPr="00EB3249">
        <w:rPr>
          <w:rFonts w:ascii="Arial" w:hAnsi="Arial" w:cs="Arial"/>
        </w:rPr>
        <w:t xml:space="preserve">Performance is evaluated by </w:t>
      </w:r>
      <w:r>
        <w:rPr>
          <w:rFonts w:ascii="Arial" w:hAnsi="Arial" w:cs="Arial"/>
        </w:rPr>
        <w:t>normalized mutual index (</w:t>
      </w:r>
      <w:r w:rsidRPr="00EB3249">
        <w:rPr>
          <w:rFonts w:ascii="Arial" w:hAnsi="Arial" w:cs="Arial"/>
        </w:rPr>
        <w:t>NMI</w:t>
      </w:r>
      <w:r>
        <w:rPr>
          <w:rFonts w:ascii="Arial" w:hAnsi="Arial" w:cs="Arial"/>
        </w:rPr>
        <w:t>)</w:t>
      </w:r>
      <w:r w:rsidRPr="00EB3249">
        <w:rPr>
          <w:rFonts w:ascii="Arial" w:hAnsi="Arial" w:cs="Arial"/>
        </w:rPr>
        <w:t xml:space="preserve"> either based on hierarchical clustering</w:t>
      </w:r>
      <w:r w:rsidRPr="00EB3249">
        <w:rPr>
          <w:rFonts w:ascii="Arial" w:hAnsi="Arial" w:cs="Arial"/>
          <w:sz w:val="24"/>
        </w:rPr>
        <w:t>.</w:t>
      </w:r>
      <w:r>
        <w:rPr>
          <w:rFonts w:ascii="Arial" w:hAnsi="Arial" w:cs="Arial"/>
          <w:b/>
          <w:sz w:val="24"/>
        </w:rPr>
        <w:t xml:space="preserve"> </w:t>
      </w:r>
      <w:r w:rsidRPr="00A3586A">
        <w:rPr>
          <w:rFonts w:ascii="Arial" w:hAnsi="Arial" w:cs="Arial"/>
        </w:rPr>
        <w:t>We</w:t>
      </w:r>
      <w:r>
        <w:rPr>
          <w:rFonts w:ascii="Arial" w:hAnsi="Arial" w:cs="Arial"/>
        </w:rPr>
        <w:t xml:space="preserve"> compared </w:t>
      </w:r>
      <w:r w:rsidR="0000278C">
        <w:rPr>
          <w:rFonts w:ascii="Arial" w:hAnsi="Arial" w:cs="Arial"/>
        </w:rPr>
        <w:t>10</w:t>
      </w:r>
      <w:r>
        <w:rPr>
          <w:rFonts w:ascii="Arial" w:hAnsi="Arial" w:cs="Arial"/>
        </w:rPr>
        <w:t xml:space="preserve"> DR methods (columns), </w:t>
      </w:r>
      <w:r w:rsidR="006A5E9B" w:rsidRPr="006A5E9B">
        <w:rPr>
          <w:rFonts w:ascii="Arial" w:hAnsi="Arial" w:cs="Arial"/>
        </w:rPr>
        <w:t>including factor analysis (FA), principal component analysis (PCA), independent component analysis (ICA), Diffusion Map, multidimensional scaling (MDS), locally linear embedding (LLE), local tangent space alignment (LTSA), Isomap, uniform manifold approximation and projection (UMAP)</w:t>
      </w:r>
      <w:r w:rsidR="0069133F">
        <w:rPr>
          <w:rFonts w:ascii="Arial" w:hAnsi="Arial" w:cs="Arial"/>
        </w:rPr>
        <w:t>,</w:t>
      </w:r>
      <w:r w:rsidR="0000278C" w:rsidRPr="0000278C">
        <w:rPr>
          <w:rFonts w:ascii="Arial" w:hAnsi="Arial" w:cs="Arial"/>
        </w:rPr>
        <w:t xml:space="preserve"> </w:t>
      </w:r>
      <w:r w:rsidR="0000278C">
        <w:rPr>
          <w:rFonts w:ascii="Arial" w:hAnsi="Arial" w:cs="Arial"/>
        </w:rPr>
        <w:t xml:space="preserve">and </w:t>
      </w:r>
      <w:r w:rsidR="0000278C" w:rsidRPr="00754D78">
        <w:rPr>
          <w:rFonts w:ascii="Arial" w:hAnsi="Arial" w:cs="Arial"/>
        </w:rPr>
        <w:t>t-distributed stochastic neighbor embedding (tSNE)</w:t>
      </w:r>
      <w:r>
        <w:rPr>
          <w:rFonts w:ascii="Arial" w:hAnsi="Arial" w:cs="Arial"/>
        </w:rPr>
        <w:t xml:space="preserve">. We evaluated their performance on 14 real scRNAseq data sets and 2 simulated data sets (rows). The simulated data based on Kumar data is labeled with #. We used z-score transformation for the subset of DR methods that use normalized data. For each data set, we compared the four different number of low-dimensional data. The four numbers we used equal to 0.5%, 1%, 2%, and 3% of the total number of cells in big data and equal to 2, 6, 14, and 20 in small data which were labeled with *. For convenience, we only listed 0.5%, 1%, 2%, and 3% on x-axis. </w:t>
      </w:r>
      <w:r>
        <w:rPr>
          <w:rFonts w:ascii="Arial" w:hAnsi="Arial" w:cs="Arial"/>
          <w:szCs w:val="28"/>
        </w:rPr>
        <w:t>No results for ICA are shown in the Pancreatic data (grey fills) because ICA cannot handle the large number of features in the data. No results for NMF are shown because z-score normalization have negative values.</w:t>
      </w:r>
      <w:r w:rsidR="00A708DA" w:rsidRPr="00A708DA">
        <w:rPr>
          <w:rFonts w:ascii="Arial" w:hAnsi="Arial" w:cs="Arial"/>
          <w:szCs w:val="28"/>
        </w:rPr>
        <w:t xml:space="preserve"> </w:t>
      </w:r>
      <w:r w:rsidR="00246439" w:rsidRPr="00E037B5">
        <w:rPr>
          <w:rFonts w:ascii="Arial" w:hAnsi="Arial" w:cs="Arial"/>
          <w:szCs w:val="28"/>
        </w:rPr>
        <w:t>Note that, for tSNE, we only extracted two low-dimensional components due to the limitation of the tSNE software.</w:t>
      </w:r>
    </w:p>
    <w:p w14:paraId="182CD8B4" w14:textId="1C9BF580" w:rsidR="00F314F2" w:rsidRDefault="00F314F2" w:rsidP="00F314F2">
      <w:pPr>
        <w:adjustRightInd w:val="0"/>
        <w:snapToGrid w:val="0"/>
        <w:jc w:val="center"/>
        <w:rPr>
          <w:rFonts w:ascii="Arial" w:hAnsi="Arial" w:cs="Arial"/>
          <w:szCs w:val="28"/>
        </w:rPr>
      </w:pPr>
      <w:r>
        <w:rPr>
          <w:rFonts w:ascii="Arial" w:hAnsi="Arial" w:cs="Arial"/>
          <w:noProof/>
          <w:szCs w:val="28"/>
          <w:lang w:eastAsia="en-US"/>
        </w:rPr>
        <w:drawing>
          <wp:inline distT="0" distB="0" distL="0" distR="0" wp14:anchorId="2625FD94" wp14:editId="40457C91">
            <wp:extent cx="4822800" cy="4822800"/>
            <wp:effectExtent l="0" t="0" r="0" b="0"/>
            <wp:docPr id="83" name="图片 8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NAseqDRComparison_DR_seurat_hclust_nmi.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26595" cy="4826595"/>
                    </a:xfrm>
                    <a:prstGeom prst="rect">
                      <a:avLst/>
                    </a:prstGeom>
                  </pic:spPr>
                </pic:pic>
              </a:graphicData>
            </a:graphic>
          </wp:inline>
        </w:drawing>
      </w:r>
    </w:p>
    <w:p w14:paraId="433B10B8" w14:textId="00BDE5FF" w:rsidR="004D50DF" w:rsidRDefault="004D50DF" w:rsidP="004D50DF">
      <w:pPr>
        <w:adjustRightInd w:val="0"/>
        <w:snapToGrid w:val="0"/>
        <w:jc w:val="center"/>
        <w:rPr>
          <w:rFonts w:ascii="Arial" w:hAnsi="Arial" w:cs="Arial"/>
          <w:b/>
          <w:sz w:val="24"/>
        </w:rPr>
        <w:sectPr w:rsidR="004D50DF" w:rsidSect="00046BDC">
          <w:pgSz w:w="12240" w:h="15840"/>
          <w:pgMar w:top="1440" w:right="1800" w:bottom="1440" w:left="1800" w:header="708" w:footer="708" w:gutter="0"/>
          <w:cols w:space="708"/>
          <w:docGrid w:linePitch="360"/>
        </w:sectPr>
      </w:pPr>
    </w:p>
    <w:p w14:paraId="2FD299D5" w14:textId="3014A258" w:rsidR="00B50330" w:rsidRDefault="00B50330" w:rsidP="00B50330">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Pr>
          <w:rFonts w:ascii="Arial" w:hAnsi="Arial" w:cs="Arial"/>
          <w:b/>
          <w:sz w:val="24"/>
        </w:rPr>
        <w:t>29</w:t>
      </w:r>
      <w:r w:rsidRPr="00A840D1">
        <w:rPr>
          <w:rFonts w:ascii="Arial" w:hAnsi="Arial" w:cs="Arial"/>
          <w:b/>
          <w:sz w:val="24"/>
        </w:rPr>
        <w:t xml:space="preserve">. </w:t>
      </w:r>
      <w:r>
        <w:rPr>
          <w:rFonts w:ascii="Arial" w:hAnsi="Arial" w:cs="Arial"/>
          <w:b/>
        </w:rPr>
        <w:t>DR method performance with z-score transformed data in downstream c</w:t>
      </w:r>
      <w:r w:rsidRPr="00A840D1">
        <w:rPr>
          <w:rFonts w:ascii="Arial" w:hAnsi="Arial" w:cs="Arial"/>
          <w:b/>
        </w:rPr>
        <w:t>ell</w:t>
      </w:r>
      <w:r>
        <w:rPr>
          <w:rFonts w:ascii="Arial" w:hAnsi="Arial" w:cs="Arial"/>
          <w:b/>
        </w:rPr>
        <w:t xml:space="preserve"> clustering analysis</w:t>
      </w:r>
      <w:r w:rsidRPr="00A840D1">
        <w:rPr>
          <w:rFonts w:ascii="Arial" w:hAnsi="Arial" w:cs="Arial"/>
          <w:b/>
        </w:rPr>
        <w:t xml:space="preserve">. </w:t>
      </w:r>
      <w:r w:rsidRPr="00EB3249">
        <w:rPr>
          <w:rFonts w:ascii="Arial" w:hAnsi="Arial" w:cs="Arial"/>
        </w:rPr>
        <w:t xml:space="preserve">Performance is evaluated by </w:t>
      </w:r>
      <w:r>
        <w:rPr>
          <w:rFonts w:ascii="Arial" w:hAnsi="Arial" w:cs="Arial"/>
        </w:rPr>
        <w:t>normalized mutual index (</w:t>
      </w:r>
      <w:r w:rsidRPr="00EB3249">
        <w:rPr>
          <w:rFonts w:ascii="Arial" w:hAnsi="Arial" w:cs="Arial"/>
        </w:rPr>
        <w:t>NMI</w:t>
      </w:r>
      <w:r>
        <w:rPr>
          <w:rFonts w:ascii="Arial" w:hAnsi="Arial" w:cs="Arial"/>
        </w:rPr>
        <w:t>)</w:t>
      </w:r>
      <w:r w:rsidRPr="00EB3249">
        <w:rPr>
          <w:rFonts w:ascii="Arial" w:hAnsi="Arial" w:cs="Arial"/>
        </w:rPr>
        <w:t xml:space="preserve"> either based on </w:t>
      </w:r>
      <w:r w:rsidR="00162176">
        <w:rPr>
          <w:rFonts w:ascii="Arial" w:hAnsi="Arial" w:cs="Arial"/>
        </w:rPr>
        <w:t>Louvain method</w:t>
      </w:r>
      <w:r w:rsidRPr="00EB3249">
        <w:rPr>
          <w:rFonts w:ascii="Arial" w:hAnsi="Arial" w:cs="Arial"/>
          <w:sz w:val="24"/>
        </w:rPr>
        <w:t>.</w:t>
      </w:r>
      <w:r>
        <w:rPr>
          <w:rFonts w:ascii="Arial" w:hAnsi="Arial" w:cs="Arial"/>
          <w:b/>
          <w:sz w:val="24"/>
        </w:rPr>
        <w:t xml:space="preserve"> </w:t>
      </w:r>
      <w:r w:rsidRPr="00A3586A">
        <w:rPr>
          <w:rFonts w:ascii="Arial" w:hAnsi="Arial" w:cs="Arial"/>
        </w:rPr>
        <w:t>We</w:t>
      </w:r>
      <w:r>
        <w:rPr>
          <w:rFonts w:ascii="Arial" w:hAnsi="Arial" w:cs="Arial"/>
        </w:rPr>
        <w:t xml:space="preserve"> compared </w:t>
      </w:r>
      <w:r w:rsidR="00A92343">
        <w:rPr>
          <w:rFonts w:ascii="Arial" w:hAnsi="Arial" w:cs="Arial"/>
        </w:rPr>
        <w:t>10</w:t>
      </w:r>
      <w:r>
        <w:rPr>
          <w:rFonts w:ascii="Arial" w:hAnsi="Arial" w:cs="Arial"/>
        </w:rPr>
        <w:t xml:space="preserve"> DR methods (columns), </w:t>
      </w:r>
      <w:r w:rsidRPr="006A5E9B">
        <w:rPr>
          <w:rFonts w:ascii="Arial" w:hAnsi="Arial" w:cs="Arial"/>
        </w:rPr>
        <w:t>including factor analysis (FA), principal component analysis (PCA), independent component analysis (ICA), Diffusion Map, multidimensional scaling (MDS), locally linear embedding (LLE), local tangent space alignment (LTSA), Isomap, uniform manifold approximation and projection (UMAP)</w:t>
      </w:r>
      <w:r w:rsidR="0069133F">
        <w:rPr>
          <w:rFonts w:ascii="Arial" w:hAnsi="Arial" w:cs="Arial"/>
        </w:rPr>
        <w:t>,</w:t>
      </w:r>
      <w:r w:rsidR="00A92343" w:rsidRPr="00A92343">
        <w:rPr>
          <w:rFonts w:ascii="Arial" w:hAnsi="Arial" w:cs="Arial"/>
        </w:rPr>
        <w:t xml:space="preserve"> </w:t>
      </w:r>
      <w:r w:rsidR="00A92343">
        <w:rPr>
          <w:rFonts w:ascii="Arial" w:hAnsi="Arial" w:cs="Arial"/>
        </w:rPr>
        <w:t xml:space="preserve">and </w:t>
      </w:r>
      <w:r w:rsidR="00A92343" w:rsidRPr="00754D78">
        <w:rPr>
          <w:rFonts w:ascii="Arial" w:hAnsi="Arial" w:cs="Arial"/>
        </w:rPr>
        <w:t>t-distributed stochastic neighbor embedding (tSNE)</w:t>
      </w:r>
      <w:r>
        <w:rPr>
          <w:rFonts w:ascii="Arial" w:hAnsi="Arial" w:cs="Arial"/>
        </w:rPr>
        <w:t xml:space="preserve">. We evaluated their performance on 14 real scRNAseq data sets and 2 simulated data sets (rows). The simulated data based on Kumar data is labeled with #. We used z-score transformation for the subset of DR methods that use normalized data. For each data set, we compared the four different number of low-dimensional data. The four numbers we used equal to 0.5%, 1%, 2%, and 3% of the total number of cells in big data and equal to 2, 6, 14, and 20 in small data which were labeled with *. For convenience, we only listed 0.5%, 1%, 2%, and 3% on x-axis. </w:t>
      </w:r>
      <w:r>
        <w:rPr>
          <w:rFonts w:ascii="Arial" w:hAnsi="Arial" w:cs="Arial"/>
          <w:szCs w:val="28"/>
        </w:rPr>
        <w:t>No results for ICA are shown in the Pancreatic data (grey fills) because ICA cannot handle the large number of features in the data. No results for NMF are shown because z-score normalization have negative values.</w:t>
      </w:r>
      <w:r w:rsidR="00977A1A" w:rsidRPr="00977A1A">
        <w:rPr>
          <w:rFonts w:ascii="Arial" w:hAnsi="Arial" w:cs="Arial"/>
          <w:szCs w:val="28"/>
        </w:rPr>
        <w:t xml:space="preserve"> </w:t>
      </w:r>
      <w:r w:rsidR="00777C8B" w:rsidRPr="00E037B5">
        <w:rPr>
          <w:rFonts w:ascii="Arial" w:hAnsi="Arial" w:cs="Arial"/>
          <w:szCs w:val="28"/>
        </w:rPr>
        <w:t>Note that, for tSNE, we only extracted two low-dimensional components due to the limitation of the tSNE software.</w:t>
      </w:r>
    </w:p>
    <w:p w14:paraId="4B762414" w14:textId="54E6618D" w:rsidR="00B50330" w:rsidRDefault="00FC15CB" w:rsidP="00FC15CB">
      <w:pPr>
        <w:adjustRightInd w:val="0"/>
        <w:snapToGrid w:val="0"/>
        <w:jc w:val="center"/>
        <w:rPr>
          <w:rFonts w:ascii="Arial" w:hAnsi="Arial" w:cs="Arial"/>
          <w:b/>
          <w:sz w:val="24"/>
        </w:rPr>
        <w:sectPr w:rsidR="00B50330" w:rsidSect="00046BDC">
          <w:pgSz w:w="12240" w:h="15840"/>
          <w:pgMar w:top="1440" w:right="1800" w:bottom="1440" w:left="1800" w:header="708" w:footer="708" w:gutter="0"/>
          <w:cols w:space="708"/>
          <w:docGrid w:linePitch="360"/>
        </w:sectPr>
      </w:pPr>
      <w:r>
        <w:rPr>
          <w:rFonts w:ascii="Arial" w:hAnsi="Arial" w:cs="Arial"/>
          <w:b/>
          <w:noProof/>
          <w:sz w:val="24"/>
          <w:lang w:eastAsia="en-US"/>
        </w:rPr>
        <w:drawing>
          <wp:inline distT="0" distB="0" distL="0" distR="0" wp14:anchorId="25393D9C" wp14:editId="4870C840">
            <wp:extent cx="4957948" cy="495794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NAseqDRComparison_DR_seurat_louvain_nmi.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63646" cy="4963646"/>
                    </a:xfrm>
                    <a:prstGeom prst="rect">
                      <a:avLst/>
                    </a:prstGeom>
                  </pic:spPr>
                </pic:pic>
              </a:graphicData>
            </a:graphic>
          </wp:inline>
        </w:drawing>
      </w:r>
    </w:p>
    <w:p w14:paraId="3B4B830E" w14:textId="27D8EF7F" w:rsidR="002500EC" w:rsidRPr="00E861E0" w:rsidRDefault="00E861E0" w:rsidP="002F3822">
      <w:pPr>
        <w:adjustRightInd w:val="0"/>
        <w:snapToGrid w:val="0"/>
        <w:jc w:val="both"/>
        <w:rPr>
          <w:rFonts w:ascii="Arial" w:hAnsi="Arial" w:cs="Arial"/>
          <w:b/>
          <w:sz w:val="28"/>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sidR="0000462B">
        <w:rPr>
          <w:rFonts w:ascii="Arial" w:hAnsi="Arial" w:cs="Arial"/>
          <w:b/>
          <w:sz w:val="24"/>
        </w:rPr>
        <w:t>30</w:t>
      </w:r>
      <w:r w:rsidRPr="00A840D1">
        <w:rPr>
          <w:rFonts w:ascii="Arial" w:hAnsi="Arial" w:cs="Arial"/>
          <w:b/>
          <w:sz w:val="24"/>
        </w:rPr>
        <w:t xml:space="preserve">. </w:t>
      </w:r>
      <w:r w:rsidR="0044610B">
        <w:rPr>
          <w:rFonts w:ascii="Arial" w:hAnsi="Arial" w:cs="Arial"/>
          <w:b/>
          <w:sz w:val="24"/>
        </w:rPr>
        <w:t xml:space="preserve">Bar plots show the average performance of a subset of DR methods that use z-score normalized data. </w:t>
      </w:r>
      <w:r w:rsidR="0044610B" w:rsidRPr="000000B4">
        <w:rPr>
          <w:rFonts w:ascii="Arial" w:hAnsi="Arial" w:cs="Arial"/>
          <w:sz w:val="24"/>
        </w:rPr>
        <w:t xml:space="preserve">The performance </w:t>
      </w:r>
      <w:r w:rsidR="0044610B">
        <w:rPr>
          <w:rFonts w:ascii="Arial" w:hAnsi="Arial" w:cs="Arial"/>
          <w:sz w:val="24"/>
        </w:rPr>
        <w:t xml:space="preserve">of each DR method </w:t>
      </w:r>
      <w:r w:rsidR="0044610B" w:rsidRPr="000000B4">
        <w:rPr>
          <w:rFonts w:ascii="Arial" w:hAnsi="Arial" w:cs="Arial"/>
          <w:sz w:val="24"/>
        </w:rPr>
        <w:t xml:space="preserve">is </w:t>
      </w:r>
      <w:r w:rsidR="0044610B">
        <w:rPr>
          <w:rFonts w:ascii="Arial" w:hAnsi="Arial" w:cs="Arial"/>
          <w:sz w:val="24"/>
        </w:rPr>
        <w:t xml:space="preserve">measured by normalized mutual index (NMI) </w:t>
      </w:r>
      <w:r w:rsidR="0044610B">
        <w:rPr>
          <w:rFonts w:ascii="Arial" w:hAnsi="Arial" w:cs="Arial"/>
        </w:rPr>
        <w:t xml:space="preserve">using either </w:t>
      </w:r>
      <w:r w:rsidR="0044610B" w:rsidRPr="00EB3249">
        <w:rPr>
          <w:rFonts w:ascii="Arial" w:hAnsi="Arial" w:cs="Arial"/>
          <w:i/>
          <w:sz w:val="24"/>
        </w:rPr>
        <w:t>k</w:t>
      </w:r>
      <w:r w:rsidR="0044610B" w:rsidRPr="00EB3249">
        <w:rPr>
          <w:rFonts w:ascii="Arial" w:hAnsi="Arial" w:cs="Arial"/>
          <w:sz w:val="24"/>
        </w:rPr>
        <w:t xml:space="preserve">-means clustering </w:t>
      </w:r>
      <w:r w:rsidR="0044610B">
        <w:rPr>
          <w:rFonts w:ascii="Arial" w:hAnsi="Arial" w:cs="Arial"/>
        </w:rPr>
        <w:t>(</w:t>
      </w:r>
      <w:r w:rsidR="0044610B" w:rsidRPr="00EC3948">
        <w:rPr>
          <w:rFonts w:ascii="Arial" w:hAnsi="Arial" w:cs="Arial"/>
          <w:b/>
        </w:rPr>
        <w:t>A</w:t>
      </w:r>
      <w:r w:rsidR="0044610B">
        <w:rPr>
          <w:rFonts w:ascii="Arial" w:hAnsi="Arial" w:cs="Arial"/>
        </w:rPr>
        <w:t>)</w:t>
      </w:r>
      <w:r w:rsidR="006D73B9">
        <w:rPr>
          <w:rFonts w:ascii="Arial" w:hAnsi="Arial" w:cs="Arial"/>
        </w:rPr>
        <w:t xml:space="preserve">, </w:t>
      </w:r>
      <w:r w:rsidR="0044610B" w:rsidRPr="00EB3249">
        <w:rPr>
          <w:rFonts w:ascii="Arial" w:hAnsi="Arial" w:cs="Arial"/>
        </w:rPr>
        <w:t xml:space="preserve">hierarchical clustering </w:t>
      </w:r>
      <w:r w:rsidR="0044610B">
        <w:rPr>
          <w:rFonts w:ascii="Arial" w:hAnsi="Arial" w:cs="Arial"/>
        </w:rPr>
        <w:t>(</w:t>
      </w:r>
      <w:r w:rsidR="0044610B" w:rsidRPr="00EC3948">
        <w:rPr>
          <w:rFonts w:ascii="Arial" w:hAnsi="Arial" w:cs="Arial"/>
          <w:b/>
        </w:rPr>
        <w:t>B</w:t>
      </w:r>
      <w:r w:rsidR="0044610B">
        <w:rPr>
          <w:rFonts w:ascii="Arial" w:hAnsi="Arial" w:cs="Arial"/>
        </w:rPr>
        <w:t>)</w:t>
      </w:r>
      <w:r w:rsidR="006D73B9">
        <w:rPr>
          <w:rFonts w:ascii="Arial" w:hAnsi="Arial" w:cs="Arial"/>
        </w:rPr>
        <w:t xml:space="preserve"> or Louvain method</w:t>
      </w:r>
      <w:r w:rsidR="006D73B9" w:rsidRPr="00EB3249">
        <w:rPr>
          <w:rFonts w:ascii="Arial" w:hAnsi="Arial" w:cs="Arial"/>
        </w:rPr>
        <w:t xml:space="preserve"> </w:t>
      </w:r>
      <w:r w:rsidR="006D73B9">
        <w:rPr>
          <w:rFonts w:ascii="Arial" w:hAnsi="Arial" w:cs="Arial"/>
        </w:rPr>
        <w:t>(</w:t>
      </w:r>
      <w:r w:rsidR="006D73B9">
        <w:rPr>
          <w:rFonts w:ascii="Arial" w:hAnsi="Arial" w:cs="Arial"/>
          <w:b/>
        </w:rPr>
        <w:t>C</w:t>
      </w:r>
      <w:r w:rsidR="006D73B9">
        <w:rPr>
          <w:rFonts w:ascii="Arial" w:hAnsi="Arial" w:cs="Arial"/>
        </w:rPr>
        <w:t>)</w:t>
      </w:r>
      <w:r w:rsidR="0044610B">
        <w:rPr>
          <w:rFonts w:ascii="Arial" w:hAnsi="Arial" w:cs="Arial"/>
        </w:rPr>
        <w:t xml:space="preserve">, </w:t>
      </w:r>
      <w:r w:rsidR="00FA6932">
        <w:rPr>
          <w:rFonts w:ascii="Arial" w:hAnsi="Arial" w:cs="Arial"/>
        </w:rPr>
        <w:t>the</w:t>
      </w:r>
      <w:r w:rsidR="0044610B">
        <w:rPr>
          <w:rFonts w:ascii="Arial" w:hAnsi="Arial" w:cs="Arial"/>
        </w:rPr>
        <w:t xml:space="preserve"> </w:t>
      </w:r>
      <w:r w:rsidR="0044610B" w:rsidRPr="000000B4">
        <w:rPr>
          <w:rFonts w:ascii="Arial" w:hAnsi="Arial" w:cs="Arial"/>
          <w:sz w:val="24"/>
        </w:rPr>
        <w:t>averaged across 16 date sets</w:t>
      </w:r>
      <w:r w:rsidR="0044610B" w:rsidRPr="000000B4">
        <w:rPr>
          <w:rFonts w:ascii="Arial" w:hAnsi="Arial" w:cs="Arial"/>
        </w:rPr>
        <w:t>.</w:t>
      </w:r>
      <w:r w:rsidR="0044610B" w:rsidRPr="00A840D1">
        <w:rPr>
          <w:rFonts w:ascii="Arial" w:hAnsi="Arial" w:cs="Arial"/>
          <w:b/>
        </w:rPr>
        <w:t xml:space="preserve"> </w:t>
      </w:r>
      <w:r w:rsidR="0044610B">
        <w:rPr>
          <w:rFonts w:ascii="Arial" w:hAnsi="Arial" w:cs="Arial"/>
        </w:rPr>
        <w:t xml:space="preserve">We used z-score transformation for the subset of DR methods that use normalized data. </w:t>
      </w:r>
      <w:r w:rsidR="0007301D" w:rsidRPr="00A3586A">
        <w:rPr>
          <w:rFonts w:ascii="Arial" w:hAnsi="Arial" w:cs="Arial"/>
        </w:rPr>
        <w:t>We</w:t>
      </w:r>
      <w:r w:rsidR="0007301D">
        <w:rPr>
          <w:rFonts w:ascii="Arial" w:hAnsi="Arial" w:cs="Arial"/>
        </w:rPr>
        <w:t xml:space="preserve"> compared </w:t>
      </w:r>
      <w:r w:rsidR="00674EE1">
        <w:rPr>
          <w:rFonts w:ascii="Arial" w:hAnsi="Arial" w:cs="Arial"/>
        </w:rPr>
        <w:t>10</w:t>
      </w:r>
      <w:r w:rsidR="0007301D">
        <w:rPr>
          <w:rFonts w:ascii="Arial" w:hAnsi="Arial" w:cs="Arial"/>
        </w:rPr>
        <w:t xml:space="preserve"> DR methods that use normalized data, </w:t>
      </w:r>
      <w:r w:rsidR="0007301D" w:rsidRPr="00907A86">
        <w:rPr>
          <w:rFonts w:ascii="Arial" w:hAnsi="Arial" w:cs="Arial"/>
        </w:rPr>
        <w:t>including factor analysis (FA; light green), principal component analysis (PCA; light blue), independent component analysis (ICA; blue), Diffusion Map (pink), multidimensional scaling (MDS; cyan), locally linear embedding (LLE; blue green), local tangent space alignment (LTSA; teal blue), Isomap (grey), uniform manifold approximati</w:t>
      </w:r>
      <w:r w:rsidR="0007301D">
        <w:rPr>
          <w:rFonts w:ascii="Arial" w:hAnsi="Arial" w:cs="Arial"/>
        </w:rPr>
        <w:t>on and projection (UMAP; brown)</w:t>
      </w:r>
      <w:r w:rsidR="0069133F">
        <w:rPr>
          <w:rFonts w:ascii="Arial" w:hAnsi="Arial" w:cs="Arial"/>
        </w:rPr>
        <w:t>,</w:t>
      </w:r>
      <w:r w:rsidR="00C53A6B" w:rsidRPr="00C53A6B">
        <w:rPr>
          <w:rFonts w:ascii="Arial" w:hAnsi="Arial" w:cs="Arial"/>
        </w:rPr>
        <w:t xml:space="preserve"> </w:t>
      </w:r>
      <w:r w:rsidR="00C53A6B">
        <w:rPr>
          <w:rFonts w:ascii="Arial" w:hAnsi="Arial" w:cs="Arial"/>
        </w:rPr>
        <w:t xml:space="preserve">and </w:t>
      </w:r>
      <w:r w:rsidR="00C53A6B" w:rsidRPr="00754D78">
        <w:rPr>
          <w:rFonts w:ascii="Arial" w:hAnsi="Arial" w:cs="Arial"/>
        </w:rPr>
        <w:t>t-distributed stochastic neighbor embedding (tSNE; dark red)</w:t>
      </w:r>
      <w:r w:rsidR="0007301D">
        <w:rPr>
          <w:rFonts w:ascii="Arial" w:hAnsi="Arial" w:cs="Arial"/>
        </w:rPr>
        <w:t>. For each data set, we compared the four different number of low-dimensional data. The four numbers we used equal to 0.5%, 1%, 2%, and 3% of the total number of cells in big data and equal to 2, 6, 14, and 20 in small data. For convenience, we only listed</w:t>
      </w:r>
      <w:r w:rsidR="002D3C06">
        <w:rPr>
          <w:rFonts w:ascii="Arial" w:hAnsi="Arial" w:cs="Arial"/>
        </w:rPr>
        <w:t xml:space="preserve"> 0.5%, 1%, 2%, and 3% on x-axis</w:t>
      </w:r>
      <w:r w:rsidR="00B07004">
        <w:rPr>
          <w:rFonts w:ascii="Arial" w:hAnsi="Arial" w:cs="Arial"/>
        </w:rPr>
        <w:t>. The four numbers we used equal to 0.5%, 1%, 2%, and 3% of the total number of cells in big data and equal to 2, 6, 14, and 20 in small data.</w:t>
      </w:r>
      <w:r w:rsidR="00A65484" w:rsidRPr="00A65484">
        <w:rPr>
          <w:rFonts w:ascii="Arial" w:hAnsi="Arial" w:cs="Arial"/>
        </w:rPr>
        <w:t xml:space="preserve"> </w:t>
      </w:r>
      <w:r w:rsidR="00A65484">
        <w:rPr>
          <w:rFonts w:ascii="Arial" w:hAnsi="Arial" w:cs="Arial"/>
        </w:rPr>
        <w:t>For convenience, we only listed 0.5%, 1%, 2%, and 3% on x-axis.</w:t>
      </w:r>
      <w:r w:rsidR="001B1E56" w:rsidRPr="001B1E56">
        <w:rPr>
          <w:rFonts w:ascii="Arial" w:hAnsi="Arial" w:cs="Arial"/>
          <w:szCs w:val="28"/>
        </w:rPr>
        <w:t xml:space="preserve"> </w:t>
      </w:r>
      <w:r w:rsidR="001C52D3" w:rsidRPr="00E037B5">
        <w:rPr>
          <w:rFonts w:ascii="Arial" w:hAnsi="Arial" w:cs="Arial"/>
          <w:szCs w:val="28"/>
        </w:rPr>
        <w:t>Note that, for tSNE, we only extracted two low-dimensional components due to the limitation of the tSNE software.</w:t>
      </w:r>
    </w:p>
    <w:p w14:paraId="16902A16" w14:textId="6C82DCA5" w:rsidR="002F3822" w:rsidRPr="002F3822" w:rsidRDefault="00390775" w:rsidP="00D26209">
      <w:pPr>
        <w:jc w:val="both"/>
        <w:rPr>
          <w:rFonts w:ascii="Arial" w:hAnsi="Arial" w:cs="Arial"/>
          <w:b/>
          <w:sz w:val="24"/>
        </w:rPr>
        <w:sectPr w:rsidR="002F3822" w:rsidRPr="002F3822" w:rsidSect="00046BDC">
          <w:pgSz w:w="12240" w:h="15840"/>
          <w:pgMar w:top="1440" w:right="1800" w:bottom="1440" w:left="1800" w:header="708" w:footer="708" w:gutter="0"/>
          <w:cols w:space="708"/>
          <w:docGrid w:linePitch="360"/>
        </w:sectPr>
      </w:pPr>
      <w:r>
        <w:rPr>
          <w:rFonts w:ascii="Arial" w:hAnsi="Arial" w:cs="Arial"/>
          <w:b/>
          <w:noProof/>
          <w:sz w:val="24"/>
          <w:lang w:eastAsia="en-US"/>
        </w:rPr>
        <w:drawing>
          <wp:inline distT="0" distB="0" distL="0" distR="0" wp14:anchorId="735798A7" wp14:editId="7B2285F7">
            <wp:extent cx="5486400" cy="4123690"/>
            <wp:effectExtent l="0" t="0" r="0" b="0"/>
            <wp:docPr id="89" name="图片 89" descr="图片包含 书写用具, 定居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NAseqDRComparison_DR_seurat_Kmeans_Hclust_Louvain_nmi_abs_barplot_insert.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4123690"/>
                    </a:xfrm>
                    <a:prstGeom prst="rect">
                      <a:avLst/>
                    </a:prstGeom>
                  </pic:spPr>
                </pic:pic>
              </a:graphicData>
            </a:graphic>
          </wp:inline>
        </w:drawing>
      </w:r>
    </w:p>
    <w:p w14:paraId="1BA59FCA" w14:textId="737AF1EC" w:rsidR="00984E1E" w:rsidRDefault="00984E1E" w:rsidP="00984E1E">
      <w:pPr>
        <w:adjustRightInd w:val="0"/>
        <w:snapToGrid w:val="0"/>
        <w:jc w:val="both"/>
        <w:rPr>
          <w:rFonts w:ascii="Arial" w:hAnsi="Arial" w:cs="Arial"/>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sidR="005121CE">
        <w:rPr>
          <w:rFonts w:ascii="Arial" w:hAnsi="Arial" w:cs="Arial"/>
          <w:b/>
          <w:sz w:val="24"/>
        </w:rPr>
        <w:t>31</w:t>
      </w:r>
      <w:r w:rsidRPr="00A840D1">
        <w:rPr>
          <w:rFonts w:ascii="Arial" w:hAnsi="Arial" w:cs="Arial"/>
          <w:b/>
          <w:sz w:val="24"/>
        </w:rPr>
        <w:t xml:space="preserve">. </w:t>
      </w:r>
      <w:r>
        <w:rPr>
          <w:rFonts w:ascii="Arial" w:hAnsi="Arial" w:cs="Arial"/>
          <w:b/>
          <w:sz w:val="24"/>
        </w:rPr>
        <w:t xml:space="preserve">Bar plots show the average </w:t>
      </w:r>
      <w:r w:rsidR="00F3096C">
        <w:rPr>
          <w:rFonts w:ascii="Arial" w:hAnsi="Arial" w:cs="Arial"/>
          <w:b/>
          <w:sz w:val="24"/>
        </w:rPr>
        <w:t>NMI</w:t>
      </w:r>
      <w:r>
        <w:rPr>
          <w:rFonts w:ascii="Arial" w:hAnsi="Arial" w:cs="Arial"/>
          <w:b/>
          <w:sz w:val="24"/>
        </w:rPr>
        <w:t xml:space="preserve"> of different DR methods on UMI-based data and nonUMI-based</w:t>
      </w:r>
      <w:r w:rsidR="00C71EF9">
        <w:rPr>
          <w:rFonts w:ascii="Arial" w:hAnsi="Arial" w:cs="Arial"/>
          <w:b/>
          <w:sz w:val="24"/>
        </w:rPr>
        <w:t xml:space="preserve"> data</w:t>
      </w:r>
      <w:r>
        <w:rPr>
          <w:rFonts w:ascii="Arial" w:hAnsi="Arial" w:cs="Arial"/>
          <w:b/>
          <w:sz w:val="24"/>
        </w:rPr>
        <w:t xml:space="preserve">. </w:t>
      </w:r>
      <w:r>
        <w:rPr>
          <w:rFonts w:ascii="Arial" w:hAnsi="Arial" w:cs="Arial"/>
        </w:rPr>
        <w:t xml:space="preserve">The performance is measured by average </w:t>
      </w:r>
      <w:r w:rsidR="005E6F21">
        <w:rPr>
          <w:rFonts w:ascii="Arial" w:hAnsi="Arial" w:cs="Arial"/>
        </w:rPr>
        <w:t>NMI</w:t>
      </w:r>
      <w:r>
        <w:rPr>
          <w:rFonts w:ascii="Arial" w:hAnsi="Arial" w:cs="Arial"/>
        </w:rPr>
        <w:t xml:space="preserve"> across UMI-based data (</w:t>
      </w:r>
      <w:r w:rsidRPr="002100EA">
        <w:rPr>
          <w:rFonts w:ascii="Arial" w:hAnsi="Arial" w:cs="Arial"/>
          <w:b/>
        </w:rPr>
        <w:t>A</w:t>
      </w:r>
      <w:r>
        <w:rPr>
          <w:rFonts w:ascii="Arial" w:hAnsi="Arial" w:cs="Arial"/>
        </w:rPr>
        <w:t>; 7 data sets) or nonUMI</w:t>
      </w:r>
      <w:r>
        <w:rPr>
          <w:rFonts w:ascii="Arial" w:hAnsi="Arial" w:cs="Arial" w:hint="eastAsia"/>
        </w:rPr>
        <w:t>-</w:t>
      </w:r>
      <w:r>
        <w:rPr>
          <w:rFonts w:ascii="Arial" w:hAnsi="Arial" w:cs="Arial"/>
        </w:rPr>
        <w:t>based data (</w:t>
      </w:r>
      <w:r w:rsidRPr="002100EA">
        <w:rPr>
          <w:rFonts w:ascii="Arial" w:hAnsi="Arial" w:cs="Arial"/>
          <w:b/>
        </w:rPr>
        <w:t>B</w:t>
      </w:r>
      <w:r>
        <w:rPr>
          <w:rFonts w:ascii="Arial" w:hAnsi="Arial" w:cs="Arial"/>
        </w:rPr>
        <w:t xml:space="preserve">; 7 data sets). </w:t>
      </w:r>
      <w:r w:rsidRPr="00A3586A">
        <w:rPr>
          <w:rFonts w:ascii="Arial" w:hAnsi="Arial" w:cs="Arial"/>
        </w:rPr>
        <w:t>We</w:t>
      </w:r>
      <w:r>
        <w:rPr>
          <w:rFonts w:ascii="Arial" w:hAnsi="Arial" w:cs="Arial"/>
        </w:rPr>
        <w:t xml:space="preserve"> compared 1</w:t>
      </w:r>
      <w:r w:rsidR="001101AF">
        <w:rPr>
          <w:rFonts w:ascii="Arial" w:hAnsi="Arial" w:cs="Arial"/>
        </w:rPr>
        <w:t>8</w:t>
      </w:r>
      <w:r>
        <w:rPr>
          <w:rFonts w:ascii="Arial" w:hAnsi="Arial" w:cs="Arial"/>
        </w:rPr>
        <w:t xml:space="preserve"> DR methods, including </w:t>
      </w:r>
      <w:r w:rsidRPr="004823D2">
        <w:rPr>
          <w:rFonts w:ascii="Arial" w:hAnsi="Arial" w:cs="Arial"/>
        </w:rPr>
        <w:t>factor analysis (FA</w:t>
      </w:r>
      <w:r>
        <w:rPr>
          <w:rFonts w:ascii="Arial" w:hAnsi="Arial" w:cs="Arial"/>
        </w:rPr>
        <w:t>; light green</w:t>
      </w:r>
      <w:r w:rsidRPr="004823D2">
        <w:rPr>
          <w:rFonts w:ascii="Arial" w:hAnsi="Arial" w:cs="Arial"/>
        </w:rPr>
        <w:t>), principal component analysis (PCA</w:t>
      </w:r>
      <w:r>
        <w:rPr>
          <w:rFonts w:ascii="Arial" w:hAnsi="Arial" w:cs="Arial"/>
        </w:rPr>
        <w:t>; light blue</w:t>
      </w:r>
      <w:r w:rsidRPr="004823D2">
        <w:rPr>
          <w:rFonts w:ascii="Arial" w:hAnsi="Arial" w:cs="Arial"/>
        </w:rPr>
        <w:t xml:space="preserve">), </w:t>
      </w:r>
      <w:r>
        <w:rPr>
          <w:rFonts w:ascii="Arial" w:hAnsi="Arial" w:cs="Arial"/>
        </w:rPr>
        <w:t>independent component analysis (ICA; blue), Diffusion Map (pink),</w:t>
      </w:r>
      <w:r w:rsidRPr="00C77489">
        <w:rPr>
          <w:rFonts w:ascii="Arial" w:hAnsi="Arial" w:cs="Arial"/>
        </w:rPr>
        <w:t xml:space="preserve"> </w:t>
      </w:r>
      <w:r>
        <w:rPr>
          <w:rFonts w:ascii="Arial" w:hAnsi="Arial" w:cs="Arial"/>
        </w:rPr>
        <w:t>nonnegative matrix factorization (NMF; green)</w:t>
      </w:r>
      <w:r w:rsidRPr="004823D2">
        <w:rPr>
          <w:rFonts w:ascii="Arial" w:hAnsi="Arial" w:cs="Arial"/>
        </w:rPr>
        <w:t xml:space="preserve">, </w:t>
      </w:r>
      <w:r>
        <w:rPr>
          <w:rFonts w:ascii="Arial" w:hAnsi="Arial" w:cs="Arial"/>
        </w:rPr>
        <w:t xml:space="preserve">Poisson NMF(light orange), </w:t>
      </w:r>
      <w:r w:rsidRPr="004823D2">
        <w:rPr>
          <w:rFonts w:ascii="Arial" w:hAnsi="Arial" w:cs="Arial"/>
        </w:rPr>
        <w:t>zero-inflated factor analysis (ZIFA</w:t>
      </w:r>
      <w:r>
        <w:rPr>
          <w:rFonts w:ascii="Arial" w:hAnsi="Arial" w:cs="Arial"/>
        </w:rPr>
        <w:t>; light pink</w:t>
      </w:r>
      <w:r w:rsidRPr="004823D2">
        <w:rPr>
          <w:rFonts w:ascii="Arial" w:hAnsi="Arial" w:cs="Arial"/>
        </w:rPr>
        <w:t>)</w:t>
      </w:r>
      <w:r>
        <w:rPr>
          <w:rFonts w:ascii="Arial" w:hAnsi="Arial" w:cs="Arial"/>
        </w:rPr>
        <w:t>,</w:t>
      </w:r>
      <w:r w:rsidRPr="004823D2">
        <w:rPr>
          <w:rFonts w:ascii="Arial" w:hAnsi="Arial" w:cs="Arial"/>
        </w:rPr>
        <w:t xml:space="preserve"> zero-inflated negative binomial based wanted variation extraction (ZINB-WaVE</w:t>
      </w:r>
      <w:r>
        <w:rPr>
          <w:rFonts w:ascii="Arial" w:hAnsi="Arial" w:cs="Arial"/>
        </w:rPr>
        <w:t>; orange</w:t>
      </w:r>
      <w:r w:rsidRPr="004823D2">
        <w:rPr>
          <w:rFonts w:ascii="Arial" w:hAnsi="Arial" w:cs="Arial"/>
        </w:rPr>
        <w:t>), probabilistic count matrix factorization (pCMF</w:t>
      </w:r>
      <w:r>
        <w:rPr>
          <w:rFonts w:ascii="Arial" w:hAnsi="Arial" w:cs="Arial"/>
        </w:rPr>
        <w:t>; light purple</w:t>
      </w:r>
      <w:r w:rsidRPr="004823D2">
        <w:rPr>
          <w:rFonts w:ascii="Arial" w:hAnsi="Arial" w:cs="Arial"/>
        </w:rPr>
        <w:t xml:space="preserve">),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 yellow)</w:t>
      </w:r>
      <w:r w:rsidRPr="00C77489">
        <w:rPr>
          <w:rFonts w:ascii="Arial" w:hAnsi="Arial" w:cs="Arial"/>
        </w:rPr>
        <w:t>, scScope</w:t>
      </w:r>
      <w:r>
        <w:rPr>
          <w:rFonts w:ascii="Arial" w:hAnsi="Arial" w:cs="Arial"/>
        </w:rPr>
        <w:t xml:space="preserve"> (purple)</w:t>
      </w:r>
      <w:r w:rsidRPr="00C77489">
        <w:rPr>
          <w:rFonts w:ascii="Arial" w:hAnsi="Arial" w:cs="Arial"/>
        </w:rPr>
        <w:t xml:space="preserve">, </w:t>
      </w:r>
      <w:r>
        <w:rPr>
          <w:rFonts w:ascii="Arial" w:hAnsi="Arial" w:cs="Arial"/>
        </w:rPr>
        <w:t>generalized linear model principal component analysis (GLMPCA; red), multidimensional scaling (MDS; cyan), locally linear embedding (LLE; blue green), local tangent space alignment (LTSA; teal blue), Isomap (grey), u</w:t>
      </w:r>
      <w:r w:rsidRPr="0060136C">
        <w:rPr>
          <w:rFonts w:ascii="Arial" w:hAnsi="Arial" w:cs="Arial"/>
        </w:rPr>
        <w:t xml:space="preserve">niform </w:t>
      </w:r>
      <w:r>
        <w:rPr>
          <w:rFonts w:ascii="Arial" w:hAnsi="Arial" w:cs="Arial"/>
        </w:rPr>
        <w:t>m</w:t>
      </w:r>
      <w:r w:rsidRPr="0060136C">
        <w:rPr>
          <w:rFonts w:ascii="Arial" w:hAnsi="Arial" w:cs="Arial"/>
        </w:rPr>
        <w:t xml:space="preserve">anifold </w:t>
      </w:r>
      <w:r>
        <w:rPr>
          <w:rFonts w:ascii="Arial" w:hAnsi="Arial" w:cs="Arial"/>
        </w:rPr>
        <w:t>a</w:t>
      </w:r>
      <w:r w:rsidRPr="0060136C">
        <w:rPr>
          <w:rFonts w:ascii="Arial" w:hAnsi="Arial" w:cs="Arial"/>
        </w:rPr>
        <w:t xml:space="preserve">pproximation and </w:t>
      </w:r>
      <w:r>
        <w:rPr>
          <w:rFonts w:ascii="Arial" w:hAnsi="Arial" w:cs="Arial"/>
        </w:rPr>
        <w:t>p</w:t>
      </w:r>
      <w:r w:rsidRPr="0060136C">
        <w:rPr>
          <w:rFonts w:ascii="Arial" w:hAnsi="Arial" w:cs="Arial"/>
        </w:rPr>
        <w:t>rojection (UMAP</w:t>
      </w:r>
      <w:r>
        <w:rPr>
          <w:rFonts w:ascii="Arial" w:hAnsi="Arial" w:cs="Arial"/>
        </w:rPr>
        <w:t>; brown</w:t>
      </w:r>
      <w:r w:rsidRPr="0060136C">
        <w:rPr>
          <w:rFonts w:ascii="Arial" w:hAnsi="Arial" w:cs="Arial"/>
        </w:rPr>
        <w:t>)</w:t>
      </w:r>
      <w:r w:rsidR="0069133F">
        <w:rPr>
          <w:rFonts w:ascii="Arial" w:hAnsi="Arial" w:cs="Arial"/>
        </w:rPr>
        <w:t>,</w:t>
      </w:r>
      <w:r w:rsidR="006B46BE" w:rsidRPr="006B46BE">
        <w:rPr>
          <w:rFonts w:ascii="Arial" w:hAnsi="Arial" w:cs="Arial"/>
        </w:rPr>
        <w:t xml:space="preserve"> </w:t>
      </w:r>
      <w:r w:rsidR="006B46BE">
        <w:rPr>
          <w:rFonts w:ascii="Arial" w:hAnsi="Arial" w:cs="Arial"/>
        </w:rPr>
        <w:t xml:space="preserve">and </w:t>
      </w:r>
      <w:r w:rsidR="006B46BE" w:rsidRPr="00754D78">
        <w:rPr>
          <w:rFonts w:ascii="Arial" w:hAnsi="Arial" w:cs="Arial"/>
        </w:rPr>
        <w:t>t-distributed stochastic neighbor embedding (tSNE; dark red)</w:t>
      </w:r>
      <w:r>
        <w:rPr>
          <w:rFonts w:ascii="Arial" w:hAnsi="Arial" w:cs="Arial"/>
        </w:rPr>
        <w:t>. We used log2 count transformation for the subset of DR methods that use normalized data.</w:t>
      </w:r>
      <w:r w:rsidRPr="00E02DD9">
        <w:rPr>
          <w:rFonts w:ascii="Arial" w:hAnsi="Arial" w:cs="Arial"/>
        </w:rPr>
        <w:t xml:space="preserve"> </w:t>
      </w:r>
      <w:r>
        <w:rPr>
          <w:rFonts w:ascii="Arial" w:hAnsi="Arial" w:cs="Arial"/>
        </w:rPr>
        <w:t>For each data set, we compared the four different</w:t>
      </w:r>
      <w:r w:rsidR="009B3C03">
        <w:rPr>
          <w:rFonts w:ascii="Arial" w:hAnsi="Arial" w:cs="Arial" w:hint="eastAsia"/>
        </w:rPr>
        <w:t xml:space="preserve"> </w:t>
      </w:r>
      <w:r>
        <w:rPr>
          <w:rFonts w:ascii="Arial" w:hAnsi="Arial" w:cs="Arial"/>
        </w:rPr>
        <w:t>number of low-dimensional data. The four numbers we used equal to 0.5%, 1%, 2%, and 3% of the total number of cells in big data and equal to 2, 6, 14, and 20 in small data. For convenience, we only listed 0.5%, 1%, 2%, and 3% on x-axis.</w:t>
      </w:r>
      <w:r w:rsidR="005511EB" w:rsidRPr="005511EB">
        <w:rPr>
          <w:rFonts w:ascii="Arial" w:hAnsi="Arial" w:cs="Arial"/>
          <w:szCs w:val="28"/>
        </w:rPr>
        <w:t xml:space="preserve"> </w:t>
      </w:r>
      <w:r w:rsidR="008E38E8" w:rsidRPr="00E037B5">
        <w:rPr>
          <w:rFonts w:ascii="Arial" w:hAnsi="Arial" w:cs="Arial"/>
          <w:szCs w:val="28"/>
        </w:rPr>
        <w:t>Note that, for tSNE, we only extracted two low-dimensional components due to the limitation of the tSNE software.</w:t>
      </w:r>
    </w:p>
    <w:p w14:paraId="039619C4" w14:textId="762BA9A6" w:rsidR="003044FB" w:rsidRPr="00B02BF1" w:rsidRDefault="0085407B" w:rsidP="00984E1E">
      <w:pPr>
        <w:adjustRightInd w:val="0"/>
        <w:snapToGrid w:val="0"/>
        <w:jc w:val="both"/>
        <w:rPr>
          <w:rFonts w:ascii="Arial" w:hAnsi="Arial" w:cs="Arial"/>
          <w:szCs w:val="28"/>
        </w:rPr>
      </w:pPr>
      <w:r>
        <w:rPr>
          <w:rFonts w:ascii="Arial" w:hAnsi="Arial" w:cs="Arial"/>
          <w:noProof/>
          <w:szCs w:val="28"/>
          <w:lang w:eastAsia="en-US"/>
        </w:rPr>
        <w:drawing>
          <wp:inline distT="0" distB="0" distL="0" distR="0" wp14:anchorId="0418363A" wp14:editId="10622CAF">
            <wp:extent cx="5486400" cy="3011805"/>
            <wp:effectExtent l="0" t="0" r="0" b="0"/>
            <wp:docPr id="85" name="图片 85" descr="图片包含 书写用具, 定居者, 色彩绚丽的, 彩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NAseqDRComparison_DR_kmeans_nmi_UMIvsNonUMI_original_abs_barplot_narm_inser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3011805"/>
                    </a:xfrm>
                    <a:prstGeom prst="rect">
                      <a:avLst/>
                    </a:prstGeom>
                  </pic:spPr>
                </pic:pic>
              </a:graphicData>
            </a:graphic>
          </wp:inline>
        </w:drawing>
      </w:r>
    </w:p>
    <w:p w14:paraId="781D8C0C" w14:textId="77777777" w:rsidR="00984E1E" w:rsidRDefault="00984E1E" w:rsidP="00D26209">
      <w:pPr>
        <w:jc w:val="both"/>
        <w:rPr>
          <w:rFonts w:ascii="Arial" w:hAnsi="Arial" w:cs="Arial"/>
          <w:b/>
          <w:sz w:val="24"/>
        </w:rPr>
        <w:sectPr w:rsidR="00984E1E" w:rsidSect="00046BDC">
          <w:pgSz w:w="12240" w:h="15840"/>
          <w:pgMar w:top="1440" w:right="1800" w:bottom="1440" w:left="1800" w:header="708" w:footer="708" w:gutter="0"/>
          <w:cols w:space="708"/>
          <w:docGrid w:linePitch="360"/>
        </w:sectPr>
      </w:pPr>
    </w:p>
    <w:p w14:paraId="374E0871" w14:textId="6524EC0A" w:rsidR="00864B53" w:rsidRPr="008B6257" w:rsidRDefault="00864B53" w:rsidP="00864B53">
      <w:pPr>
        <w:adjustRightInd w:val="0"/>
        <w:snapToGrid w:val="0"/>
        <w:jc w:val="both"/>
        <w:rPr>
          <w:rFonts w:ascii="Arial" w:hAnsi="Arial" w:cs="Arial"/>
        </w:rPr>
      </w:pPr>
      <w:r w:rsidRPr="00A840D1">
        <w:rPr>
          <w:rFonts w:ascii="Arial" w:hAnsi="Arial" w:cs="Arial" w:hint="eastAsia"/>
          <w:b/>
          <w:sz w:val="24"/>
        </w:rPr>
        <w:lastRenderedPageBreak/>
        <w:t>F</w:t>
      </w:r>
      <w:r w:rsidRPr="00A840D1">
        <w:rPr>
          <w:rFonts w:ascii="Arial" w:hAnsi="Arial" w:cs="Arial"/>
          <w:b/>
          <w:sz w:val="24"/>
        </w:rPr>
        <w:t>igure</w:t>
      </w:r>
      <w:r w:rsidR="005121CE">
        <w:rPr>
          <w:rFonts w:ascii="Arial" w:hAnsi="Arial" w:cs="Arial"/>
          <w:b/>
          <w:sz w:val="24"/>
        </w:rPr>
        <w:t xml:space="preserve"> </w:t>
      </w:r>
      <w:r w:rsidR="00057D6D">
        <w:rPr>
          <w:rFonts w:ascii="Arial" w:hAnsi="Arial" w:cs="Arial"/>
          <w:b/>
          <w:sz w:val="24"/>
        </w:rPr>
        <w:t>S</w:t>
      </w:r>
      <w:r w:rsidR="005121CE">
        <w:rPr>
          <w:rFonts w:ascii="Arial" w:hAnsi="Arial" w:cs="Arial"/>
          <w:b/>
          <w:sz w:val="24"/>
        </w:rPr>
        <w:t>32</w:t>
      </w:r>
      <w:r w:rsidRPr="00A840D1">
        <w:rPr>
          <w:rFonts w:ascii="Arial" w:hAnsi="Arial" w:cs="Arial"/>
          <w:b/>
          <w:sz w:val="24"/>
        </w:rPr>
        <w:t xml:space="preserve">. </w:t>
      </w:r>
      <w:r>
        <w:rPr>
          <w:rFonts w:ascii="Arial" w:hAnsi="Arial" w:cs="Arial"/>
          <w:b/>
          <w:sz w:val="24"/>
        </w:rPr>
        <w:t xml:space="preserve">Scatter plots visualize the clusters of different DR methods on Kumar data set. </w:t>
      </w:r>
      <w:r w:rsidRPr="00A3586A">
        <w:rPr>
          <w:rFonts w:ascii="Arial" w:hAnsi="Arial" w:cs="Arial"/>
        </w:rPr>
        <w:t>We</w:t>
      </w:r>
      <w:r>
        <w:rPr>
          <w:rFonts w:ascii="Arial" w:hAnsi="Arial" w:cs="Arial"/>
        </w:rPr>
        <w:t xml:space="preserve"> compared 17 DR methods (columns), including </w:t>
      </w:r>
      <w:r w:rsidRPr="004823D2">
        <w:rPr>
          <w:rFonts w:ascii="Arial" w:hAnsi="Arial" w:cs="Arial"/>
        </w:rPr>
        <w:t xml:space="preserve">factor analysis (FA), principal component analysis (PCA), </w:t>
      </w:r>
      <w:r>
        <w:rPr>
          <w:rFonts w:ascii="Arial" w:hAnsi="Arial" w:cs="Arial"/>
        </w:rPr>
        <w:t>independent component analysis (ICA), Diffusion Map,</w:t>
      </w:r>
      <w:r w:rsidRPr="00C77489">
        <w:rPr>
          <w:rFonts w:ascii="Arial" w:hAnsi="Arial" w:cs="Arial"/>
        </w:rPr>
        <w:t xml:space="preserve"> </w:t>
      </w:r>
      <w:r>
        <w:rPr>
          <w:rFonts w:ascii="Arial" w:hAnsi="Arial" w:cs="Arial"/>
        </w:rPr>
        <w:t>nonnegative matrix factorization (NMF)</w:t>
      </w:r>
      <w:r w:rsidRPr="004823D2">
        <w:rPr>
          <w:rFonts w:ascii="Arial" w:hAnsi="Arial" w:cs="Arial"/>
        </w:rPr>
        <w:t xml:space="preserve">, </w:t>
      </w:r>
      <w:r>
        <w:rPr>
          <w:rFonts w:ascii="Arial" w:hAnsi="Arial" w:cs="Arial"/>
        </w:rPr>
        <w:t xml:space="preserve">Poisson NMF, </w:t>
      </w:r>
      <w:r w:rsidRPr="004823D2">
        <w:rPr>
          <w:rFonts w:ascii="Arial" w:hAnsi="Arial" w:cs="Arial"/>
        </w:rPr>
        <w:t>zero-inflated factor analysis (ZIFA)</w:t>
      </w:r>
      <w:r>
        <w:rPr>
          <w:rFonts w:ascii="Arial" w:hAnsi="Arial" w:cs="Arial"/>
        </w:rPr>
        <w:t>,</w:t>
      </w:r>
      <w:r w:rsidRPr="004823D2">
        <w:rPr>
          <w:rFonts w:ascii="Arial" w:hAnsi="Arial" w:cs="Arial"/>
        </w:rPr>
        <w:t xml:space="preserve"> zero-inflated negative binomial based wanted variation extraction (ZINB-WaVE), probabilistic count matrix factorization (pCMF),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w:t>
      </w:r>
      <w:r w:rsidRPr="00C77489">
        <w:rPr>
          <w:rFonts w:ascii="Arial" w:hAnsi="Arial" w:cs="Arial"/>
        </w:rPr>
        <w:t xml:space="preserve">, </w:t>
      </w:r>
      <w:r w:rsidR="0020112E">
        <w:rPr>
          <w:rFonts w:ascii="Arial" w:hAnsi="Arial" w:cs="Arial"/>
        </w:rPr>
        <w:t xml:space="preserve">scScope, </w:t>
      </w:r>
      <w:r>
        <w:rPr>
          <w:rFonts w:ascii="Arial" w:hAnsi="Arial" w:cs="Arial"/>
        </w:rPr>
        <w:t>generalized linear model principal component analysis (GLMPCA), multidimensional scaling (MDS), locally linear embedding (LLE)</w:t>
      </w:r>
      <w:r w:rsidR="0020112E">
        <w:rPr>
          <w:rFonts w:ascii="Arial" w:hAnsi="Arial" w:cs="Arial"/>
        </w:rPr>
        <w:t xml:space="preserve"> </w:t>
      </w:r>
      <w:r>
        <w:rPr>
          <w:rFonts w:ascii="Arial" w:hAnsi="Arial" w:cs="Arial"/>
        </w:rPr>
        <w:t>, Isomap, u</w:t>
      </w:r>
      <w:r w:rsidRPr="0060136C">
        <w:rPr>
          <w:rFonts w:ascii="Arial" w:hAnsi="Arial" w:cs="Arial"/>
        </w:rPr>
        <w:t xml:space="preserve">niform </w:t>
      </w:r>
      <w:r>
        <w:rPr>
          <w:rFonts w:ascii="Arial" w:hAnsi="Arial" w:cs="Arial"/>
        </w:rPr>
        <w:t>m</w:t>
      </w:r>
      <w:r w:rsidRPr="0060136C">
        <w:rPr>
          <w:rFonts w:ascii="Arial" w:hAnsi="Arial" w:cs="Arial"/>
        </w:rPr>
        <w:t xml:space="preserve">anifold </w:t>
      </w:r>
      <w:r>
        <w:rPr>
          <w:rFonts w:ascii="Arial" w:hAnsi="Arial" w:cs="Arial"/>
        </w:rPr>
        <w:t>a</w:t>
      </w:r>
      <w:r w:rsidRPr="0060136C">
        <w:rPr>
          <w:rFonts w:ascii="Arial" w:hAnsi="Arial" w:cs="Arial"/>
        </w:rPr>
        <w:t xml:space="preserve">pproximation and </w:t>
      </w:r>
      <w:r>
        <w:rPr>
          <w:rFonts w:ascii="Arial" w:hAnsi="Arial" w:cs="Arial"/>
        </w:rPr>
        <w:t>p</w:t>
      </w:r>
      <w:r w:rsidRPr="0060136C">
        <w:rPr>
          <w:rFonts w:ascii="Arial" w:hAnsi="Arial" w:cs="Arial"/>
        </w:rPr>
        <w:t>rojection (UMAP)</w:t>
      </w:r>
      <w:r>
        <w:rPr>
          <w:rFonts w:ascii="Arial" w:hAnsi="Arial" w:cs="Arial"/>
        </w:rPr>
        <w:t xml:space="preserve">, and </w:t>
      </w:r>
      <w:r w:rsidR="00EF514C" w:rsidRPr="00754D78">
        <w:rPr>
          <w:rFonts w:ascii="Arial" w:hAnsi="Arial" w:cs="Arial"/>
        </w:rPr>
        <w:t>t-distributed stochastic neighbor embedding (tSNE)</w:t>
      </w:r>
      <w:r>
        <w:rPr>
          <w:rFonts w:ascii="Arial" w:hAnsi="Arial" w:cs="Arial"/>
        </w:rPr>
        <w:t>. We used log2 count transformation for the subset of DR methods that use normalized data.</w:t>
      </w:r>
      <w:r w:rsidRPr="00E02DD9">
        <w:rPr>
          <w:rFonts w:ascii="Arial" w:hAnsi="Arial" w:cs="Arial"/>
        </w:rPr>
        <w:t xml:space="preserve"> </w:t>
      </w:r>
      <w:r>
        <w:rPr>
          <w:rFonts w:ascii="Arial" w:hAnsi="Arial" w:cs="Arial"/>
        </w:rPr>
        <w:t>For each data set, we first reduced the dimension to 20, then applied tSNE to visualize the clusters.</w:t>
      </w:r>
      <w:r w:rsidR="005C54B8">
        <w:rPr>
          <w:rFonts w:ascii="Arial" w:hAnsi="Arial" w:cs="Arial"/>
        </w:rPr>
        <w:t xml:space="preserve"> Local tangent space alignment (LTSA) was excluded because of failing to extract low-dimensional components.</w:t>
      </w:r>
    </w:p>
    <w:p w14:paraId="47A6AD25" w14:textId="77777777" w:rsidR="00864B53" w:rsidRDefault="00864B53" w:rsidP="00864B53">
      <w:pPr>
        <w:jc w:val="both"/>
        <w:rPr>
          <w:rFonts w:ascii="Arial" w:hAnsi="Arial" w:cs="Arial"/>
          <w:b/>
          <w:sz w:val="24"/>
        </w:rPr>
        <w:sectPr w:rsidR="00864B53" w:rsidSect="00046BDC">
          <w:pgSz w:w="12240" w:h="15840"/>
          <w:pgMar w:top="1440" w:right="1800" w:bottom="1440" w:left="1800" w:header="708" w:footer="708" w:gutter="0"/>
          <w:cols w:space="708"/>
          <w:docGrid w:linePitch="360"/>
        </w:sectPr>
      </w:pPr>
      <w:r>
        <w:rPr>
          <w:rFonts w:ascii="Arial" w:hAnsi="Arial" w:cs="Arial"/>
          <w:b/>
          <w:noProof/>
          <w:sz w:val="24"/>
          <w:lang w:eastAsia="en-US"/>
        </w:rPr>
        <w:drawing>
          <wp:inline distT="0" distB="0" distL="0" distR="0" wp14:anchorId="4DA525EA" wp14:editId="53AC6463">
            <wp:extent cx="5486400" cy="29006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ppl_Clustering_visualize_Kumar.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900680"/>
                    </a:xfrm>
                    <a:prstGeom prst="rect">
                      <a:avLst/>
                    </a:prstGeom>
                  </pic:spPr>
                </pic:pic>
              </a:graphicData>
            </a:graphic>
          </wp:inline>
        </w:drawing>
      </w:r>
    </w:p>
    <w:p w14:paraId="604D32F7" w14:textId="549E8845" w:rsidR="00864B53" w:rsidRPr="008B6257" w:rsidRDefault="00864B53" w:rsidP="00864B53">
      <w:pPr>
        <w:adjustRightInd w:val="0"/>
        <w:snapToGrid w:val="0"/>
        <w:jc w:val="both"/>
        <w:rPr>
          <w:rFonts w:ascii="Arial" w:hAnsi="Arial" w:cs="Arial"/>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sidR="005121CE">
        <w:rPr>
          <w:rFonts w:ascii="Arial" w:hAnsi="Arial" w:cs="Arial"/>
          <w:b/>
          <w:sz w:val="24"/>
        </w:rPr>
        <w:t>33</w:t>
      </w:r>
      <w:r w:rsidRPr="00A840D1">
        <w:rPr>
          <w:rFonts w:ascii="Arial" w:hAnsi="Arial" w:cs="Arial"/>
          <w:b/>
          <w:sz w:val="24"/>
        </w:rPr>
        <w:t xml:space="preserve">. </w:t>
      </w:r>
      <w:r>
        <w:rPr>
          <w:rFonts w:ascii="Arial" w:hAnsi="Arial" w:cs="Arial"/>
          <w:b/>
          <w:sz w:val="24"/>
        </w:rPr>
        <w:t xml:space="preserve">Scatter plots show the clusters of different DR methods on PBMC3k data set. </w:t>
      </w:r>
      <w:r w:rsidRPr="00A3586A">
        <w:rPr>
          <w:rFonts w:ascii="Arial" w:hAnsi="Arial" w:cs="Arial"/>
        </w:rPr>
        <w:t>We</w:t>
      </w:r>
      <w:r>
        <w:rPr>
          <w:rFonts w:ascii="Arial" w:hAnsi="Arial" w:cs="Arial"/>
        </w:rPr>
        <w:t xml:space="preserve"> compared 18 DR methods (columns), including </w:t>
      </w:r>
      <w:r w:rsidRPr="004823D2">
        <w:rPr>
          <w:rFonts w:ascii="Arial" w:hAnsi="Arial" w:cs="Arial"/>
        </w:rPr>
        <w:t xml:space="preserve">factor analysis (FA), principal component analysis (PCA), </w:t>
      </w:r>
      <w:r>
        <w:rPr>
          <w:rFonts w:ascii="Arial" w:hAnsi="Arial" w:cs="Arial"/>
        </w:rPr>
        <w:t>independent component analysis (ICA), Diffusion Map,</w:t>
      </w:r>
      <w:r w:rsidRPr="00C77489">
        <w:rPr>
          <w:rFonts w:ascii="Arial" w:hAnsi="Arial" w:cs="Arial"/>
        </w:rPr>
        <w:t xml:space="preserve"> </w:t>
      </w:r>
      <w:r>
        <w:rPr>
          <w:rFonts w:ascii="Arial" w:hAnsi="Arial" w:cs="Arial"/>
        </w:rPr>
        <w:t>nonnegative matrix factorization (NMF)</w:t>
      </w:r>
      <w:r w:rsidRPr="004823D2">
        <w:rPr>
          <w:rFonts w:ascii="Arial" w:hAnsi="Arial" w:cs="Arial"/>
        </w:rPr>
        <w:t xml:space="preserve">, </w:t>
      </w:r>
      <w:r>
        <w:rPr>
          <w:rFonts w:ascii="Arial" w:hAnsi="Arial" w:cs="Arial"/>
        </w:rPr>
        <w:t xml:space="preserve">Poisson NMF, </w:t>
      </w:r>
      <w:r w:rsidRPr="004823D2">
        <w:rPr>
          <w:rFonts w:ascii="Arial" w:hAnsi="Arial" w:cs="Arial"/>
        </w:rPr>
        <w:t>zero-inflated factor analysis (ZIFA)</w:t>
      </w:r>
      <w:r>
        <w:rPr>
          <w:rFonts w:ascii="Arial" w:hAnsi="Arial" w:cs="Arial"/>
        </w:rPr>
        <w:t>,</w:t>
      </w:r>
      <w:r w:rsidRPr="004823D2">
        <w:rPr>
          <w:rFonts w:ascii="Arial" w:hAnsi="Arial" w:cs="Arial"/>
        </w:rPr>
        <w:t xml:space="preserve"> zero-inflated negative binomial based wanted variation extraction (ZINB-WaVE), probabilistic count matrix factorization (pCMF),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w:t>
      </w:r>
      <w:r w:rsidRPr="00C77489">
        <w:rPr>
          <w:rFonts w:ascii="Arial" w:hAnsi="Arial" w:cs="Arial"/>
        </w:rPr>
        <w:t>, scScope</w:t>
      </w:r>
      <w:r>
        <w:rPr>
          <w:rFonts w:ascii="Arial" w:hAnsi="Arial" w:cs="Arial"/>
        </w:rPr>
        <w:t>, generalized linear model principal component analysis (GLMPCA), multidimensional scaling (MDS), locally linear embedding (LLE), local tangent space alignment (LTSA), Isomap, u</w:t>
      </w:r>
      <w:r w:rsidRPr="0060136C">
        <w:rPr>
          <w:rFonts w:ascii="Arial" w:hAnsi="Arial" w:cs="Arial"/>
        </w:rPr>
        <w:t xml:space="preserve">niform </w:t>
      </w:r>
      <w:r>
        <w:rPr>
          <w:rFonts w:ascii="Arial" w:hAnsi="Arial" w:cs="Arial"/>
        </w:rPr>
        <w:t>m</w:t>
      </w:r>
      <w:r w:rsidRPr="0060136C">
        <w:rPr>
          <w:rFonts w:ascii="Arial" w:hAnsi="Arial" w:cs="Arial"/>
        </w:rPr>
        <w:t xml:space="preserve">anifold </w:t>
      </w:r>
      <w:r>
        <w:rPr>
          <w:rFonts w:ascii="Arial" w:hAnsi="Arial" w:cs="Arial"/>
        </w:rPr>
        <w:t>a</w:t>
      </w:r>
      <w:r w:rsidRPr="0060136C">
        <w:rPr>
          <w:rFonts w:ascii="Arial" w:hAnsi="Arial" w:cs="Arial"/>
        </w:rPr>
        <w:t xml:space="preserve">pproximation and </w:t>
      </w:r>
      <w:r>
        <w:rPr>
          <w:rFonts w:ascii="Arial" w:hAnsi="Arial" w:cs="Arial"/>
        </w:rPr>
        <w:t>p</w:t>
      </w:r>
      <w:r w:rsidRPr="0060136C">
        <w:rPr>
          <w:rFonts w:ascii="Arial" w:hAnsi="Arial" w:cs="Arial"/>
        </w:rPr>
        <w:t>rojection (UMAP)</w:t>
      </w:r>
      <w:r w:rsidR="0069133F">
        <w:rPr>
          <w:rFonts w:ascii="Arial" w:hAnsi="Arial" w:cs="Arial"/>
        </w:rPr>
        <w:t>,</w:t>
      </w:r>
      <w:r w:rsidRPr="00E32CE6">
        <w:rPr>
          <w:rFonts w:ascii="Arial" w:hAnsi="Arial" w:cs="Arial"/>
        </w:rPr>
        <w:t xml:space="preserve"> </w:t>
      </w:r>
      <w:r>
        <w:rPr>
          <w:rFonts w:ascii="Arial" w:hAnsi="Arial" w:cs="Arial"/>
        </w:rPr>
        <w:t xml:space="preserve">and </w:t>
      </w:r>
      <w:r w:rsidR="00AF5771" w:rsidRPr="00754D78">
        <w:rPr>
          <w:rFonts w:ascii="Arial" w:hAnsi="Arial" w:cs="Arial"/>
        </w:rPr>
        <w:t>t-distributed stochastic neighbor embedding (tSNE)</w:t>
      </w:r>
      <w:r>
        <w:rPr>
          <w:rFonts w:ascii="Arial" w:hAnsi="Arial" w:cs="Arial"/>
        </w:rPr>
        <w:t>. We used log2 count transformation for the subset of DR methods that use normalized data.</w:t>
      </w:r>
      <w:r w:rsidRPr="00E02DD9">
        <w:rPr>
          <w:rFonts w:ascii="Arial" w:hAnsi="Arial" w:cs="Arial"/>
        </w:rPr>
        <w:t xml:space="preserve"> </w:t>
      </w:r>
      <w:r>
        <w:rPr>
          <w:rFonts w:ascii="Arial" w:hAnsi="Arial" w:cs="Arial"/>
        </w:rPr>
        <w:t>For each data set, we first reduced the dimension to 32, then applied tSNE to visualize the clusters.</w:t>
      </w:r>
    </w:p>
    <w:p w14:paraId="0CA9155C" w14:textId="77777777" w:rsidR="00864B53" w:rsidRDefault="00864B53" w:rsidP="00864B53">
      <w:pPr>
        <w:jc w:val="both"/>
        <w:rPr>
          <w:rFonts w:ascii="Arial" w:hAnsi="Arial" w:cs="Arial"/>
          <w:b/>
          <w:sz w:val="24"/>
        </w:rPr>
        <w:sectPr w:rsidR="00864B53" w:rsidSect="00046BDC">
          <w:pgSz w:w="12240" w:h="15840"/>
          <w:pgMar w:top="1440" w:right="1800" w:bottom="1440" w:left="1800" w:header="708" w:footer="708" w:gutter="0"/>
          <w:cols w:space="708"/>
          <w:docGrid w:linePitch="360"/>
        </w:sectPr>
      </w:pPr>
      <w:r>
        <w:rPr>
          <w:rFonts w:ascii="Arial" w:hAnsi="Arial" w:cs="Arial"/>
          <w:b/>
          <w:noProof/>
          <w:sz w:val="24"/>
          <w:lang w:eastAsia="en-US"/>
        </w:rPr>
        <w:drawing>
          <wp:inline distT="0" distB="0" distL="0" distR="0" wp14:anchorId="179416C3" wp14:editId="273A06CA">
            <wp:extent cx="5486400" cy="28047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l_Clustering_visualize_PBMC3k1.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2804795"/>
                    </a:xfrm>
                    <a:prstGeom prst="rect">
                      <a:avLst/>
                    </a:prstGeom>
                  </pic:spPr>
                </pic:pic>
              </a:graphicData>
            </a:graphic>
          </wp:inline>
        </w:drawing>
      </w:r>
    </w:p>
    <w:p w14:paraId="69111E8D" w14:textId="576EA483" w:rsidR="008B6257" w:rsidRPr="008B6257" w:rsidRDefault="00557B90" w:rsidP="008B6257">
      <w:pPr>
        <w:adjustRightInd w:val="0"/>
        <w:snapToGrid w:val="0"/>
        <w:jc w:val="both"/>
        <w:rPr>
          <w:rFonts w:ascii="Arial" w:hAnsi="Arial" w:cs="Arial"/>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sidR="005D5C71">
        <w:rPr>
          <w:rFonts w:ascii="Arial" w:hAnsi="Arial" w:cs="Arial"/>
          <w:b/>
          <w:sz w:val="24"/>
        </w:rPr>
        <w:t>3</w:t>
      </w:r>
      <w:r w:rsidR="005121CE">
        <w:rPr>
          <w:rFonts w:ascii="Arial" w:hAnsi="Arial" w:cs="Arial"/>
          <w:b/>
          <w:sz w:val="24"/>
        </w:rPr>
        <w:t>4</w:t>
      </w:r>
      <w:r w:rsidRPr="00A840D1">
        <w:rPr>
          <w:rFonts w:ascii="Arial" w:hAnsi="Arial" w:cs="Arial"/>
          <w:b/>
          <w:sz w:val="24"/>
        </w:rPr>
        <w:t xml:space="preserve">. </w:t>
      </w:r>
      <w:r w:rsidR="008E1797">
        <w:rPr>
          <w:rFonts w:ascii="Arial" w:hAnsi="Arial" w:cs="Arial"/>
          <w:b/>
          <w:sz w:val="24"/>
        </w:rPr>
        <w:t>B</w:t>
      </w:r>
      <w:r w:rsidR="00831F0C">
        <w:rPr>
          <w:rFonts w:ascii="Arial" w:hAnsi="Arial" w:cs="Arial"/>
          <w:b/>
          <w:sz w:val="24"/>
        </w:rPr>
        <w:t>ar plots show the F-</w:t>
      </w:r>
      <w:r w:rsidR="008E1797">
        <w:rPr>
          <w:rFonts w:ascii="Arial" w:hAnsi="Arial" w:cs="Arial"/>
          <w:b/>
          <w:sz w:val="24"/>
        </w:rPr>
        <w:t xml:space="preserve">measure </w:t>
      </w:r>
      <w:r>
        <w:rPr>
          <w:rFonts w:ascii="Arial" w:hAnsi="Arial" w:cs="Arial"/>
          <w:b/>
          <w:sz w:val="24"/>
        </w:rPr>
        <w:t xml:space="preserve">of different DR methods on </w:t>
      </w:r>
      <w:r w:rsidR="00822D7B">
        <w:rPr>
          <w:rFonts w:ascii="Arial" w:hAnsi="Arial" w:cs="Arial"/>
          <w:b/>
          <w:sz w:val="24"/>
        </w:rPr>
        <w:t>the</w:t>
      </w:r>
      <w:r w:rsidR="008E1797">
        <w:rPr>
          <w:rFonts w:ascii="Arial" w:hAnsi="Arial" w:cs="Arial"/>
          <w:b/>
          <w:sz w:val="24"/>
        </w:rPr>
        <w:t xml:space="preserve"> rare</w:t>
      </w:r>
      <w:r>
        <w:rPr>
          <w:rFonts w:ascii="Arial" w:hAnsi="Arial" w:cs="Arial"/>
          <w:b/>
          <w:sz w:val="24"/>
        </w:rPr>
        <w:t xml:space="preserve"> data set</w:t>
      </w:r>
      <w:r w:rsidR="008E1797">
        <w:rPr>
          <w:rFonts w:ascii="Arial" w:hAnsi="Arial" w:cs="Arial"/>
          <w:b/>
          <w:sz w:val="24"/>
        </w:rPr>
        <w:t xml:space="preserve"> PBMC3k1Rare1</w:t>
      </w:r>
      <w:r w:rsidR="00C62415">
        <w:rPr>
          <w:rFonts w:ascii="Arial" w:hAnsi="Arial" w:cs="Arial"/>
          <w:b/>
          <w:sz w:val="24"/>
        </w:rPr>
        <w:t xml:space="preserve"> (</w:t>
      </w:r>
      <w:r w:rsidR="00822D7B">
        <w:rPr>
          <w:rFonts w:ascii="Arial" w:hAnsi="Arial" w:cs="Arial"/>
          <w:b/>
          <w:sz w:val="24"/>
        </w:rPr>
        <w:t xml:space="preserve">contains </w:t>
      </w:r>
      <w:r w:rsidR="00353073">
        <w:rPr>
          <w:rFonts w:ascii="Arial" w:hAnsi="Arial" w:cs="Arial"/>
          <w:b/>
          <w:sz w:val="24"/>
        </w:rPr>
        <w:t>4.0</w:t>
      </w:r>
      <w:r w:rsidR="00C62415">
        <w:rPr>
          <w:rFonts w:ascii="Arial" w:hAnsi="Arial" w:cs="Arial"/>
          <w:b/>
          <w:sz w:val="24"/>
        </w:rPr>
        <w:t>% CD34+ cells)</w:t>
      </w:r>
      <w:r>
        <w:rPr>
          <w:rFonts w:ascii="Arial" w:hAnsi="Arial" w:cs="Arial"/>
          <w:b/>
          <w:sz w:val="24"/>
        </w:rPr>
        <w:t xml:space="preserve">. </w:t>
      </w:r>
      <w:r>
        <w:rPr>
          <w:rFonts w:ascii="Arial" w:hAnsi="Arial" w:cs="Arial"/>
        </w:rPr>
        <w:t xml:space="preserve">The performance is measured by </w:t>
      </w:r>
      <w:r w:rsidR="008E1797" w:rsidRPr="00C54870">
        <w:rPr>
          <w:rFonts w:ascii="Arial" w:hAnsi="Arial" w:cs="Arial"/>
          <w:i/>
        </w:rPr>
        <w:t>k</w:t>
      </w:r>
      <w:r w:rsidR="008E1797">
        <w:rPr>
          <w:rFonts w:ascii="Arial" w:hAnsi="Arial" w:cs="Arial"/>
        </w:rPr>
        <w:t>-means clustering</w:t>
      </w:r>
      <w:r>
        <w:rPr>
          <w:rFonts w:ascii="Arial" w:hAnsi="Arial" w:cs="Arial"/>
        </w:rPr>
        <w:t xml:space="preserve"> (</w:t>
      </w:r>
      <w:r w:rsidRPr="002100EA">
        <w:rPr>
          <w:rFonts w:ascii="Arial" w:hAnsi="Arial" w:cs="Arial"/>
          <w:b/>
        </w:rPr>
        <w:t>A</w:t>
      </w:r>
      <w:r>
        <w:rPr>
          <w:rFonts w:ascii="Arial" w:hAnsi="Arial" w:cs="Arial"/>
        </w:rPr>
        <w:t>)</w:t>
      </w:r>
      <w:r w:rsidR="001B548D">
        <w:rPr>
          <w:rFonts w:ascii="Arial" w:hAnsi="Arial" w:cs="Arial"/>
        </w:rPr>
        <w:t>,</w:t>
      </w:r>
      <w:r w:rsidR="008E1797">
        <w:rPr>
          <w:rFonts w:ascii="Arial" w:hAnsi="Arial" w:cs="Arial"/>
        </w:rPr>
        <w:t xml:space="preserve"> hierarchical clustering </w:t>
      </w:r>
      <w:r>
        <w:rPr>
          <w:rFonts w:ascii="Arial" w:hAnsi="Arial" w:cs="Arial"/>
        </w:rPr>
        <w:t>(</w:t>
      </w:r>
      <w:r w:rsidRPr="002100EA">
        <w:rPr>
          <w:rFonts w:ascii="Arial" w:hAnsi="Arial" w:cs="Arial"/>
          <w:b/>
        </w:rPr>
        <w:t>B</w:t>
      </w:r>
      <w:r>
        <w:rPr>
          <w:rFonts w:ascii="Arial" w:hAnsi="Arial" w:cs="Arial"/>
        </w:rPr>
        <w:t>)</w:t>
      </w:r>
      <w:r w:rsidR="001B548D">
        <w:rPr>
          <w:rFonts w:ascii="Arial" w:hAnsi="Arial" w:cs="Arial"/>
        </w:rPr>
        <w:t xml:space="preserve"> or Louvain method</w:t>
      </w:r>
      <w:r w:rsidR="001B548D" w:rsidRPr="00EB3249">
        <w:rPr>
          <w:rFonts w:ascii="Arial" w:hAnsi="Arial" w:cs="Arial"/>
        </w:rPr>
        <w:t xml:space="preserve"> </w:t>
      </w:r>
      <w:r w:rsidR="001B548D">
        <w:rPr>
          <w:rFonts w:ascii="Arial" w:hAnsi="Arial" w:cs="Arial"/>
        </w:rPr>
        <w:t>(</w:t>
      </w:r>
      <w:r w:rsidR="001B548D">
        <w:rPr>
          <w:rFonts w:ascii="Arial" w:hAnsi="Arial" w:cs="Arial"/>
          <w:b/>
        </w:rPr>
        <w:t>C</w:t>
      </w:r>
      <w:r w:rsidR="001B548D">
        <w:rPr>
          <w:rFonts w:ascii="Arial" w:hAnsi="Arial" w:cs="Arial"/>
        </w:rPr>
        <w:t>)</w:t>
      </w:r>
      <w:r>
        <w:rPr>
          <w:rFonts w:ascii="Arial" w:hAnsi="Arial" w:cs="Arial"/>
        </w:rPr>
        <w:t xml:space="preserve">. </w:t>
      </w:r>
      <w:r w:rsidRPr="00A3586A">
        <w:rPr>
          <w:rFonts w:ascii="Arial" w:hAnsi="Arial" w:cs="Arial"/>
        </w:rPr>
        <w:t>We</w:t>
      </w:r>
      <w:r>
        <w:rPr>
          <w:rFonts w:ascii="Arial" w:hAnsi="Arial" w:cs="Arial"/>
        </w:rPr>
        <w:t xml:space="preserve"> compared 1</w:t>
      </w:r>
      <w:r w:rsidR="007718E7">
        <w:rPr>
          <w:rFonts w:ascii="Arial" w:hAnsi="Arial" w:cs="Arial"/>
        </w:rPr>
        <w:t>8</w:t>
      </w:r>
      <w:r>
        <w:rPr>
          <w:rFonts w:ascii="Arial" w:hAnsi="Arial" w:cs="Arial"/>
        </w:rPr>
        <w:t xml:space="preserve"> DR methods, including </w:t>
      </w:r>
      <w:r w:rsidRPr="004823D2">
        <w:rPr>
          <w:rFonts w:ascii="Arial" w:hAnsi="Arial" w:cs="Arial"/>
        </w:rPr>
        <w:t>factor analysis (FA</w:t>
      </w:r>
      <w:r>
        <w:rPr>
          <w:rFonts w:ascii="Arial" w:hAnsi="Arial" w:cs="Arial"/>
        </w:rPr>
        <w:t>; light green</w:t>
      </w:r>
      <w:r w:rsidRPr="004823D2">
        <w:rPr>
          <w:rFonts w:ascii="Arial" w:hAnsi="Arial" w:cs="Arial"/>
        </w:rPr>
        <w:t>), principal component analysis (PCA</w:t>
      </w:r>
      <w:r>
        <w:rPr>
          <w:rFonts w:ascii="Arial" w:hAnsi="Arial" w:cs="Arial"/>
        </w:rPr>
        <w:t>; light blue</w:t>
      </w:r>
      <w:r w:rsidRPr="004823D2">
        <w:rPr>
          <w:rFonts w:ascii="Arial" w:hAnsi="Arial" w:cs="Arial"/>
        </w:rPr>
        <w:t xml:space="preserve">), </w:t>
      </w:r>
      <w:r>
        <w:rPr>
          <w:rFonts w:ascii="Arial" w:hAnsi="Arial" w:cs="Arial"/>
        </w:rPr>
        <w:t>independent component analysis (ICA; blue), Diffusion Map (pink),</w:t>
      </w:r>
      <w:r w:rsidRPr="00C77489">
        <w:rPr>
          <w:rFonts w:ascii="Arial" w:hAnsi="Arial" w:cs="Arial"/>
        </w:rPr>
        <w:t xml:space="preserve"> </w:t>
      </w:r>
      <w:r>
        <w:rPr>
          <w:rFonts w:ascii="Arial" w:hAnsi="Arial" w:cs="Arial"/>
        </w:rPr>
        <w:t>nonnegative matrix factorization (NMF; green)</w:t>
      </w:r>
      <w:r w:rsidRPr="004823D2">
        <w:rPr>
          <w:rFonts w:ascii="Arial" w:hAnsi="Arial" w:cs="Arial"/>
        </w:rPr>
        <w:t xml:space="preserve">, </w:t>
      </w:r>
      <w:r>
        <w:rPr>
          <w:rFonts w:ascii="Arial" w:hAnsi="Arial" w:cs="Arial"/>
        </w:rPr>
        <w:t xml:space="preserve">Poisson NMF(light orange), </w:t>
      </w:r>
      <w:r w:rsidRPr="004823D2">
        <w:rPr>
          <w:rFonts w:ascii="Arial" w:hAnsi="Arial" w:cs="Arial"/>
        </w:rPr>
        <w:t>zero-inflated factor analysis (ZIFA</w:t>
      </w:r>
      <w:r>
        <w:rPr>
          <w:rFonts w:ascii="Arial" w:hAnsi="Arial" w:cs="Arial"/>
        </w:rPr>
        <w:t>; light pink</w:t>
      </w:r>
      <w:r w:rsidRPr="004823D2">
        <w:rPr>
          <w:rFonts w:ascii="Arial" w:hAnsi="Arial" w:cs="Arial"/>
        </w:rPr>
        <w:t>)</w:t>
      </w:r>
      <w:r>
        <w:rPr>
          <w:rFonts w:ascii="Arial" w:hAnsi="Arial" w:cs="Arial"/>
        </w:rPr>
        <w:t>,</w:t>
      </w:r>
      <w:r w:rsidRPr="004823D2">
        <w:rPr>
          <w:rFonts w:ascii="Arial" w:hAnsi="Arial" w:cs="Arial"/>
        </w:rPr>
        <w:t xml:space="preserve"> zero-inflated negative binomial based wanted variation extraction (ZINB-WaVE</w:t>
      </w:r>
      <w:r>
        <w:rPr>
          <w:rFonts w:ascii="Arial" w:hAnsi="Arial" w:cs="Arial"/>
        </w:rPr>
        <w:t>; orange</w:t>
      </w:r>
      <w:r w:rsidRPr="004823D2">
        <w:rPr>
          <w:rFonts w:ascii="Arial" w:hAnsi="Arial" w:cs="Arial"/>
        </w:rPr>
        <w:t>), probabilistic count matrix factorization (pCMF</w:t>
      </w:r>
      <w:r>
        <w:rPr>
          <w:rFonts w:ascii="Arial" w:hAnsi="Arial" w:cs="Arial"/>
        </w:rPr>
        <w:t>; light purple</w:t>
      </w:r>
      <w:r w:rsidRPr="004823D2">
        <w:rPr>
          <w:rFonts w:ascii="Arial" w:hAnsi="Arial" w:cs="Arial"/>
        </w:rPr>
        <w:t xml:space="preserve">),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 yellow)</w:t>
      </w:r>
      <w:r w:rsidRPr="00C77489">
        <w:rPr>
          <w:rFonts w:ascii="Arial" w:hAnsi="Arial" w:cs="Arial"/>
        </w:rPr>
        <w:t>, scScope</w:t>
      </w:r>
      <w:r>
        <w:rPr>
          <w:rFonts w:ascii="Arial" w:hAnsi="Arial" w:cs="Arial"/>
        </w:rPr>
        <w:t xml:space="preserve"> (purple)</w:t>
      </w:r>
      <w:r w:rsidRPr="00C77489">
        <w:rPr>
          <w:rFonts w:ascii="Arial" w:hAnsi="Arial" w:cs="Arial"/>
        </w:rPr>
        <w:t xml:space="preserve">, </w:t>
      </w:r>
      <w:r>
        <w:rPr>
          <w:rFonts w:ascii="Arial" w:hAnsi="Arial" w:cs="Arial"/>
        </w:rPr>
        <w:t>generalized linear model principal component analysis (GLMPCA; red), multidimensional scaling (MDS; cyan), locally linear embedding (LLE; blue green), local tangent space alignment (LTSA; teal blue), Isomap (grey), u</w:t>
      </w:r>
      <w:r w:rsidRPr="0060136C">
        <w:rPr>
          <w:rFonts w:ascii="Arial" w:hAnsi="Arial" w:cs="Arial"/>
        </w:rPr>
        <w:t xml:space="preserve">niform </w:t>
      </w:r>
      <w:r>
        <w:rPr>
          <w:rFonts w:ascii="Arial" w:hAnsi="Arial" w:cs="Arial"/>
        </w:rPr>
        <w:t>m</w:t>
      </w:r>
      <w:r w:rsidRPr="0060136C">
        <w:rPr>
          <w:rFonts w:ascii="Arial" w:hAnsi="Arial" w:cs="Arial"/>
        </w:rPr>
        <w:t xml:space="preserve">anifold </w:t>
      </w:r>
      <w:r>
        <w:rPr>
          <w:rFonts w:ascii="Arial" w:hAnsi="Arial" w:cs="Arial"/>
        </w:rPr>
        <w:t>a</w:t>
      </w:r>
      <w:r w:rsidRPr="0060136C">
        <w:rPr>
          <w:rFonts w:ascii="Arial" w:hAnsi="Arial" w:cs="Arial"/>
        </w:rPr>
        <w:t xml:space="preserve">pproximation and </w:t>
      </w:r>
      <w:r>
        <w:rPr>
          <w:rFonts w:ascii="Arial" w:hAnsi="Arial" w:cs="Arial"/>
        </w:rPr>
        <w:t>p</w:t>
      </w:r>
      <w:r w:rsidRPr="0060136C">
        <w:rPr>
          <w:rFonts w:ascii="Arial" w:hAnsi="Arial" w:cs="Arial"/>
        </w:rPr>
        <w:t>rojection (UMAP</w:t>
      </w:r>
      <w:r>
        <w:rPr>
          <w:rFonts w:ascii="Arial" w:hAnsi="Arial" w:cs="Arial"/>
        </w:rPr>
        <w:t>; brown</w:t>
      </w:r>
      <w:r w:rsidRPr="0060136C">
        <w:rPr>
          <w:rFonts w:ascii="Arial" w:hAnsi="Arial" w:cs="Arial"/>
        </w:rPr>
        <w:t>)</w:t>
      </w:r>
      <w:r w:rsidR="0069133F">
        <w:rPr>
          <w:rFonts w:ascii="Arial" w:hAnsi="Arial" w:cs="Arial"/>
        </w:rPr>
        <w:t>,</w:t>
      </w:r>
      <w:r w:rsidR="003A1A1A">
        <w:rPr>
          <w:rFonts w:ascii="Arial" w:hAnsi="Arial" w:cs="Arial"/>
        </w:rPr>
        <w:t xml:space="preserve"> and </w:t>
      </w:r>
      <w:r w:rsidR="003A1A1A" w:rsidRPr="00754D78">
        <w:rPr>
          <w:rFonts w:ascii="Arial" w:hAnsi="Arial" w:cs="Arial"/>
        </w:rPr>
        <w:t>t-distributed stochastic neighbor embedding (tSNE; dark red)</w:t>
      </w:r>
      <w:r>
        <w:rPr>
          <w:rFonts w:ascii="Arial" w:hAnsi="Arial" w:cs="Arial"/>
        </w:rPr>
        <w:t>. We used log2 count transformation for the subset of DR methods that use normalized data.</w:t>
      </w:r>
      <w:r w:rsidRPr="00E02DD9">
        <w:rPr>
          <w:rFonts w:ascii="Arial" w:hAnsi="Arial" w:cs="Arial"/>
        </w:rPr>
        <w:t xml:space="preserve"> </w:t>
      </w:r>
      <w:r>
        <w:rPr>
          <w:rFonts w:ascii="Arial" w:hAnsi="Arial" w:cs="Arial"/>
        </w:rPr>
        <w:t xml:space="preserve">For each data set, we compared the four different number of low-dimensional data. The four numbers we used equal to 0.5%, 1%, 2%, and </w:t>
      </w:r>
      <w:r w:rsidR="00975CC9">
        <w:rPr>
          <w:rFonts w:ascii="Arial" w:hAnsi="Arial" w:cs="Arial"/>
        </w:rPr>
        <w:t>3% of the total number of cells</w:t>
      </w:r>
      <w:r>
        <w:rPr>
          <w:rFonts w:ascii="Arial" w:hAnsi="Arial" w:cs="Arial"/>
        </w:rPr>
        <w:t>.</w:t>
      </w:r>
      <w:r w:rsidR="00A7188E" w:rsidRPr="00A7188E">
        <w:rPr>
          <w:rFonts w:ascii="Arial" w:hAnsi="Arial" w:cs="Arial"/>
          <w:szCs w:val="28"/>
        </w:rPr>
        <w:t xml:space="preserve"> </w:t>
      </w:r>
      <w:r w:rsidR="00392742" w:rsidRPr="00E037B5">
        <w:rPr>
          <w:rFonts w:ascii="Arial" w:hAnsi="Arial" w:cs="Arial"/>
          <w:szCs w:val="28"/>
        </w:rPr>
        <w:t>Note that, for tSNE, we only extracted two low-dimensional components due to the limitation of the tSNE software.</w:t>
      </w:r>
    </w:p>
    <w:p w14:paraId="61EDAE58" w14:textId="481DDF82" w:rsidR="008B6257" w:rsidRDefault="001B548D" w:rsidP="00D26209">
      <w:pPr>
        <w:jc w:val="both"/>
        <w:rPr>
          <w:rFonts w:ascii="Arial" w:hAnsi="Arial" w:cs="Arial"/>
          <w:b/>
          <w:sz w:val="24"/>
        </w:rPr>
        <w:sectPr w:rsidR="008B6257" w:rsidSect="00046BDC">
          <w:pgSz w:w="12240" w:h="15840"/>
          <w:pgMar w:top="1440" w:right="1800" w:bottom="1440" w:left="1800" w:header="708" w:footer="708" w:gutter="0"/>
          <w:cols w:space="708"/>
          <w:docGrid w:linePitch="360"/>
        </w:sectPr>
      </w:pPr>
      <w:r>
        <w:rPr>
          <w:rFonts w:ascii="Arial" w:hAnsi="Arial" w:cs="Arial"/>
          <w:b/>
          <w:noProof/>
          <w:sz w:val="24"/>
          <w:lang w:eastAsia="en-US"/>
        </w:rPr>
        <w:drawing>
          <wp:inline distT="0" distB="0" distL="0" distR="0" wp14:anchorId="3D145B10" wp14:editId="56666D00">
            <wp:extent cx="5486400" cy="4325620"/>
            <wp:effectExtent l="0" t="0" r="0" b="0"/>
            <wp:docPr id="92" name="图片 92" descr="图片包含 书写用具, 定居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NAseqDRComparison_DR_rare_F1_PBMC3k1Rare1_original_abs_barplot_narm_insert.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25620"/>
                    </a:xfrm>
                    <a:prstGeom prst="rect">
                      <a:avLst/>
                    </a:prstGeom>
                  </pic:spPr>
                </pic:pic>
              </a:graphicData>
            </a:graphic>
          </wp:inline>
        </w:drawing>
      </w:r>
    </w:p>
    <w:p w14:paraId="0AA171A2" w14:textId="79F656EE" w:rsidR="008E1797" w:rsidRPr="008B6257" w:rsidRDefault="008E1797" w:rsidP="008B6257">
      <w:pPr>
        <w:adjustRightInd w:val="0"/>
        <w:snapToGrid w:val="0"/>
        <w:jc w:val="both"/>
        <w:rPr>
          <w:rFonts w:ascii="Arial" w:hAnsi="Arial" w:cs="Arial"/>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sidR="005D5C71">
        <w:rPr>
          <w:rFonts w:ascii="Arial" w:hAnsi="Arial" w:cs="Arial"/>
          <w:b/>
          <w:sz w:val="24"/>
        </w:rPr>
        <w:t>3</w:t>
      </w:r>
      <w:r w:rsidR="005121CE">
        <w:rPr>
          <w:rFonts w:ascii="Arial" w:hAnsi="Arial" w:cs="Arial"/>
          <w:b/>
          <w:sz w:val="24"/>
        </w:rPr>
        <w:t>5</w:t>
      </w:r>
      <w:r w:rsidRPr="00A840D1">
        <w:rPr>
          <w:rFonts w:ascii="Arial" w:hAnsi="Arial" w:cs="Arial"/>
          <w:b/>
          <w:sz w:val="24"/>
        </w:rPr>
        <w:t xml:space="preserve">. </w:t>
      </w:r>
      <w:r>
        <w:rPr>
          <w:rFonts w:ascii="Arial" w:hAnsi="Arial" w:cs="Arial"/>
          <w:b/>
          <w:sz w:val="24"/>
        </w:rPr>
        <w:t>Bar plots show the F</w:t>
      </w:r>
      <w:r w:rsidR="00353073">
        <w:rPr>
          <w:rFonts w:ascii="Arial" w:hAnsi="Arial" w:cs="Arial"/>
          <w:b/>
          <w:sz w:val="24"/>
        </w:rPr>
        <w:t>-</w:t>
      </w:r>
      <w:r>
        <w:rPr>
          <w:rFonts w:ascii="Arial" w:hAnsi="Arial" w:cs="Arial"/>
          <w:b/>
          <w:sz w:val="24"/>
        </w:rPr>
        <w:t xml:space="preserve">measure of different DR methods on </w:t>
      </w:r>
      <w:r w:rsidR="00E73BC8">
        <w:rPr>
          <w:rFonts w:ascii="Arial" w:hAnsi="Arial" w:cs="Arial"/>
          <w:b/>
          <w:sz w:val="24"/>
        </w:rPr>
        <w:t>the</w:t>
      </w:r>
      <w:r>
        <w:rPr>
          <w:rFonts w:ascii="Arial" w:hAnsi="Arial" w:cs="Arial"/>
          <w:b/>
          <w:sz w:val="24"/>
        </w:rPr>
        <w:t xml:space="preserve"> rare data set PBMC3k1Rare</w:t>
      </w:r>
      <w:r w:rsidR="00390075">
        <w:rPr>
          <w:rFonts w:ascii="Arial" w:hAnsi="Arial" w:cs="Arial"/>
          <w:b/>
          <w:sz w:val="24"/>
        </w:rPr>
        <w:t>2</w:t>
      </w:r>
      <w:r w:rsidR="00D47D99">
        <w:rPr>
          <w:rFonts w:ascii="Arial" w:hAnsi="Arial" w:cs="Arial"/>
          <w:b/>
          <w:sz w:val="24"/>
        </w:rPr>
        <w:t xml:space="preserve"> (</w:t>
      </w:r>
      <w:r w:rsidR="00E73BC8">
        <w:rPr>
          <w:rFonts w:ascii="Arial" w:hAnsi="Arial" w:cs="Arial"/>
          <w:b/>
          <w:sz w:val="24"/>
        </w:rPr>
        <w:t xml:space="preserve">contains </w:t>
      </w:r>
      <w:r w:rsidR="00353073">
        <w:rPr>
          <w:rFonts w:ascii="Arial" w:hAnsi="Arial" w:cs="Arial"/>
          <w:b/>
          <w:sz w:val="24"/>
        </w:rPr>
        <w:t>7.9</w:t>
      </w:r>
      <w:r w:rsidR="00D47D99">
        <w:rPr>
          <w:rFonts w:ascii="Arial" w:hAnsi="Arial" w:cs="Arial"/>
          <w:b/>
          <w:sz w:val="24"/>
        </w:rPr>
        <w:t>% CD34+ cells)</w:t>
      </w:r>
      <w:r>
        <w:rPr>
          <w:rFonts w:ascii="Arial" w:hAnsi="Arial" w:cs="Arial"/>
          <w:b/>
          <w:sz w:val="24"/>
        </w:rPr>
        <w:t xml:space="preserve">. </w:t>
      </w:r>
      <w:r>
        <w:rPr>
          <w:rFonts w:ascii="Arial" w:hAnsi="Arial" w:cs="Arial"/>
        </w:rPr>
        <w:t>The performance is measured by k-means clustering (</w:t>
      </w:r>
      <w:r w:rsidRPr="002100EA">
        <w:rPr>
          <w:rFonts w:ascii="Arial" w:hAnsi="Arial" w:cs="Arial"/>
          <w:b/>
        </w:rPr>
        <w:t>A</w:t>
      </w:r>
      <w:r>
        <w:rPr>
          <w:rFonts w:ascii="Arial" w:hAnsi="Arial" w:cs="Arial"/>
        </w:rPr>
        <w:t>)</w:t>
      </w:r>
      <w:r w:rsidR="007046CC">
        <w:rPr>
          <w:rFonts w:ascii="Arial" w:hAnsi="Arial" w:cs="Arial"/>
        </w:rPr>
        <w:t xml:space="preserve">, </w:t>
      </w:r>
      <w:r>
        <w:rPr>
          <w:rFonts w:ascii="Arial" w:hAnsi="Arial" w:cs="Arial"/>
        </w:rPr>
        <w:t>hierarchical clustering (</w:t>
      </w:r>
      <w:r w:rsidRPr="002100EA">
        <w:rPr>
          <w:rFonts w:ascii="Arial" w:hAnsi="Arial" w:cs="Arial"/>
          <w:b/>
        </w:rPr>
        <w:t>B</w:t>
      </w:r>
      <w:r>
        <w:rPr>
          <w:rFonts w:ascii="Arial" w:hAnsi="Arial" w:cs="Arial"/>
        </w:rPr>
        <w:t>)</w:t>
      </w:r>
      <w:r w:rsidR="007046CC" w:rsidRPr="007046CC">
        <w:rPr>
          <w:rFonts w:ascii="Arial" w:hAnsi="Arial" w:cs="Arial"/>
        </w:rPr>
        <w:t xml:space="preserve"> </w:t>
      </w:r>
      <w:r w:rsidR="007046CC">
        <w:rPr>
          <w:rFonts w:ascii="Arial" w:hAnsi="Arial" w:cs="Arial"/>
        </w:rPr>
        <w:t>or Louvain method</w:t>
      </w:r>
      <w:r w:rsidR="007046CC" w:rsidRPr="00EB3249">
        <w:rPr>
          <w:rFonts w:ascii="Arial" w:hAnsi="Arial" w:cs="Arial"/>
        </w:rPr>
        <w:t xml:space="preserve"> </w:t>
      </w:r>
      <w:r w:rsidR="007046CC">
        <w:rPr>
          <w:rFonts w:ascii="Arial" w:hAnsi="Arial" w:cs="Arial"/>
        </w:rPr>
        <w:t>(</w:t>
      </w:r>
      <w:r w:rsidR="007046CC">
        <w:rPr>
          <w:rFonts w:ascii="Arial" w:hAnsi="Arial" w:cs="Arial"/>
          <w:b/>
        </w:rPr>
        <w:t>C</w:t>
      </w:r>
      <w:r w:rsidR="007046CC">
        <w:rPr>
          <w:rFonts w:ascii="Arial" w:hAnsi="Arial" w:cs="Arial"/>
        </w:rPr>
        <w:t>)</w:t>
      </w:r>
      <w:r>
        <w:rPr>
          <w:rFonts w:ascii="Arial" w:hAnsi="Arial" w:cs="Arial"/>
        </w:rPr>
        <w:t xml:space="preserve">. </w:t>
      </w:r>
      <w:r w:rsidRPr="00A3586A">
        <w:rPr>
          <w:rFonts w:ascii="Arial" w:hAnsi="Arial" w:cs="Arial"/>
        </w:rPr>
        <w:t>We</w:t>
      </w:r>
      <w:r>
        <w:rPr>
          <w:rFonts w:ascii="Arial" w:hAnsi="Arial" w:cs="Arial"/>
        </w:rPr>
        <w:t xml:space="preserve"> compared 1</w:t>
      </w:r>
      <w:r w:rsidR="006D69FE">
        <w:rPr>
          <w:rFonts w:ascii="Arial" w:hAnsi="Arial" w:cs="Arial"/>
        </w:rPr>
        <w:t>8</w:t>
      </w:r>
      <w:r>
        <w:rPr>
          <w:rFonts w:ascii="Arial" w:hAnsi="Arial" w:cs="Arial"/>
        </w:rPr>
        <w:t xml:space="preserve"> DR methods, including </w:t>
      </w:r>
      <w:r w:rsidRPr="004823D2">
        <w:rPr>
          <w:rFonts w:ascii="Arial" w:hAnsi="Arial" w:cs="Arial"/>
        </w:rPr>
        <w:t>factor analysis (FA</w:t>
      </w:r>
      <w:r>
        <w:rPr>
          <w:rFonts w:ascii="Arial" w:hAnsi="Arial" w:cs="Arial"/>
        </w:rPr>
        <w:t>; light green</w:t>
      </w:r>
      <w:r w:rsidRPr="004823D2">
        <w:rPr>
          <w:rFonts w:ascii="Arial" w:hAnsi="Arial" w:cs="Arial"/>
        </w:rPr>
        <w:t>), principal component analysis (PCA</w:t>
      </w:r>
      <w:r>
        <w:rPr>
          <w:rFonts w:ascii="Arial" w:hAnsi="Arial" w:cs="Arial"/>
        </w:rPr>
        <w:t>; light blue</w:t>
      </w:r>
      <w:r w:rsidRPr="004823D2">
        <w:rPr>
          <w:rFonts w:ascii="Arial" w:hAnsi="Arial" w:cs="Arial"/>
        </w:rPr>
        <w:t xml:space="preserve">), </w:t>
      </w:r>
      <w:r>
        <w:rPr>
          <w:rFonts w:ascii="Arial" w:hAnsi="Arial" w:cs="Arial"/>
        </w:rPr>
        <w:t>independent component analysis (ICA; blue), Diffusion Map (pink),</w:t>
      </w:r>
      <w:r w:rsidRPr="00C77489">
        <w:rPr>
          <w:rFonts w:ascii="Arial" w:hAnsi="Arial" w:cs="Arial"/>
        </w:rPr>
        <w:t xml:space="preserve"> </w:t>
      </w:r>
      <w:r>
        <w:rPr>
          <w:rFonts w:ascii="Arial" w:hAnsi="Arial" w:cs="Arial"/>
        </w:rPr>
        <w:t>nonnegative matrix factorization (NMF; green)</w:t>
      </w:r>
      <w:r w:rsidRPr="004823D2">
        <w:rPr>
          <w:rFonts w:ascii="Arial" w:hAnsi="Arial" w:cs="Arial"/>
        </w:rPr>
        <w:t xml:space="preserve">, </w:t>
      </w:r>
      <w:r>
        <w:rPr>
          <w:rFonts w:ascii="Arial" w:hAnsi="Arial" w:cs="Arial"/>
        </w:rPr>
        <w:t xml:space="preserve">Poisson NMF(light orange), </w:t>
      </w:r>
      <w:r w:rsidRPr="004823D2">
        <w:rPr>
          <w:rFonts w:ascii="Arial" w:hAnsi="Arial" w:cs="Arial"/>
        </w:rPr>
        <w:t>zero-inflated factor analysis (ZIFA</w:t>
      </w:r>
      <w:r>
        <w:rPr>
          <w:rFonts w:ascii="Arial" w:hAnsi="Arial" w:cs="Arial"/>
        </w:rPr>
        <w:t>; light pink</w:t>
      </w:r>
      <w:r w:rsidRPr="004823D2">
        <w:rPr>
          <w:rFonts w:ascii="Arial" w:hAnsi="Arial" w:cs="Arial"/>
        </w:rPr>
        <w:t>)</w:t>
      </w:r>
      <w:r>
        <w:rPr>
          <w:rFonts w:ascii="Arial" w:hAnsi="Arial" w:cs="Arial"/>
        </w:rPr>
        <w:t>,</w:t>
      </w:r>
      <w:r w:rsidRPr="004823D2">
        <w:rPr>
          <w:rFonts w:ascii="Arial" w:hAnsi="Arial" w:cs="Arial"/>
        </w:rPr>
        <w:t xml:space="preserve"> zero-inflated negative binomial based wanted variation extraction (ZINB-WaVE</w:t>
      </w:r>
      <w:r>
        <w:rPr>
          <w:rFonts w:ascii="Arial" w:hAnsi="Arial" w:cs="Arial"/>
        </w:rPr>
        <w:t>; orange</w:t>
      </w:r>
      <w:r w:rsidRPr="004823D2">
        <w:rPr>
          <w:rFonts w:ascii="Arial" w:hAnsi="Arial" w:cs="Arial"/>
        </w:rPr>
        <w:t>), probabilistic count matrix factorization (pCMF</w:t>
      </w:r>
      <w:r>
        <w:rPr>
          <w:rFonts w:ascii="Arial" w:hAnsi="Arial" w:cs="Arial"/>
        </w:rPr>
        <w:t>; light purple</w:t>
      </w:r>
      <w:r w:rsidRPr="004823D2">
        <w:rPr>
          <w:rFonts w:ascii="Arial" w:hAnsi="Arial" w:cs="Arial"/>
        </w:rPr>
        <w:t xml:space="preserve">),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 yellow)</w:t>
      </w:r>
      <w:r w:rsidRPr="00C77489">
        <w:rPr>
          <w:rFonts w:ascii="Arial" w:hAnsi="Arial" w:cs="Arial"/>
        </w:rPr>
        <w:t>, scScope</w:t>
      </w:r>
      <w:r>
        <w:rPr>
          <w:rFonts w:ascii="Arial" w:hAnsi="Arial" w:cs="Arial"/>
        </w:rPr>
        <w:t xml:space="preserve"> (purple)</w:t>
      </w:r>
      <w:r w:rsidRPr="00C77489">
        <w:rPr>
          <w:rFonts w:ascii="Arial" w:hAnsi="Arial" w:cs="Arial"/>
        </w:rPr>
        <w:t xml:space="preserve">, </w:t>
      </w:r>
      <w:r>
        <w:rPr>
          <w:rFonts w:ascii="Arial" w:hAnsi="Arial" w:cs="Arial"/>
        </w:rPr>
        <w:t>generalized linear model principal component analysis (GLMPCA; red), multidimensional scaling (MDS; cyan), locally linear embedding (LLE; blue green), local tangent space alignment (LTSA; teal blue), Isomap (grey), u</w:t>
      </w:r>
      <w:r w:rsidRPr="0060136C">
        <w:rPr>
          <w:rFonts w:ascii="Arial" w:hAnsi="Arial" w:cs="Arial"/>
        </w:rPr>
        <w:t xml:space="preserve">niform </w:t>
      </w:r>
      <w:r>
        <w:rPr>
          <w:rFonts w:ascii="Arial" w:hAnsi="Arial" w:cs="Arial"/>
        </w:rPr>
        <w:t>m</w:t>
      </w:r>
      <w:r w:rsidRPr="0060136C">
        <w:rPr>
          <w:rFonts w:ascii="Arial" w:hAnsi="Arial" w:cs="Arial"/>
        </w:rPr>
        <w:t xml:space="preserve">anifold </w:t>
      </w:r>
      <w:r>
        <w:rPr>
          <w:rFonts w:ascii="Arial" w:hAnsi="Arial" w:cs="Arial"/>
        </w:rPr>
        <w:t>a</w:t>
      </w:r>
      <w:r w:rsidRPr="0060136C">
        <w:rPr>
          <w:rFonts w:ascii="Arial" w:hAnsi="Arial" w:cs="Arial"/>
        </w:rPr>
        <w:t xml:space="preserve">pproximation and </w:t>
      </w:r>
      <w:r>
        <w:rPr>
          <w:rFonts w:ascii="Arial" w:hAnsi="Arial" w:cs="Arial"/>
        </w:rPr>
        <w:t>p</w:t>
      </w:r>
      <w:r w:rsidRPr="0060136C">
        <w:rPr>
          <w:rFonts w:ascii="Arial" w:hAnsi="Arial" w:cs="Arial"/>
        </w:rPr>
        <w:t>rojection (UMAP</w:t>
      </w:r>
      <w:r>
        <w:rPr>
          <w:rFonts w:ascii="Arial" w:hAnsi="Arial" w:cs="Arial"/>
        </w:rPr>
        <w:t>; brown</w:t>
      </w:r>
      <w:r w:rsidRPr="0060136C">
        <w:rPr>
          <w:rFonts w:ascii="Arial" w:hAnsi="Arial" w:cs="Arial"/>
        </w:rPr>
        <w:t>)</w:t>
      </w:r>
      <w:r w:rsidR="0069133F">
        <w:rPr>
          <w:rFonts w:ascii="Arial" w:hAnsi="Arial" w:cs="Arial"/>
        </w:rPr>
        <w:t>,</w:t>
      </w:r>
      <w:r w:rsidR="00AF6CFA" w:rsidRPr="00AF6CFA">
        <w:rPr>
          <w:rFonts w:ascii="Arial" w:hAnsi="Arial" w:cs="Arial"/>
        </w:rPr>
        <w:t xml:space="preserve"> </w:t>
      </w:r>
      <w:r w:rsidR="00AF6CFA">
        <w:rPr>
          <w:rFonts w:ascii="Arial" w:hAnsi="Arial" w:cs="Arial"/>
        </w:rPr>
        <w:t xml:space="preserve">and </w:t>
      </w:r>
      <w:r w:rsidR="00AF6CFA" w:rsidRPr="00754D78">
        <w:rPr>
          <w:rFonts w:ascii="Arial" w:hAnsi="Arial" w:cs="Arial"/>
        </w:rPr>
        <w:t>t-distributed stochastic neighbor embedding (tSNE; dark red)</w:t>
      </w:r>
      <w:r>
        <w:rPr>
          <w:rFonts w:ascii="Arial" w:hAnsi="Arial" w:cs="Arial"/>
        </w:rPr>
        <w:t>. We used log2 count transformation for the subset of DR methods that use normalized data.</w:t>
      </w:r>
      <w:r w:rsidRPr="00E02DD9">
        <w:rPr>
          <w:rFonts w:ascii="Arial" w:hAnsi="Arial" w:cs="Arial"/>
        </w:rPr>
        <w:t xml:space="preserve"> </w:t>
      </w:r>
      <w:r>
        <w:rPr>
          <w:rFonts w:ascii="Arial" w:hAnsi="Arial" w:cs="Arial"/>
        </w:rPr>
        <w:t xml:space="preserve">For each data set, we compared the four different number of low-dimensional data. The four numbers we used equal to 0.5%, 1%, 2%, and </w:t>
      </w:r>
      <w:r w:rsidR="00975CC9">
        <w:rPr>
          <w:rFonts w:ascii="Arial" w:hAnsi="Arial" w:cs="Arial"/>
        </w:rPr>
        <w:t>3% of the total number of cells</w:t>
      </w:r>
      <w:r>
        <w:rPr>
          <w:rFonts w:ascii="Arial" w:hAnsi="Arial" w:cs="Arial"/>
        </w:rPr>
        <w:t>.</w:t>
      </w:r>
      <w:r w:rsidR="00E802BA" w:rsidRPr="00E802BA">
        <w:rPr>
          <w:rFonts w:ascii="Arial" w:hAnsi="Arial" w:cs="Arial"/>
          <w:szCs w:val="28"/>
        </w:rPr>
        <w:t xml:space="preserve"> </w:t>
      </w:r>
      <w:r w:rsidR="0019500C" w:rsidRPr="00E037B5">
        <w:rPr>
          <w:rFonts w:ascii="Arial" w:hAnsi="Arial" w:cs="Arial"/>
          <w:szCs w:val="28"/>
        </w:rPr>
        <w:t>Note that, for tSNE, we only extracted two low-dimensional components due to the limitation of the tSNE software.</w:t>
      </w:r>
    </w:p>
    <w:p w14:paraId="680CB059" w14:textId="0039F351" w:rsidR="008B6257" w:rsidRDefault="006D69FE" w:rsidP="00D26209">
      <w:pPr>
        <w:jc w:val="both"/>
        <w:rPr>
          <w:rFonts w:ascii="Arial" w:hAnsi="Arial" w:cs="Arial"/>
          <w:b/>
          <w:sz w:val="24"/>
        </w:rPr>
        <w:sectPr w:rsidR="008B6257" w:rsidSect="00046BDC">
          <w:pgSz w:w="12240" w:h="15840"/>
          <w:pgMar w:top="1440" w:right="1800" w:bottom="1440" w:left="1800" w:header="708" w:footer="708" w:gutter="0"/>
          <w:cols w:space="708"/>
          <w:docGrid w:linePitch="360"/>
        </w:sectPr>
      </w:pPr>
      <w:r>
        <w:rPr>
          <w:rFonts w:ascii="Arial" w:hAnsi="Arial" w:cs="Arial"/>
          <w:b/>
          <w:noProof/>
          <w:sz w:val="24"/>
          <w:lang w:eastAsia="en-US"/>
        </w:rPr>
        <w:drawing>
          <wp:inline distT="0" distB="0" distL="0" distR="0" wp14:anchorId="4A380CE4" wp14:editId="09D61B08">
            <wp:extent cx="5486400" cy="4134485"/>
            <wp:effectExtent l="0" t="0" r="0" b="0"/>
            <wp:docPr id="93" name="图片 93" descr="图片包含 书写用具, 定居者, 色彩绚丽的, 粉红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NAseqDRComparison_DR_rare_F1_PBMC3k1Rare2_original_abs_barplot_narm_insert.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4134485"/>
                    </a:xfrm>
                    <a:prstGeom prst="rect">
                      <a:avLst/>
                    </a:prstGeom>
                  </pic:spPr>
                </pic:pic>
              </a:graphicData>
            </a:graphic>
          </wp:inline>
        </w:drawing>
      </w:r>
    </w:p>
    <w:p w14:paraId="45DE0621" w14:textId="7E92F7F4" w:rsidR="006D755C" w:rsidRDefault="00143A7B" w:rsidP="00D26209">
      <w:pPr>
        <w:jc w:val="both"/>
        <w:rPr>
          <w:rFonts w:ascii="Arial" w:hAnsi="Arial" w:cs="Arial"/>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sidR="00C43C62">
        <w:rPr>
          <w:rFonts w:ascii="Arial" w:hAnsi="Arial" w:cs="Arial"/>
          <w:b/>
          <w:sz w:val="24"/>
        </w:rPr>
        <w:t>3</w:t>
      </w:r>
      <w:r w:rsidR="000D7414">
        <w:rPr>
          <w:rFonts w:ascii="Arial" w:hAnsi="Arial" w:cs="Arial"/>
          <w:b/>
          <w:sz w:val="24"/>
        </w:rPr>
        <w:t>6</w:t>
      </w:r>
      <w:r w:rsidRPr="00A840D1">
        <w:rPr>
          <w:rFonts w:ascii="Arial" w:hAnsi="Arial" w:cs="Arial"/>
          <w:b/>
          <w:sz w:val="24"/>
        </w:rPr>
        <w:t xml:space="preserve">. </w:t>
      </w:r>
      <w:r w:rsidR="00313877">
        <w:rPr>
          <w:rFonts w:ascii="Arial" w:hAnsi="Arial" w:cs="Arial"/>
          <w:b/>
          <w:sz w:val="24"/>
        </w:rPr>
        <w:t>The stability</w:t>
      </w:r>
      <w:r w:rsidR="00067431">
        <w:rPr>
          <w:rFonts w:ascii="Arial" w:hAnsi="Arial" w:cs="Arial"/>
          <w:b/>
          <w:sz w:val="24"/>
        </w:rPr>
        <w:t xml:space="preserve"> and </w:t>
      </w:r>
      <w:r w:rsidR="008101F8">
        <w:rPr>
          <w:rFonts w:ascii="Arial" w:hAnsi="Arial" w:cs="Arial"/>
          <w:b/>
          <w:sz w:val="24"/>
        </w:rPr>
        <w:t>robustness</w:t>
      </w:r>
      <w:r w:rsidR="00313877">
        <w:rPr>
          <w:rFonts w:ascii="Arial" w:hAnsi="Arial" w:cs="Arial"/>
          <w:b/>
          <w:sz w:val="24"/>
        </w:rPr>
        <w:t xml:space="preserve"> of </w:t>
      </w:r>
      <w:r>
        <w:rPr>
          <w:rFonts w:ascii="Arial" w:hAnsi="Arial" w:cs="Arial"/>
          <w:b/>
        </w:rPr>
        <w:t>DR method</w:t>
      </w:r>
      <w:r w:rsidR="00313877">
        <w:rPr>
          <w:rFonts w:ascii="Arial" w:hAnsi="Arial" w:cs="Arial"/>
          <w:b/>
        </w:rPr>
        <w:t>s</w:t>
      </w:r>
      <w:r>
        <w:rPr>
          <w:rFonts w:ascii="Arial" w:hAnsi="Arial" w:cs="Arial"/>
          <w:b/>
        </w:rPr>
        <w:t xml:space="preserve"> evaluated based on </w:t>
      </w:r>
      <w:r w:rsidR="00A65484">
        <w:rPr>
          <w:rFonts w:ascii="Arial" w:hAnsi="Arial" w:cs="Arial"/>
          <w:b/>
        </w:rPr>
        <w:t>data split</w:t>
      </w:r>
      <w:r w:rsidR="00066265">
        <w:rPr>
          <w:rFonts w:ascii="Arial" w:hAnsi="Arial" w:cs="Arial"/>
          <w:b/>
        </w:rPr>
        <w:t xml:space="preserve"> of </w:t>
      </w:r>
      <w:r w:rsidR="0086198A">
        <w:rPr>
          <w:rFonts w:ascii="Arial" w:hAnsi="Arial" w:cs="Arial"/>
          <w:b/>
        </w:rPr>
        <w:t xml:space="preserve">the </w:t>
      </w:r>
      <w:r w:rsidR="00066265">
        <w:rPr>
          <w:rFonts w:ascii="Arial" w:hAnsi="Arial" w:cs="Arial"/>
          <w:b/>
        </w:rPr>
        <w:t>Kumar data</w:t>
      </w:r>
      <w:r w:rsidRPr="00A840D1">
        <w:rPr>
          <w:rFonts w:ascii="Arial" w:hAnsi="Arial" w:cs="Arial"/>
          <w:b/>
        </w:rPr>
        <w:t>.</w:t>
      </w:r>
      <w:r w:rsidR="004B521D">
        <w:rPr>
          <w:rFonts w:ascii="Arial" w:hAnsi="Arial" w:cs="Arial"/>
          <w:b/>
        </w:rPr>
        <w:t xml:space="preserve"> </w:t>
      </w:r>
      <w:r w:rsidR="002D7E03" w:rsidRPr="00A3586A">
        <w:rPr>
          <w:rFonts w:ascii="Arial" w:hAnsi="Arial" w:cs="Arial"/>
        </w:rPr>
        <w:t>We</w:t>
      </w:r>
      <w:r w:rsidR="002D7E03">
        <w:rPr>
          <w:rFonts w:ascii="Arial" w:hAnsi="Arial" w:cs="Arial"/>
        </w:rPr>
        <w:t xml:space="preserve"> compared 1</w:t>
      </w:r>
      <w:r w:rsidR="000F11CD">
        <w:rPr>
          <w:rFonts w:ascii="Arial" w:hAnsi="Arial" w:cs="Arial"/>
        </w:rPr>
        <w:t>8</w:t>
      </w:r>
      <w:r w:rsidR="002D7E03">
        <w:rPr>
          <w:rFonts w:ascii="Arial" w:hAnsi="Arial" w:cs="Arial"/>
        </w:rPr>
        <w:t xml:space="preserve"> DR methods (columns), including </w:t>
      </w:r>
      <w:r w:rsidR="002D7E03" w:rsidRPr="004823D2">
        <w:rPr>
          <w:rFonts w:ascii="Arial" w:hAnsi="Arial" w:cs="Arial"/>
        </w:rPr>
        <w:t xml:space="preserve">factor analysis (FA), principal component analysis (PCA), </w:t>
      </w:r>
      <w:r w:rsidR="002D7E03">
        <w:rPr>
          <w:rFonts w:ascii="Arial" w:hAnsi="Arial" w:cs="Arial"/>
        </w:rPr>
        <w:t>independent component analysis (ICA), Diffusion Map,</w:t>
      </w:r>
      <w:r w:rsidR="002D7E03" w:rsidRPr="00C77489">
        <w:rPr>
          <w:rFonts w:ascii="Arial" w:hAnsi="Arial" w:cs="Arial"/>
        </w:rPr>
        <w:t xml:space="preserve"> </w:t>
      </w:r>
      <w:r w:rsidR="002D7E03">
        <w:rPr>
          <w:rFonts w:ascii="Arial" w:hAnsi="Arial" w:cs="Arial"/>
        </w:rPr>
        <w:t>nonnegative matrix factorization (NMF)</w:t>
      </w:r>
      <w:r w:rsidR="002D7E03" w:rsidRPr="004823D2">
        <w:rPr>
          <w:rFonts w:ascii="Arial" w:hAnsi="Arial" w:cs="Arial"/>
        </w:rPr>
        <w:t xml:space="preserve">, </w:t>
      </w:r>
      <w:r w:rsidR="002D7E03">
        <w:rPr>
          <w:rFonts w:ascii="Arial" w:hAnsi="Arial" w:cs="Arial"/>
        </w:rPr>
        <w:t>Poisson</w:t>
      </w:r>
      <w:r w:rsidR="001118AC">
        <w:rPr>
          <w:rFonts w:ascii="Arial" w:hAnsi="Arial" w:cs="Arial"/>
        </w:rPr>
        <w:t xml:space="preserve"> </w:t>
      </w:r>
      <w:r w:rsidR="002D7E03">
        <w:rPr>
          <w:rFonts w:ascii="Arial" w:hAnsi="Arial" w:cs="Arial"/>
        </w:rPr>
        <w:t xml:space="preserve">NMF, </w:t>
      </w:r>
      <w:r w:rsidR="002D7E03" w:rsidRPr="004823D2">
        <w:rPr>
          <w:rFonts w:ascii="Arial" w:hAnsi="Arial" w:cs="Arial"/>
        </w:rPr>
        <w:t>zero-inflated factor analysis (ZIFA)</w:t>
      </w:r>
      <w:r w:rsidR="002D7E03">
        <w:rPr>
          <w:rFonts w:ascii="Arial" w:hAnsi="Arial" w:cs="Arial"/>
        </w:rPr>
        <w:t>,</w:t>
      </w:r>
      <w:r w:rsidR="002D7E03" w:rsidRPr="004823D2">
        <w:rPr>
          <w:rFonts w:ascii="Arial" w:hAnsi="Arial" w:cs="Arial"/>
        </w:rPr>
        <w:t xml:space="preserve"> zero-inflated negative binomial based wanted variation extraction (ZINB-WaVE), probabilistic count matrix factorization (pCMF), </w:t>
      </w:r>
      <w:r w:rsidR="002D7E03" w:rsidRPr="008C13B3">
        <w:rPr>
          <w:rFonts w:ascii="Arial" w:hAnsi="Arial" w:cs="Arial"/>
        </w:rPr>
        <w:t xml:space="preserve">deep count autoencoder network </w:t>
      </w:r>
      <w:r w:rsidR="002D7E03">
        <w:rPr>
          <w:rFonts w:ascii="Arial" w:hAnsi="Arial" w:cs="Arial"/>
        </w:rPr>
        <w:t>(</w:t>
      </w:r>
      <w:r w:rsidR="002D7E03" w:rsidRPr="00C77489">
        <w:rPr>
          <w:rFonts w:ascii="Arial" w:hAnsi="Arial" w:cs="Arial"/>
        </w:rPr>
        <w:t>DCA</w:t>
      </w:r>
      <w:r w:rsidR="002D7E03">
        <w:rPr>
          <w:rFonts w:ascii="Arial" w:hAnsi="Arial" w:cs="Arial"/>
        </w:rPr>
        <w:t>)</w:t>
      </w:r>
      <w:r w:rsidR="002D7E03" w:rsidRPr="00C77489">
        <w:rPr>
          <w:rFonts w:ascii="Arial" w:hAnsi="Arial" w:cs="Arial"/>
        </w:rPr>
        <w:t>, scScope</w:t>
      </w:r>
      <w:r w:rsidR="004603A7">
        <w:rPr>
          <w:rFonts w:ascii="Arial" w:hAnsi="Arial" w:cs="Arial"/>
        </w:rPr>
        <w:t>, generalized linear model principal component analysis (GLMPCA), multidimensional scaling (MDS), locally linear embedding (LLE), local tangent space alignment (LTSA), Isomap, u</w:t>
      </w:r>
      <w:r w:rsidR="004603A7" w:rsidRPr="0060136C">
        <w:rPr>
          <w:rFonts w:ascii="Arial" w:hAnsi="Arial" w:cs="Arial"/>
        </w:rPr>
        <w:t xml:space="preserve">niform </w:t>
      </w:r>
      <w:r w:rsidR="004603A7">
        <w:rPr>
          <w:rFonts w:ascii="Arial" w:hAnsi="Arial" w:cs="Arial"/>
        </w:rPr>
        <w:t>m</w:t>
      </w:r>
      <w:r w:rsidR="004603A7" w:rsidRPr="0060136C">
        <w:rPr>
          <w:rFonts w:ascii="Arial" w:hAnsi="Arial" w:cs="Arial"/>
        </w:rPr>
        <w:t xml:space="preserve">anifold </w:t>
      </w:r>
      <w:r w:rsidR="004603A7">
        <w:rPr>
          <w:rFonts w:ascii="Arial" w:hAnsi="Arial" w:cs="Arial"/>
        </w:rPr>
        <w:t>a</w:t>
      </w:r>
      <w:r w:rsidR="004603A7" w:rsidRPr="0060136C">
        <w:rPr>
          <w:rFonts w:ascii="Arial" w:hAnsi="Arial" w:cs="Arial"/>
        </w:rPr>
        <w:t xml:space="preserve">pproximation and </w:t>
      </w:r>
      <w:r w:rsidR="004603A7">
        <w:rPr>
          <w:rFonts w:ascii="Arial" w:hAnsi="Arial" w:cs="Arial"/>
        </w:rPr>
        <w:t>p</w:t>
      </w:r>
      <w:r w:rsidR="004603A7" w:rsidRPr="0060136C">
        <w:rPr>
          <w:rFonts w:ascii="Arial" w:hAnsi="Arial" w:cs="Arial"/>
        </w:rPr>
        <w:t>rojection (UMAP)</w:t>
      </w:r>
      <w:r w:rsidR="003D5F25">
        <w:rPr>
          <w:rFonts w:ascii="Arial" w:hAnsi="Arial" w:cs="Arial"/>
        </w:rPr>
        <w:t>,</w:t>
      </w:r>
      <w:r w:rsidR="00586BD5" w:rsidRPr="00586BD5">
        <w:rPr>
          <w:rFonts w:ascii="Arial" w:hAnsi="Arial" w:cs="Arial"/>
        </w:rPr>
        <w:t xml:space="preserve"> </w:t>
      </w:r>
      <w:r w:rsidR="00586BD5">
        <w:rPr>
          <w:rFonts w:ascii="Arial" w:hAnsi="Arial" w:cs="Arial"/>
        </w:rPr>
        <w:t xml:space="preserve">and </w:t>
      </w:r>
      <w:r w:rsidR="00586BD5" w:rsidRPr="00754D78">
        <w:rPr>
          <w:rFonts w:ascii="Arial" w:hAnsi="Arial" w:cs="Arial"/>
        </w:rPr>
        <w:t>t-distributed stochastic neighbor embedding (tSNE)</w:t>
      </w:r>
      <w:r w:rsidR="002D7E03">
        <w:rPr>
          <w:rFonts w:ascii="Arial" w:hAnsi="Arial" w:cs="Arial"/>
        </w:rPr>
        <w:t xml:space="preserve">. </w:t>
      </w:r>
      <w:r w:rsidR="00A65484">
        <w:rPr>
          <w:rFonts w:ascii="Arial" w:hAnsi="Arial" w:cs="Arial"/>
        </w:rPr>
        <w:t>We split the Kumar data randomly into two subsets with equal number of cells</w:t>
      </w:r>
      <w:r w:rsidR="00AD7A63">
        <w:rPr>
          <w:rFonts w:ascii="Arial" w:hAnsi="Arial" w:cs="Arial"/>
        </w:rPr>
        <w:t xml:space="preserve"> </w:t>
      </w:r>
      <w:r w:rsidR="00861910">
        <w:rPr>
          <w:rFonts w:ascii="Arial" w:hAnsi="Arial" w:cs="Arial"/>
        </w:rPr>
        <w:t xml:space="preserve">in each cell type </w:t>
      </w:r>
      <w:r w:rsidR="00AD7A63">
        <w:rPr>
          <w:rFonts w:ascii="Arial" w:hAnsi="Arial" w:cs="Arial"/>
        </w:rPr>
        <w:t>(one colored red; the other colored green)</w:t>
      </w:r>
      <w:r w:rsidR="00A65484">
        <w:rPr>
          <w:rFonts w:ascii="Arial" w:hAnsi="Arial" w:cs="Arial"/>
        </w:rPr>
        <w:t>. We applied each DR method to each subset separately to obtain clustering results</w:t>
      </w:r>
      <w:r w:rsidR="00AD7A63">
        <w:rPr>
          <w:rFonts w:ascii="Arial" w:hAnsi="Arial" w:cs="Arial"/>
        </w:rPr>
        <w:t xml:space="preserve">. Performance is </w:t>
      </w:r>
      <w:r w:rsidR="00A65484">
        <w:rPr>
          <w:rFonts w:ascii="Arial" w:hAnsi="Arial" w:cs="Arial"/>
        </w:rPr>
        <w:t>measured by normalized mutual index (NMI)</w:t>
      </w:r>
      <w:r w:rsidR="000D3D27">
        <w:rPr>
          <w:rFonts w:ascii="Arial" w:hAnsi="Arial" w:cs="Arial"/>
        </w:rPr>
        <w:t xml:space="preserve"> after </w:t>
      </w:r>
      <w:r w:rsidR="000D3D27" w:rsidRPr="000D3D27">
        <w:rPr>
          <w:rFonts w:ascii="Arial" w:hAnsi="Arial" w:cs="Arial"/>
          <w:i/>
        </w:rPr>
        <w:t>k</w:t>
      </w:r>
      <w:r w:rsidR="000D3D27">
        <w:rPr>
          <w:rFonts w:ascii="Arial" w:hAnsi="Arial" w:cs="Arial"/>
        </w:rPr>
        <w:t>-means clustering</w:t>
      </w:r>
      <w:r w:rsidR="00A65484">
        <w:rPr>
          <w:rFonts w:ascii="Arial" w:hAnsi="Arial" w:cs="Arial"/>
        </w:rPr>
        <w:t xml:space="preserve">. </w:t>
      </w:r>
      <w:r w:rsidR="00AD7A63">
        <w:rPr>
          <w:rFonts w:ascii="Arial" w:hAnsi="Arial" w:cs="Arial"/>
        </w:rPr>
        <w:t xml:space="preserve">We performed 10 replicates for each data and show the performance results across these replicates using boxplot. </w:t>
      </w:r>
      <w:r w:rsidR="00A65484">
        <w:rPr>
          <w:rFonts w:ascii="Arial" w:hAnsi="Arial" w:cs="Arial"/>
        </w:rPr>
        <w:t>For each data set, we compared the four different number of low-dimensional data. The four numbers we used equal to 2, 6, 14, and 20</w:t>
      </w:r>
      <w:r w:rsidR="0086198A">
        <w:rPr>
          <w:rFonts w:ascii="Arial" w:hAnsi="Arial" w:cs="Arial"/>
        </w:rPr>
        <w:t xml:space="preserve"> (</w:t>
      </w:r>
      <w:r w:rsidR="00A65484">
        <w:rPr>
          <w:rFonts w:ascii="Arial" w:hAnsi="Arial" w:cs="Arial"/>
        </w:rPr>
        <w:t>x-axis</w:t>
      </w:r>
      <w:r w:rsidR="0086198A">
        <w:rPr>
          <w:rFonts w:ascii="Arial" w:hAnsi="Arial" w:cs="Arial"/>
        </w:rPr>
        <w:t>)</w:t>
      </w:r>
      <w:r w:rsidR="00A65484">
        <w:rPr>
          <w:rFonts w:ascii="Arial" w:hAnsi="Arial" w:cs="Arial"/>
        </w:rPr>
        <w:t>.</w:t>
      </w:r>
      <w:r w:rsidR="00CB10CC">
        <w:rPr>
          <w:rFonts w:ascii="Arial" w:hAnsi="Arial" w:cs="Arial"/>
        </w:rPr>
        <w:t xml:space="preserve"> </w:t>
      </w:r>
      <w:r w:rsidR="001664FF" w:rsidRPr="00E037B5">
        <w:rPr>
          <w:rFonts w:ascii="Arial" w:hAnsi="Arial" w:cs="Arial"/>
          <w:szCs w:val="28"/>
        </w:rPr>
        <w:t>Note that, for tSNE, we only extracted two low-dimensional components due to the limitation of the tSNE software.</w:t>
      </w:r>
    </w:p>
    <w:p w14:paraId="1497DC3E" w14:textId="1DADE638" w:rsidR="005269DC" w:rsidRPr="008B6658" w:rsidRDefault="008B6658" w:rsidP="008B6658">
      <w:pPr>
        <w:jc w:val="both"/>
        <w:rPr>
          <w:rFonts w:ascii="Arial" w:hAnsi="Arial" w:cs="Arial"/>
          <w:b/>
        </w:rPr>
      </w:pPr>
      <w:r>
        <w:rPr>
          <w:rFonts w:ascii="Arial" w:hAnsi="Arial" w:cs="Arial"/>
          <w:b/>
          <w:noProof/>
          <w:lang w:eastAsia="en-US"/>
        </w:rPr>
        <w:drawing>
          <wp:inline distT="0" distB="0" distL="0" distR="0" wp14:anchorId="03EE25C3" wp14:editId="58508E17">
            <wp:extent cx="5486400" cy="3918585"/>
            <wp:effectExtent l="0" t="0" r="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NAseqDRComparison_DR_kmeans_NMI_split_abs_boxplo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3918585"/>
                    </a:xfrm>
                    <a:prstGeom prst="rect">
                      <a:avLst/>
                    </a:prstGeom>
                  </pic:spPr>
                </pic:pic>
              </a:graphicData>
            </a:graphic>
          </wp:inline>
        </w:drawing>
      </w:r>
    </w:p>
    <w:p w14:paraId="4A61FB71" w14:textId="77777777" w:rsidR="00CE42D6" w:rsidRDefault="00CE42D6" w:rsidP="006C0C10">
      <w:pPr>
        <w:sectPr w:rsidR="00CE42D6" w:rsidSect="00046BDC">
          <w:pgSz w:w="12240" w:h="15840"/>
          <w:pgMar w:top="1440" w:right="1800" w:bottom="1440" w:left="1800" w:header="708" w:footer="708" w:gutter="0"/>
          <w:cols w:space="708"/>
          <w:docGrid w:linePitch="360"/>
        </w:sectPr>
      </w:pPr>
    </w:p>
    <w:p w14:paraId="47E550E2" w14:textId="00DD7FC6" w:rsidR="00A42C6D" w:rsidRDefault="00CE42D6" w:rsidP="00CE42D6">
      <w:pPr>
        <w:adjustRightInd w:val="0"/>
        <w:snapToGrid w:val="0"/>
        <w:jc w:val="both"/>
        <w:rPr>
          <w:rFonts w:ascii="Arial" w:hAnsi="Arial" w:cs="Arial"/>
          <w:i/>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sidR="00230412">
        <w:rPr>
          <w:rFonts w:ascii="Arial" w:hAnsi="Arial" w:cs="Arial"/>
          <w:b/>
          <w:sz w:val="24"/>
        </w:rPr>
        <w:t>3</w:t>
      </w:r>
      <w:r w:rsidR="00681B2F">
        <w:rPr>
          <w:rFonts w:ascii="Arial" w:hAnsi="Arial" w:cs="Arial"/>
          <w:b/>
          <w:sz w:val="24"/>
        </w:rPr>
        <w:t>7</w:t>
      </w:r>
      <w:r w:rsidRPr="00A840D1">
        <w:rPr>
          <w:rFonts w:ascii="Arial" w:hAnsi="Arial" w:cs="Arial"/>
          <w:b/>
          <w:sz w:val="24"/>
        </w:rPr>
        <w:t xml:space="preserve">. </w:t>
      </w:r>
      <w:r w:rsidR="005C736D">
        <w:rPr>
          <w:rFonts w:ascii="Arial" w:hAnsi="Arial" w:cs="Arial"/>
          <w:b/>
        </w:rPr>
        <w:t xml:space="preserve">DR method performance evaluated by </w:t>
      </w:r>
      <w:r w:rsidR="0025795D">
        <w:rPr>
          <w:rFonts w:ascii="Arial" w:hAnsi="Arial" w:cs="Arial"/>
          <w:b/>
        </w:rPr>
        <w:t>Kendal correlation</w:t>
      </w:r>
      <w:r w:rsidR="0025795D" w:rsidRPr="00046740">
        <w:rPr>
          <w:rFonts w:ascii="Arial" w:hAnsi="Arial" w:cs="Arial"/>
          <w:b/>
        </w:rPr>
        <w:t xml:space="preserve"> </w:t>
      </w:r>
      <w:r w:rsidR="00056232">
        <w:rPr>
          <w:rFonts w:ascii="Arial" w:hAnsi="Arial" w:cs="Arial"/>
          <w:b/>
        </w:rPr>
        <w:t>for</w:t>
      </w:r>
      <w:r w:rsidR="005C736D">
        <w:rPr>
          <w:rFonts w:ascii="Arial" w:hAnsi="Arial" w:cs="Arial"/>
          <w:b/>
        </w:rPr>
        <w:t xml:space="preserve"> downstream </w:t>
      </w:r>
      <w:r w:rsidR="00046740">
        <w:rPr>
          <w:rFonts w:ascii="Arial" w:hAnsi="Arial" w:cs="Arial"/>
          <w:b/>
        </w:rPr>
        <w:t>trajectory inference</w:t>
      </w:r>
      <w:r w:rsidR="005C736D">
        <w:rPr>
          <w:rFonts w:ascii="Arial" w:hAnsi="Arial" w:cs="Arial"/>
          <w:b/>
        </w:rPr>
        <w:t xml:space="preserve"> analysis</w:t>
      </w:r>
      <w:r w:rsidR="005C736D" w:rsidRPr="00A840D1">
        <w:rPr>
          <w:rFonts w:ascii="Arial" w:hAnsi="Arial" w:cs="Arial"/>
          <w:b/>
        </w:rPr>
        <w:t xml:space="preserve">. </w:t>
      </w:r>
      <w:r w:rsidR="00056232">
        <w:rPr>
          <w:rFonts w:ascii="Arial" w:hAnsi="Arial" w:cs="Arial"/>
        </w:rPr>
        <w:t xml:space="preserve">For each method, we used </w:t>
      </w:r>
      <w:r w:rsidR="00056232" w:rsidRPr="00116CB8">
        <w:rPr>
          <w:rFonts w:ascii="Arial" w:hAnsi="Arial" w:cs="Arial"/>
          <w:i/>
        </w:rPr>
        <w:t>Slingshot</w:t>
      </w:r>
      <w:r w:rsidR="00056232">
        <w:rPr>
          <w:rFonts w:ascii="Arial" w:hAnsi="Arial" w:cs="Arial"/>
        </w:rPr>
        <w:t xml:space="preserve"> to perform trajectory inference </w:t>
      </w:r>
      <w:r w:rsidR="00056232" w:rsidRPr="00116CB8">
        <w:rPr>
          <w:rFonts w:ascii="Arial" w:hAnsi="Arial" w:cs="Arial"/>
        </w:rPr>
        <w:t>with hierarchical clustering as the initial step.</w:t>
      </w:r>
      <w:r w:rsidR="00056232">
        <w:rPr>
          <w:rFonts w:ascii="Arial" w:hAnsi="Arial" w:cs="Arial"/>
          <w:b/>
        </w:rPr>
        <w:t xml:space="preserve"> </w:t>
      </w:r>
      <w:r w:rsidR="00E152C7" w:rsidRPr="00E152C7">
        <w:rPr>
          <w:rFonts w:ascii="Arial" w:hAnsi="Arial" w:cs="Arial"/>
        </w:rPr>
        <w:t>We compared 1</w:t>
      </w:r>
      <w:r w:rsidR="00C933F7">
        <w:rPr>
          <w:rFonts w:ascii="Arial" w:hAnsi="Arial" w:cs="Arial"/>
        </w:rPr>
        <w:t>7</w:t>
      </w:r>
      <w:r w:rsidR="00E152C7" w:rsidRPr="00E152C7">
        <w:rPr>
          <w:rFonts w:ascii="Arial" w:hAnsi="Arial" w:cs="Arial"/>
        </w:rPr>
        <w:t xml:space="preserve"> DR methods (columns), including factor analysis (FA), principal component analysis (PCA), independent component analysis (ICA), Diffusion Map, nonnegative matrix factorization (NMF), Poisson NMF, zero-inflated factor analysis (ZIFA), zero-inflated negative binomial based wanted variation extraction (ZINB-WaVE), probabilistic count matrix factorization (pCMF), deep count autoencoder network (DCA), generalized linear model principal component analysis (GLMPCA), multidimensional scaling (MDS), locally linear embedding (LLE), local tangent space alignment (LTSA), Isomap, uniform manifold approximation and projection (UMAP)</w:t>
      </w:r>
      <w:r w:rsidR="003D5F25">
        <w:rPr>
          <w:rFonts w:ascii="Arial" w:hAnsi="Arial" w:cs="Arial"/>
        </w:rPr>
        <w:t>,</w:t>
      </w:r>
      <w:r w:rsidR="00785CA3" w:rsidRPr="00785CA3">
        <w:rPr>
          <w:rFonts w:ascii="Arial" w:hAnsi="Arial" w:cs="Arial"/>
        </w:rPr>
        <w:t xml:space="preserve"> </w:t>
      </w:r>
      <w:r w:rsidR="008369CF">
        <w:rPr>
          <w:rFonts w:ascii="Arial" w:hAnsi="Arial" w:cs="Arial"/>
        </w:rPr>
        <w:t xml:space="preserve">and </w:t>
      </w:r>
      <w:r w:rsidR="00785CA3" w:rsidRPr="00754D78">
        <w:rPr>
          <w:rFonts w:ascii="Arial" w:hAnsi="Arial" w:cs="Arial"/>
        </w:rPr>
        <w:t>t-distributed stochastic neighbor embedding (tSNE)</w:t>
      </w:r>
      <w:r w:rsidR="00E152C7" w:rsidRPr="00E152C7">
        <w:rPr>
          <w:rFonts w:ascii="Arial" w:hAnsi="Arial" w:cs="Arial"/>
        </w:rPr>
        <w:t>.</w:t>
      </w:r>
      <w:r w:rsidR="00E152C7">
        <w:rPr>
          <w:rFonts w:ascii="Arial" w:hAnsi="Arial" w:cs="Arial"/>
        </w:rPr>
        <w:t xml:space="preserve"> </w:t>
      </w:r>
      <w:r w:rsidR="005C736D">
        <w:rPr>
          <w:rFonts w:ascii="Arial" w:hAnsi="Arial" w:cs="Arial"/>
        </w:rPr>
        <w:t xml:space="preserve">We evaluated their performance on 14 real scRNAseq data sets. </w:t>
      </w:r>
      <w:r w:rsidR="00C53707">
        <w:rPr>
          <w:rFonts w:ascii="Arial" w:hAnsi="Arial" w:cs="Arial"/>
        </w:rPr>
        <w:t xml:space="preserve">We used log2 Count transformation for the subset of DR methods that use normalized data. </w:t>
      </w:r>
      <w:r w:rsidR="005C736D">
        <w:rPr>
          <w:rFonts w:ascii="Arial" w:hAnsi="Arial" w:cs="Arial"/>
        </w:rPr>
        <w:t>For each data set, we compared the four different number of low-dimensional data. The four numbers we used equal to 2, 6, 14, and 20</w:t>
      </w:r>
      <w:r w:rsidR="0086198A">
        <w:rPr>
          <w:rFonts w:ascii="Arial" w:hAnsi="Arial" w:cs="Arial"/>
        </w:rPr>
        <w:t xml:space="preserve"> (x-axis)</w:t>
      </w:r>
      <w:r w:rsidR="005C736D">
        <w:rPr>
          <w:rFonts w:ascii="Arial" w:hAnsi="Arial" w:cs="Arial"/>
        </w:rPr>
        <w:t xml:space="preserve">. </w:t>
      </w:r>
      <w:r w:rsidR="00926895">
        <w:rPr>
          <w:rFonts w:ascii="Arial" w:hAnsi="Arial" w:cs="Arial"/>
        </w:rPr>
        <w:t>Some</w:t>
      </w:r>
      <w:r w:rsidR="00FF13C6">
        <w:rPr>
          <w:rFonts w:ascii="Arial" w:hAnsi="Arial" w:cs="Arial"/>
        </w:rPr>
        <w:t xml:space="preserve"> results of </w:t>
      </w:r>
      <w:r w:rsidR="00E01419">
        <w:rPr>
          <w:rFonts w:ascii="Arial" w:hAnsi="Arial" w:cs="Arial"/>
        </w:rPr>
        <w:t xml:space="preserve">LTSA </w:t>
      </w:r>
      <w:r w:rsidR="00FF13C6">
        <w:rPr>
          <w:rFonts w:ascii="Arial" w:hAnsi="Arial" w:cs="Arial"/>
        </w:rPr>
        <w:t xml:space="preserve">are empty </w:t>
      </w:r>
      <w:r w:rsidR="00E01419">
        <w:rPr>
          <w:rFonts w:ascii="Arial" w:hAnsi="Arial" w:cs="Arial"/>
        </w:rPr>
        <w:t xml:space="preserve">because it </w:t>
      </w:r>
      <w:r w:rsidR="00E01419">
        <w:rPr>
          <w:rFonts w:ascii="Arial" w:hAnsi="Arial" w:cs="Arial"/>
          <w:szCs w:val="28"/>
        </w:rPr>
        <w:t xml:space="preserve">is not compatible with </w:t>
      </w:r>
      <w:r w:rsidR="00E01419" w:rsidRPr="00540ACA">
        <w:rPr>
          <w:rFonts w:ascii="Arial" w:hAnsi="Arial" w:cs="Arial"/>
          <w:i/>
          <w:szCs w:val="28"/>
        </w:rPr>
        <w:t>Slingshot</w:t>
      </w:r>
      <w:r w:rsidR="00E01419">
        <w:rPr>
          <w:rFonts w:ascii="Arial" w:hAnsi="Arial" w:cs="Arial"/>
          <w:i/>
          <w:szCs w:val="28"/>
        </w:rPr>
        <w:t>.</w:t>
      </w:r>
      <w:r w:rsidR="0069351C" w:rsidRPr="0069351C">
        <w:rPr>
          <w:rFonts w:ascii="Arial" w:hAnsi="Arial" w:cs="Arial"/>
          <w:szCs w:val="28"/>
        </w:rPr>
        <w:t xml:space="preserve"> </w:t>
      </w:r>
      <w:r w:rsidR="00666C9C" w:rsidRPr="00E037B5">
        <w:rPr>
          <w:rFonts w:ascii="Arial" w:hAnsi="Arial" w:cs="Arial"/>
          <w:szCs w:val="28"/>
        </w:rPr>
        <w:t>Note that, for tSNE, we only extracted two low-dimensional components due to the limitation of the tSNE software.</w:t>
      </w:r>
    </w:p>
    <w:p w14:paraId="2BF802AF" w14:textId="16153D82" w:rsidR="00CE42D6" w:rsidRDefault="00561995" w:rsidP="00CE42D6">
      <w:pPr>
        <w:adjustRightInd w:val="0"/>
        <w:snapToGrid w:val="0"/>
        <w:jc w:val="both"/>
        <w:rPr>
          <w:rFonts w:ascii="Arial" w:hAnsi="Arial" w:cs="Arial"/>
          <w:b/>
          <w:sz w:val="28"/>
        </w:rPr>
      </w:pPr>
      <w:r>
        <w:rPr>
          <w:rFonts w:ascii="Arial" w:hAnsi="Arial" w:cs="Arial"/>
          <w:b/>
          <w:noProof/>
          <w:sz w:val="28"/>
          <w:lang w:eastAsia="en-US"/>
        </w:rPr>
        <w:drawing>
          <wp:inline distT="0" distB="0" distL="0" distR="0" wp14:anchorId="4161C1FF" wp14:editId="0AFEFFEA">
            <wp:extent cx="5486400" cy="36576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NAseqDRComparison_trajectory_slingshot_all_kendall_original_hclus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319EA14" w14:textId="73AC5845" w:rsidR="00A6234B" w:rsidRDefault="00A6234B" w:rsidP="00F30F10">
      <w:pPr>
        <w:jc w:val="center"/>
        <w:rPr>
          <w:noProof/>
        </w:rPr>
      </w:pPr>
    </w:p>
    <w:p w14:paraId="7CED9A8E" w14:textId="77777777" w:rsidR="00993839" w:rsidRDefault="00993839" w:rsidP="00F30F10">
      <w:pPr>
        <w:jc w:val="center"/>
        <w:sectPr w:rsidR="00993839" w:rsidSect="00046BDC">
          <w:pgSz w:w="12240" w:h="15840"/>
          <w:pgMar w:top="1440" w:right="1800" w:bottom="1440" w:left="1800" w:header="708" w:footer="708" w:gutter="0"/>
          <w:cols w:space="708"/>
          <w:docGrid w:linePitch="360"/>
        </w:sectPr>
      </w:pPr>
    </w:p>
    <w:p w14:paraId="3E493C5F" w14:textId="38D0C6C2" w:rsidR="00A022AA" w:rsidRDefault="00100F04" w:rsidP="00A6234B">
      <w:pPr>
        <w:adjustRightInd w:val="0"/>
        <w:snapToGrid w:val="0"/>
        <w:jc w:val="both"/>
        <w:rPr>
          <w:rFonts w:ascii="Arial" w:hAnsi="Arial" w:cs="Arial"/>
          <w:i/>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Pr>
          <w:rFonts w:ascii="Arial" w:hAnsi="Arial" w:cs="Arial"/>
          <w:b/>
          <w:sz w:val="24"/>
        </w:rPr>
        <w:t>3</w:t>
      </w:r>
      <w:r w:rsidR="00A022AA">
        <w:rPr>
          <w:rFonts w:ascii="Arial" w:hAnsi="Arial" w:cs="Arial"/>
          <w:b/>
          <w:sz w:val="24"/>
        </w:rPr>
        <w:t>8</w:t>
      </w:r>
      <w:r w:rsidRPr="00A840D1">
        <w:rPr>
          <w:rFonts w:ascii="Arial" w:hAnsi="Arial" w:cs="Arial"/>
          <w:b/>
          <w:sz w:val="24"/>
        </w:rPr>
        <w:t xml:space="preserve">. </w:t>
      </w:r>
      <w:r>
        <w:rPr>
          <w:rFonts w:ascii="Arial" w:hAnsi="Arial" w:cs="Arial"/>
          <w:b/>
        </w:rPr>
        <w:t>DR method performance evaluated by Kendal correlation</w:t>
      </w:r>
      <w:r w:rsidRPr="00046740">
        <w:rPr>
          <w:rFonts w:ascii="Arial" w:hAnsi="Arial" w:cs="Arial"/>
          <w:b/>
        </w:rPr>
        <w:t xml:space="preserve"> </w:t>
      </w:r>
      <w:r>
        <w:rPr>
          <w:rFonts w:ascii="Arial" w:hAnsi="Arial" w:cs="Arial"/>
          <w:b/>
        </w:rPr>
        <w:t>for downstream trajectory inference analysis</w:t>
      </w:r>
      <w:r w:rsidRPr="00A840D1">
        <w:rPr>
          <w:rFonts w:ascii="Arial" w:hAnsi="Arial" w:cs="Arial"/>
          <w:b/>
        </w:rPr>
        <w:t xml:space="preserve">. </w:t>
      </w:r>
      <w:r>
        <w:rPr>
          <w:rFonts w:ascii="Arial" w:hAnsi="Arial" w:cs="Arial"/>
        </w:rPr>
        <w:t xml:space="preserve">For each method, we used </w:t>
      </w:r>
      <w:r w:rsidRPr="00116CB8">
        <w:rPr>
          <w:rFonts w:ascii="Arial" w:hAnsi="Arial" w:cs="Arial"/>
          <w:i/>
        </w:rPr>
        <w:t>Slingshot</w:t>
      </w:r>
      <w:r>
        <w:rPr>
          <w:rFonts w:ascii="Arial" w:hAnsi="Arial" w:cs="Arial"/>
        </w:rPr>
        <w:t xml:space="preserve"> to perform trajectory inference </w:t>
      </w:r>
      <w:r w:rsidRPr="00116CB8">
        <w:rPr>
          <w:rFonts w:ascii="Arial" w:hAnsi="Arial" w:cs="Arial"/>
        </w:rPr>
        <w:t xml:space="preserve">with </w:t>
      </w:r>
      <w:r w:rsidR="00A022AA">
        <w:rPr>
          <w:rFonts w:ascii="Arial" w:hAnsi="Arial" w:cs="Arial"/>
        </w:rPr>
        <w:t>Louvain method</w:t>
      </w:r>
      <w:r w:rsidRPr="00116CB8">
        <w:rPr>
          <w:rFonts w:ascii="Arial" w:hAnsi="Arial" w:cs="Arial"/>
        </w:rPr>
        <w:t xml:space="preserve"> as the initial step.</w:t>
      </w:r>
      <w:r>
        <w:rPr>
          <w:rFonts w:ascii="Arial" w:hAnsi="Arial" w:cs="Arial"/>
          <w:b/>
        </w:rPr>
        <w:t xml:space="preserve"> </w:t>
      </w:r>
      <w:r w:rsidRPr="00E152C7">
        <w:rPr>
          <w:rFonts w:ascii="Arial" w:hAnsi="Arial" w:cs="Arial"/>
        </w:rPr>
        <w:t>We compared 1</w:t>
      </w:r>
      <w:r w:rsidR="00C868BA">
        <w:rPr>
          <w:rFonts w:ascii="Arial" w:hAnsi="Arial" w:cs="Arial"/>
        </w:rPr>
        <w:t>7</w:t>
      </w:r>
      <w:r w:rsidRPr="00E152C7">
        <w:rPr>
          <w:rFonts w:ascii="Arial" w:hAnsi="Arial" w:cs="Arial"/>
        </w:rPr>
        <w:t xml:space="preserve"> DR methods (columns), including factor analysis (FA), principal component analysis (PCA), independent component analysis (ICA), Diffusion Map, nonnegative matrix factorization (NMF), Poisson NMF, zero-inflated factor analysis (ZIFA), zero-inflated negative binomial based wanted variation extraction (ZINB-WaVE), probabilistic count matrix factorization (pCMF), deep count autoencoder network (DCA), generalized linear model principal component analysis (GLMPCA), multidimensional scaling (MDS), locally linear embedding (LLE), local tangent space alignment (LTSA), Isomap, uniform manifold approximation and projection (UMAP)</w:t>
      </w:r>
      <w:r w:rsidR="003D5F25">
        <w:rPr>
          <w:rFonts w:ascii="Arial" w:hAnsi="Arial" w:cs="Arial"/>
        </w:rPr>
        <w:t>,</w:t>
      </w:r>
      <w:r w:rsidR="004A1144">
        <w:rPr>
          <w:rFonts w:ascii="Arial" w:hAnsi="Arial" w:cs="Arial"/>
        </w:rPr>
        <w:t xml:space="preserve"> and </w:t>
      </w:r>
      <w:r w:rsidR="004A1144" w:rsidRPr="00754D78">
        <w:rPr>
          <w:rFonts w:ascii="Arial" w:hAnsi="Arial" w:cs="Arial"/>
        </w:rPr>
        <w:t>t-distributed stochastic neighbor embedding (tSNE)</w:t>
      </w:r>
      <w:r w:rsidRPr="00E152C7">
        <w:rPr>
          <w:rFonts w:ascii="Arial" w:hAnsi="Arial" w:cs="Arial"/>
        </w:rPr>
        <w:t>.</w:t>
      </w:r>
      <w:r>
        <w:rPr>
          <w:rFonts w:ascii="Arial" w:hAnsi="Arial" w:cs="Arial"/>
        </w:rPr>
        <w:t xml:space="preserve"> We evaluated their performance on 14 real scRNAseq data sets. We used log2 Count transformation for the subset of DR methods that use normalized data. For each data set, we compared the four different number of low-dimensional data. The four numbers we used equal to 2, 6, 14, and 20 (x-axis). Some results of LTSA are empty because it </w:t>
      </w:r>
      <w:r>
        <w:rPr>
          <w:rFonts w:ascii="Arial" w:hAnsi="Arial" w:cs="Arial"/>
          <w:szCs w:val="28"/>
        </w:rPr>
        <w:t xml:space="preserve">is not compatible with </w:t>
      </w:r>
      <w:r w:rsidRPr="00540ACA">
        <w:rPr>
          <w:rFonts w:ascii="Arial" w:hAnsi="Arial" w:cs="Arial"/>
          <w:i/>
          <w:szCs w:val="28"/>
        </w:rPr>
        <w:t>Slingshot</w:t>
      </w:r>
      <w:r>
        <w:rPr>
          <w:rFonts w:ascii="Arial" w:hAnsi="Arial" w:cs="Arial"/>
          <w:i/>
          <w:szCs w:val="28"/>
        </w:rPr>
        <w:t>.</w:t>
      </w:r>
      <w:r w:rsidR="003F2586" w:rsidRPr="003F2586">
        <w:rPr>
          <w:rFonts w:ascii="Arial" w:hAnsi="Arial" w:cs="Arial"/>
          <w:szCs w:val="28"/>
        </w:rPr>
        <w:t xml:space="preserve"> </w:t>
      </w:r>
      <w:r w:rsidR="008E0C5B" w:rsidRPr="00E037B5">
        <w:rPr>
          <w:rFonts w:ascii="Arial" w:hAnsi="Arial" w:cs="Arial"/>
          <w:szCs w:val="28"/>
        </w:rPr>
        <w:t>Note that, for tSNE, we only extracted two low-dimensional components due to the limitation of the tSNE software.</w:t>
      </w:r>
    </w:p>
    <w:p w14:paraId="360CE7DA" w14:textId="116A16F2" w:rsidR="00A022AA" w:rsidRDefault="00911FB6" w:rsidP="00A6234B">
      <w:pPr>
        <w:adjustRightInd w:val="0"/>
        <w:snapToGrid w:val="0"/>
        <w:jc w:val="both"/>
        <w:rPr>
          <w:rFonts w:ascii="Arial" w:hAnsi="Arial" w:cs="Arial"/>
          <w:b/>
        </w:rPr>
        <w:sectPr w:rsidR="00A022AA" w:rsidSect="00046BDC">
          <w:pgSz w:w="12240" w:h="15840"/>
          <w:pgMar w:top="1440" w:right="1800" w:bottom="1440" w:left="1800" w:header="708" w:footer="708" w:gutter="0"/>
          <w:cols w:space="708"/>
          <w:docGrid w:linePitch="360"/>
        </w:sectPr>
      </w:pPr>
      <w:r>
        <w:rPr>
          <w:rFonts w:ascii="Arial" w:hAnsi="Arial" w:cs="Arial"/>
          <w:b/>
          <w:noProof/>
          <w:lang w:eastAsia="en-US"/>
        </w:rPr>
        <w:drawing>
          <wp:inline distT="0" distB="0" distL="0" distR="0" wp14:anchorId="2DFF067A" wp14:editId="4D4194C9">
            <wp:extent cx="5486400" cy="36576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NAseqDRComparison_trajectory_slingshot_all_kendall_original_louva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66C727A1" w14:textId="28AEFB88" w:rsidR="00CE42D6" w:rsidRPr="004D35CB" w:rsidRDefault="00A6234B" w:rsidP="004D35CB">
      <w:pPr>
        <w:adjustRightInd w:val="0"/>
        <w:snapToGrid w:val="0"/>
        <w:jc w:val="both"/>
        <w:rPr>
          <w:rFonts w:ascii="Arial" w:hAnsi="Arial" w:cs="Arial"/>
        </w:rPr>
      </w:pPr>
      <w:r w:rsidRPr="004F52A1">
        <w:rPr>
          <w:rFonts w:ascii="Arial" w:hAnsi="Arial" w:cs="Arial" w:hint="eastAsia"/>
          <w:b/>
        </w:rPr>
        <w:lastRenderedPageBreak/>
        <w:t>F</w:t>
      </w:r>
      <w:r w:rsidRPr="004F52A1">
        <w:rPr>
          <w:rFonts w:ascii="Arial" w:hAnsi="Arial" w:cs="Arial"/>
          <w:b/>
        </w:rPr>
        <w:t xml:space="preserve">igure </w:t>
      </w:r>
      <w:r w:rsidR="00057D6D">
        <w:rPr>
          <w:rFonts w:ascii="Arial" w:hAnsi="Arial" w:cs="Arial"/>
          <w:b/>
        </w:rPr>
        <w:t>S</w:t>
      </w:r>
      <w:r w:rsidR="00993839">
        <w:rPr>
          <w:rFonts w:ascii="Arial" w:hAnsi="Arial" w:cs="Arial"/>
          <w:b/>
        </w:rPr>
        <w:t>3</w:t>
      </w:r>
      <w:r w:rsidR="002D0BB0">
        <w:rPr>
          <w:rFonts w:ascii="Arial" w:hAnsi="Arial" w:cs="Arial"/>
          <w:b/>
        </w:rPr>
        <w:t>9</w:t>
      </w:r>
      <w:r w:rsidRPr="004F52A1">
        <w:rPr>
          <w:rFonts w:ascii="Arial" w:hAnsi="Arial" w:cs="Arial"/>
          <w:b/>
        </w:rPr>
        <w:t xml:space="preserve">. </w:t>
      </w:r>
      <w:r w:rsidR="008529DA" w:rsidRPr="004F52A1">
        <w:rPr>
          <w:rFonts w:ascii="Arial" w:hAnsi="Arial" w:cs="Arial"/>
          <w:b/>
        </w:rPr>
        <w:t xml:space="preserve">Bar plots </w:t>
      </w:r>
      <w:r w:rsidR="00056232">
        <w:rPr>
          <w:rFonts w:ascii="Arial" w:hAnsi="Arial" w:cs="Arial"/>
          <w:b/>
        </w:rPr>
        <w:t>show the</w:t>
      </w:r>
      <w:r w:rsidR="00056232" w:rsidRPr="004F52A1">
        <w:rPr>
          <w:rFonts w:ascii="Arial" w:hAnsi="Arial" w:cs="Arial"/>
          <w:b/>
        </w:rPr>
        <w:t xml:space="preserve"> </w:t>
      </w:r>
      <w:r w:rsidR="008529DA" w:rsidRPr="004F52A1">
        <w:rPr>
          <w:rFonts w:ascii="Arial" w:hAnsi="Arial" w:cs="Arial"/>
          <w:b/>
        </w:rPr>
        <w:t xml:space="preserve">average </w:t>
      </w:r>
      <w:r w:rsidR="00A56F71">
        <w:rPr>
          <w:rFonts w:ascii="Arial" w:hAnsi="Arial" w:cs="Arial"/>
          <w:b/>
        </w:rPr>
        <w:t>performance of different DR methods</w:t>
      </w:r>
      <w:r w:rsidR="008529DA" w:rsidRPr="004F52A1">
        <w:rPr>
          <w:rFonts w:ascii="Arial" w:hAnsi="Arial" w:cs="Arial"/>
          <w:b/>
        </w:rPr>
        <w:t xml:space="preserve"> </w:t>
      </w:r>
      <w:r w:rsidR="00573DC4" w:rsidRPr="004F52A1">
        <w:rPr>
          <w:rFonts w:ascii="Arial" w:hAnsi="Arial" w:cs="Arial"/>
          <w:b/>
        </w:rPr>
        <w:t>in downstream trajectory inference analysis</w:t>
      </w:r>
      <w:r w:rsidR="008529DA" w:rsidRPr="004F52A1">
        <w:rPr>
          <w:rFonts w:ascii="Arial" w:hAnsi="Arial" w:cs="Arial"/>
          <w:b/>
        </w:rPr>
        <w:t>.</w:t>
      </w:r>
      <w:r w:rsidR="00A56F71">
        <w:rPr>
          <w:rFonts w:ascii="Arial" w:hAnsi="Arial" w:cs="Arial"/>
          <w:b/>
        </w:rPr>
        <w:t xml:space="preserve"> </w:t>
      </w:r>
      <w:r w:rsidR="00056232" w:rsidRPr="00116CB8">
        <w:rPr>
          <w:rFonts w:ascii="Arial" w:hAnsi="Arial" w:cs="Arial"/>
        </w:rPr>
        <w:t>The performance is evaluated by Kendal correlation averaged across 14 data sets.</w:t>
      </w:r>
      <w:r w:rsidR="00056232">
        <w:rPr>
          <w:rFonts w:ascii="Arial" w:hAnsi="Arial" w:cs="Arial"/>
          <w:b/>
        </w:rPr>
        <w:t xml:space="preserve"> </w:t>
      </w:r>
      <w:r w:rsidR="00056232">
        <w:rPr>
          <w:rFonts w:ascii="Arial" w:hAnsi="Arial" w:cs="Arial"/>
        </w:rPr>
        <w:t xml:space="preserve">For each method, we used </w:t>
      </w:r>
      <w:r w:rsidR="00056232" w:rsidRPr="00EB3249">
        <w:rPr>
          <w:rFonts w:ascii="Arial" w:hAnsi="Arial" w:cs="Arial"/>
          <w:i/>
        </w:rPr>
        <w:t>Slingshot</w:t>
      </w:r>
      <w:r w:rsidR="00056232">
        <w:rPr>
          <w:rFonts w:ascii="Arial" w:hAnsi="Arial" w:cs="Arial"/>
        </w:rPr>
        <w:t xml:space="preserve"> to perform trajectory inference </w:t>
      </w:r>
      <w:r w:rsidR="00056232" w:rsidRPr="00EB3249">
        <w:rPr>
          <w:rFonts w:ascii="Arial" w:hAnsi="Arial" w:cs="Arial"/>
        </w:rPr>
        <w:t xml:space="preserve">with </w:t>
      </w:r>
      <w:r w:rsidR="00056232">
        <w:rPr>
          <w:rFonts w:ascii="Arial" w:hAnsi="Arial" w:cs="Arial"/>
        </w:rPr>
        <w:t xml:space="preserve">either </w:t>
      </w:r>
      <w:r w:rsidR="00056232" w:rsidRPr="003D5794">
        <w:rPr>
          <w:rFonts w:ascii="Arial" w:hAnsi="Arial" w:cs="Arial"/>
          <w:i/>
        </w:rPr>
        <w:t>k</w:t>
      </w:r>
      <w:r w:rsidR="00056232">
        <w:rPr>
          <w:rFonts w:ascii="Arial" w:hAnsi="Arial" w:cs="Arial"/>
        </w:rPr>
        <w:t>-means (</w:t>
      </w:r>
      <w:r w:rsidR="00056232" w:rsidRPr="00116CB8">
        <w:rPr>
          <w:rFonts w:ascii="Arial" w:hAnsi="Arial" w:cs="Arial"/>
          <w:b/>
        </w:rPr>
        <w:t>A</w:t>
      </w:r>
      <w:r w:rsidR="00056232">
        <w:rPr>
          <w:rFonts w:ascii="Arial" w:hAnsi="Arial" w:cs="Arial"/>
        </w:rPr>
        <w:t>)</w:t>
      </w:r>
      <w:r w:rsidR="00DD2448">
        <w:rPr>
          <w:rFonts w:ascii="Arial" w:hAnsi="Arial" w:cs="Arial"/>
        </w:rPr>
        <w:t xml:space="preserve">, </w:t>
      </w:r>
      <w:r w:rsidR="00056232" w:rsidRPr="00EB3249">
        <w:rPr>
          <w:rFonts w:ascii="Arial" w:hAnsi="Arial" w:cs="Arial"/>
        </w:rPr>
        <w:t xml:space="preserve">hierarchical clustering </w:t>
      </w:r>
      <w:r w:rsidR="00056232">
        <w:rPr>
          <w:rFonts w:ascii="Arial" w:hAnsi="Arial" w:cs="Arial"/>
        </w:rPr>
        <w:t>(</w:t>
      </w:r>
      <w:r w:rsidR="00056232" w:rsidRPr="00116CB8">
        <w:rPr>
          <w:rFonts w:ascii="Arial" w:hAnsi="Arial" w:cs="Arial"/>
          <w:b/>
        </w:rPr>
        <w:t>B</w:t>
      </w:r>
      <w:r w:rsidR="00056232">
        <w:rPr>
          <w:rFonts w:ascii="Arial" w:hAnsi="Arial" w:cs="Arial"/>
        </w:rPr>
        <w:t xml:space="preserve">) </w:t>
      </w:r>
      <w:r w:rsidR="008146EB">
        <w:rPr>
          <w:rFonts w:ascii="Arial" w:hAnsi="Arial" w:cs="Arial"/>
        </w:rPr>
        <w:t>or Louvain method</w:t>
      </w:r>
      <w:r w:rsidR="008146EB" w:rsidRPr="00EB3249">
        <w:rPr>
          <w:rFonts w:ascii="Arial" w:hAnsi="Arial" w:cs="Arial"/>
        </w:rPr>
        <w:t xml:space="preserve"> </w:t>
      </w:r>
      <w:r w:rsidR="008146EB">
        <w:rPr>
          <w:rFonts w:ascii="Arial" w:hAnsi="Arial" w:cs="Arial"/>
        </w:rPr>
        <w:t>(</w:t>
      </w:r>
      <w:r w:rsidR="008146EB">
        <w:rPr>
          <w:rFonts w:ascii="Arial" w:hAnsi="Arial" w:cs="Arial"/>
          <w:b/>
        </w:rPr>
        <w:t>C</w:t>
      </w:r>
      <w:r w:rsidR="008146EB">
        <w:rPr>
          <w:rFonts w:ascii="Arial" w:hAnsi="Arial" w:cs="Arial"/>
        </w:rPr>
        <w:t xml:space="preserve">) </w:t>
      </w:r>
      <w:r w:rsidR="00056232" w:rsidRPr="00EB3249">
        <w:rPr>
          <w:rFonts w:ascii="Arial" w:hAnsi="Arial" w:cs="Arial"/>
        </w:rPr>
        <w:t>as the initial step.</w:t>
      </w:r>
      <w:r w:rsidR="00056232">
        <w:rPr>
          <w:rFonts w:ascii="Arial" w:hAnsi="Arial" w:cs="Arial"/>
          <w:b/>
        </w:rPr>
        <w:t xml:space="preserve"> </w:t>
      </w:r>
      <w:r w:rsidR="0041436F" w:rsidRPr="00A3586A">
        <w:rPr>
          <w:rFonts w:ascii="Arial" w:hAnsi="Arial" w:cs="Arial"/>
        </w:rPr>
        <w:t>We</w:t>
      </w:r>
      <w:r w:rsidR="0041436F">
        <w:rPr>
          <w:rFonts w:ascii="Arial" w:hAnsi="Arial" w:cs="Arial"/>
        </w:rPr>
        <w:t xml:space="preserve"> compared 1</w:t>
      </w:r>
      <w:r w:rsidR="00357904">
        <w:rPr>
          <w:rFonts w:ascii="Arial" w:hAnsi="Arial" w:cs="Arial"/>
        </w:rPr>
        <w:t>7</w:t>
      </w:r>
      <w:r w:rsidR="0041436F">
        <w:rPr>
          <w:rFonts w:ascii="Arial" w:hAnsi="Arial" w:cs="Arial"/>
        </w:rPr>
        <w:t xml:space="preserve"> DR methods, including </w:t>
      </w:r>
      <w:r w:rsidR="0041436F" w:rsidRPr="004823D2">
        <w:rPr>
          <w:rFonts w:ascii="Arial" w:hAnsi="Arial" w:cs="Arial"/>
        </w:rPr>
        <w:t>factor analysis (FA</w:t>
      </w:r>
      <w:r w:rsidR="0041436F">
        <w:rPr>
          <w:rFonts w:ascii="Arial" w:hAnsi="Arial" w:cs="Arial"/>
        </w:rPr>
        <w:t>; light green</w:t>
      </w:r>
      <w:r w:rsidR="0041436F" w:rsidRPr="004823D2">
        <w:rPr>
          <w:rFonts w:ascii="Arial" w:hAnsi="Arial" w:cs="Arial"/>
        </w:rPr>
        <w:t>), principal component analysis (PCA</w:t>
      </w:r>
      <w:r w:rsidR="0041436F">
        <w:rPr>
          <w:rFonts w:ascii="Arial" w:hAnsi="Arial" w:cs="Arial"/>
        </w:rPr>
        <w:t>; light blue</w:t>
      </w:r>
      <w:r w:rsidR="0041436F" w:rsidRPr="004823D2">
        <w:rPr>
          <w:rFonts w:ascii="Arial" w:hAnsi="Arial" w:cs="Arial"/>
        </w:rPr>
        <w:t xml:space="preserve">), </w:t>
      </w:r>
      <w:r w:rsidR="0041436F">
        <w:rPr>
          <w:rFonts w:ascii="Arial" w:hAnsi="Arial" w:cs="Arial"/>
        </w:rPr>
        <w:t>independent component analysis (ICA; blue), Diffusion Map (pink),</w:t>
      </w:r>
      <w:r w:rsidR="0041436F" w:rsidRPr="00C77489">
        <w:rPr>
          <w:rFonts w:ascii="Arial" w:hAnsi="Arial" w:cs="Arial"/>
        </w:rPr>
        <w:t xml:space="preserve"> </w:t>
      </w:r>
      <w:r w:rsidR="0041436F">
        <w:rPr>
          <w:rFonts w:ascii="Arial" w:hAnsi="Arial" w:cs="Arial"/>
        </w:rPr>
        <w:t>nonnegative matrix factorization (NMF; green)</w:t>
      </w:r>
      <w:r w:rsidR="0041436F" w:rsidRPr="004823D2">
        <w:rPr>
          <w:rFonts w:ascii="Arial" w:hAnsi="Arial" w:cs="Arial"/>
        </w:rPr>
        <w:t xml:space="preserve">, </w:t>
      </w:r>
      <w:r w:rsidR="0041436F">
        <w:rPr>
          <w:rFonts w:ascii="Arial" w:hAnsi="Arial" w:cs="Arial"/>
        </w:rPr>
        <w:t xml:space="preserve">Poisson NMF(light orange), </w:t>
      </w:r>
      <w:r w:rsidR="0041436F" w:rsidRPr="004823D2">
        <w:rPr>
          <w:rFonts w:ascii="Arial" w:hAnsi="Arial" w:cs="Arial"/>
        </w:rPr>
        <w:t>zero-inflated factor analysis (ZIFA</w:t>
      </w:r>
      <w:r w:rsidR="0041436F">
        <w:rPr>
          <w:rFonts w:ascii="Arial" w:hAnsi="Arial" w:cs="Arial"/>
        </w:rPr>
        <w:t>; light pink</w:t>
      </w:r>
      <w:r w:rsidR="0041436F" w:rsidRPr="004823D2">
        <w:rPr>
          <w:rFonts w:ascii="Arial" w:hAnsi="Arial" w:cs="Arial"/>
        </w:rPr>
        <w:t>)</w:t>
      </w:r>
      <w:r w:rsidR="0041436F">
        <w:rPr>
          <w:rFonts w:ascii="Arial" w:hAnsi="Arial" w:cs="Arial"/>
        </w:rPr>
        <w:t>,</w:t>
      </w:r>
      <w:r w:rsidR="0041436F" w:rsidRPr="004823D2">
        <w:rPr>
          <w:rFonts w:ascii="Arial" w:hAnsi="Arial" w:cs="Arial"/>
        </w:rPr>
        <w:t xml:space="preserve"> zero-inflated negative binomial based wanted variation extraction (ZINB-WaVE</w:t>
      </w:r>
      <w:r w:rsidR="0041436F">
        <w:rPr>
          <w:rFonts w:ascii="Arial" w:hAnsi="Arial" w:cs="Arial"/>
        </w:rPr>
        <w:t>; orange</w:t>
      </w:r>
      <w:r w:rsidR="0041436F" w:rsidRPr="004823D2">
        <w:rPr>
          <w:rFonts w:ascii="Arial" w:hAnsi="Arial" w:cs="Arial"/>
        </w:rPr>
        <w:t>), probabilistic count matrix factorization (pCMF</w:t>
      </w:r>
      <w:r w:rsidR="0041436F">
        <w:rPr>
          <w:rFonts w:ascii="Arial" w:hAnsi="Arial" w:cs="Arial"/>
        </w:rPr>
        <w:t>; light purple</w:t>
      </w:r>
      <w:r w:rsidR="0041436F" w:rsidRPr="004823D2">
        <w:rPr>
          <w:rFonts w:ascii="Arial" w:hAnsi="Arial" w:cs="Arial"/>
        </w:rPr>
        <w:t xml:space="preserve">), </w:t>
      </w:r>
      <w:r w:rsidR="0041436F" w:rsidRPr="008C13B3">
        <w:rPr>
          <w:rFonts w:ascii="Arial" w:hAnsi="Arial" w:cs="Arial"/>
        </w:rPr>
        <w:t xml:space="preserve">deep count autoencoder network </w:t>
      </w:r>
      <w:r w:rsidR="0041436F">
        <w:rPr>
          <w:rFonts w:ascii="Arial" w:hAnsi="Arial" w:cs="Arial"/>
        </w:rPr>
        <w:t>(</w:t>
      </w:r>
      <w:r w:rsidR="0041436F" w:rsidRPr="00C77489">
        <w:rPr>
          <w:rFonts w:ascii="Arial" w:hAnsi="Arial" w:cs="Arial"/>
        </w:rPr>
        <w:t>DCA</w:t>
      </w:r>
      <w:r w:rsidR="0041436F">
        <w:rPr>
          <w:rFonts w:ascii="Arial" w:hAnsi="Arial" w:cs="Arial"/>
        </w:rPr>
        <w:t>; yellow)</w:t>
      </w:r>
      <w:r w:rsidR="0041436F" w:rsidRPr="00C77489">
        <w:rPr>
          <w:rFonts w:ascii="Arial" w:hAnsi="Arial" w:cs="Arial"/>
        </w:rPr>
        <w:t xml:space="preserve">, </w:t>
      </w:r>
      <w:r w:rsidR="0041436F">
        <w:rPr>
          <w:rFonts w:ascii="Arial" w:hAnsi="Arial" w:cs="Arial"/>
        </w:rPr>
        <w:t>generalized linear model principal component analysis (GLMPCA; red), multidimensional scaling (MDS; cyan), locally linear embedding (LLE; blue green), local tangent space alignment (LTSA; teal blue), Isomap (grey), u</w:t>
      </w:r>
      <w:r w:rsidR="0041436F" w:rsidRPr="0060136C">
        <w:rPr>
          <w:rFonts w:ascii="Arial" w:hAnsi="Arial" w:cs="Arial"/>
        </w:rPr>
        <w:t xml:space="preserve">niform </w:t>
      </w:r>
      <w:r w:rsidR="0041436F">
        <w:rPr>
          <w:rFonts w:ascii="Arial" w:hAnsi="Arial" w:cs="Arial"/>
        </w:rPr>
        <w:t>m</w:t>
      </w:r>
      <w:r w:rsidR="0041436F" w:rsidRPr="0060136C">
        <w:rPr>
          <w:rFonts w:ascii="Arial" w:hAnsi="Arial" w:cs="Arial"/>
        </w:rPr>
        <w:t xml:space="preserve">anifold </w:t>
      </w:r>
      <w:r w:rsidR="0041436F">
        <w:rPr>
          <w:rFonts w:ascii="Arial" w:hAnsi="Arial" w:cs="Arial"/>
        </w:rPr>
        <w:t>a</w:t>
      </w:r>
      <w:r w:rsidR="0041436F" w:rsidRPr="0060136C">
        <w:rPr>
          <w:rFonts w:ascii="Arial" w:hAnsi="Arial" w:cs="Arial"/>
        </w:rPr>
        <w:t xml:space="preserve">pproximation and </w:t>
      </w:r>
      <w:r w:rsidR="0041436F">
        <w:rPr>
          <w:rFonts w:ascii="Arial" w:hAnsi="Arial" w:cs="Arial"/>
        </w:rPr>
        <w:t>p</w:t>
      </w:r>
      <w:r w:rsidR="0041436F" w:rsidRPr="0060136C">
        <w:rPr>
          <w:rFonts w:ascii="Arial" w:hAnsi="Arial" w:cs="Arial"/>
        </w:rPr>
        <w:t>rojection (UMAP</w:t>
      </w:r>
      <w:r w:rsidR="0041436F">
        <w:rPr>
          <w:rFonts w:ascii="Arial" w:hAnsi="Arial" w:cs="Arial"/>
        </w:rPr>
        <w:t>; brown</w:t>
      </w:r>
      <w:r w:rsidR="0041436F" w:rsidRPr="0060136C">
        <w:rPr>
          <w:rFonts w:ascii="Arial" w:hAnsi="Arial" w:cs="Arial"/>
        </w:rPr>
        <w:t>)</w:t>
      </w:r>
      <w:r w:rsidR="003D5F25">
        <w:rPr>
          <w:rFonts w:ascii="Arial" w:hAnsi="Arial" w:cs="Arial"/>
        </w:rPr>
        <w:t>,</w:t>
      </w:r>
      <w:r w:rsidR="00DE7165">
        <w:rPr>
          <w:rFonts w:ascii="Arial" w:hAnsi="Arial" w:cs="Arial"/>
        </w:rPr>
        <w:t xml:space="preserve"> and </w:t>
      </w:r>
      <w:r w:rsidR="00DE7165" w:rsidRPr="00754D78">
        <w:rPr>
          <w:rFonts w:ascii="Arial" w:hAnsi="Arial" w:cs="Arial"/>
        </w:rPr>
        <w:t>t-distributed stochastic neighbor embedding (tSNE; dark red)</w:t>
      </w:r>
      <w:r w:rsidR="0041436F">
        <w:rPr>
          <w:rFonts w:ascii="Arial" w:hAnsi="Arial" w:cs="Arial"/>
        </w:rPr>
        <w:t>.</w:t>
      </w:r>
      <w:r w:rsidR="008529DA">
        <w:rPr>
          <w:rFonts w:ascii="Arial" w:hAnsi="Arial" w:cs="Arial"/>
        </w:rPr>
        <w:t xml:space="preserve"> </w:t>
      </w:r>
      <w:r w:rsidR="00A56F71">
        <w:rPr>
          <w:rFonts w:ascii="Arial" w:hAnsi="Arial" w:cs="Arial"/>
        </w:rPr>
        <w:t xml:space="preserve">We used log2 Count transformation for the subset of DR methods that use normalized data. </w:t>
      </w:r>
      <w:r w:rsidR="008529DA">
        <w:rPr>
          <w:rFonts w:ascii="Arial" w:hAnsi="Arial" w:cs="Arial"/>
        </w:rPr>
        <w:t xml:space="preserve">For each data set, we compared the four different number of low-dimensional data. The four numbers we used equal to 2, 6, 14, and 20 </w:t>
      </w:r>
      <w:r w:rsidR="00FF6130">
        <w:rPr>
          <w:rFonts w:ascii="Arial" w:hAnsi="Arial" w:cs="Arial"/>
        </w:rPr>
        <w:t>(x-axis)</w:t>
      </w:r>
      <w:r w:rsidR="008529DA">
        <w:rPr>
          <w:rFonts w:ascii="Arial" w:hAnsi="Arial" w:cs="Arial"/>
        </w:rPr>
        <w:t>.</w:t>
      </w:r>
      <w:r w:rsidR="00952BF8" w:rsidRPr="00952BF8">
        <w:rPr>
          <w:rFonts w:ascii="Arial" w:hAnsi="Arial" w:cs="Arial"/>
          <w:szCs w:val="28"/>
        </w:rPr>
        <w:t xml:space="preserve"> </w:t>
      </w:r>
      <w:r w:rsidR="00FD55BE" w:rsidRPr="00E037B5">
        <w:rPr>
          <w:rFonts w:ascii="Arial" w:hAnsi="Arial" w:cs="Arial"/>
          <w:szCs w:val="28"/>
        </w:rPr>
        <w:t>Note that, for tSNE, we only extracted two low-dimensional components due to the limitation of the tSNE software.</w:t>
      </w:r>
    </w:p>
    <w:p w14:paraId="2408DA0D" w14:textId="1E8DA3A7" w:rsidR="007331E6" w:rsidRDefault="00EA30D1" w:rsidP="00F30F10">
      <w:pPr>
        <w:jc w:val="center"/>
        <w:sectPr w:rsidR="007331E6" w:rsidSect="00046BDC">
          <w:pgSz w:w="12240" w:h="15840"/>
          <w:pgMar w:top="1440" w:right="1800" w:bottom="1440" w:left="1800" w:header="708" w:footer="708" w:gutter="0"/>
          <w:cols w:space="708"/>
          <w:docGrid w:linePitch="360"/>
        </w:sectPr>
      </w:pPr>
      <w:r>
        <w:rPr>
          <w:noProof/>
          <w:lang w:eastAsia="en-US"/>
        </w:rPr>
        <w:drawing>
          <wp:inline distT="0" distB="0" distL="0" distR="0" wp14:anchorId="3ACC0EBE" wp14:editId="13309C4E">
            <wp:extent cx="5486400" cy="4497070"/>
            <wp:effectExtent l="0" t="0" r="0" b="0"/>
            <wp:docPr id="95" name="图片 95" descr="图片包含 书写用具, 定居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NAseqDRComparison_trajectory_slingshot_kendall_kmeans_hclust_louvain_original_abs_barplot_narm_insert.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4497070"/>
                    </a:xfrm>
                    <a:prstGeom prst="rect">
                      <a:avLst/>
                    </a:prstGeom>
                  </pic:spPr>
                </pic:pic>
              </a:graphicData>
            </a:graphic>
          </wp:inline>
        </w:drawing>
      </w:r>
    </w:p>
    <w:p w14:paraId="67DE8D61" w14:textId="4A634725" w:rsidR="00934658" w:rsidRPr="0041047F" w:rsidRDefault="00934658" w:rsidP="007331E6">
      <w:pPr>
        <w:adjustRightInd w:val="0"/>
        <w:snapToGrid w:val="0"/>
        <w:jc w:val="both"/>
        <w:rPr>
          <w:rFonts w:ascii="Arial" w:hAnsi="Arial" w:cs="Arial"/>
          <w:b/>
          <w:sz w:val="28"/>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sidR="00890449">
        <w:rPr>
          <w:rFonts w:ascii="Arial" w:hAnsi="Arial" w:cs="Arial"/>
          <w:b/>
          <w:sz w:val="24"/>
        </w:rPr>
        <w:t>40</w:t>
      </w:r>
      <w:r w:rsidRPr="00A840D1">
        <w:rPr>
          <w:rFonts w:ascii="Arial" w:hAnsi="Arial" w:cs="Arial"/>
          <w:b/>
          <w:sz w:val="24"/>
        </w:rPr>
        <w:t xml:space="preserve">. </w:t>
      </w:r>
      <w:r>
        <w:rPr>
          <w:rFonts w:ascii="Arial" w:hAnsi="Arial" w:cs="Arial"/>
          <w:b/>
        </w:rPr>
        <w:t>DR method performance evaluated by Kendal correlation</w:t>
      </w:r>
      <w:r w:rsidRPr="00046740">
        <w:rPr>
          <w:rFonts w:ascii="Arial" w:hAnsi="Arial" w:cs="Arial"/>
          <w:b/>
        </w:rPr>
        <w:t xml:space="preserve"> </w:t>
      </w:r>
      <w:r>
        <w:rPr>
          <w:rFonts w:ascii="Arial" w:hAnsi="Arial" w:cs="Arial"/>
          <w:b/>
        </w:rPr>
        <w:t>for downstream trajectory inference analysis</w:t>
      </w:r>
      <w:r w:rsidRPr="00A840D1">
        <w:rPr>
          <w:rFonts w:ascii="Arial" w:hAnsi="Arial" w:cs="Arial"/>
          <w:b/>
        </w:rPr>
        <w:t xml:space="preserve">. </w:t>
      </w:r>
      <w:r>
        <w:rPr>
          <w:rFonts w:ascii="Arial" w:hAnsi="Arial" w:cs="Arial"/>
        </w:rPr>
        <w:t xml:space="preserve">For each method, we used </w:t>
      </w:r>
      <w:r w:rsidR="00B22414">
        <w:rPr>
          <w:rFonts w:ascii="Arial" w:hAnsi="Arial" w:cs="Arial"/>
          <w:i/>
        </w:rPr>
        <w:t>M</w:t>
      </w:r>
      <w:r w:rsidR="00F600F3">
        <w:rPr>
          <w:rFonts w:ascii="Arial" w:hAnsi="Arial" w:cs="Arial"/>
          <w:i/>
        </w:rPr>
        <w:t>onocle3</w:t>
      </w:r>
      <w:r>
        <w:rPr>
          <w:rFonts w:ascii="Arial" w:hAnsi="Arial" w:cs="Arial"/>
        </w:rPr>
        <w:t xml:space="preserve"> to perform trajectory inference</w:t>
      </w:r>
      <w:r w:rsidRPr="00116CB8">
        <w:rPr>
          <w:rFonts w:ascii="Arial" w:hAnsi="Arial" w:cs="Arial"/>
        </w:rPr>
        <w:t>.</w:t>
      </w:r>
      <w:r>
        <w:rPr>
          <w:rFonts w:ascii="Arial" w:hAnsi="Arial" w:cs="Arial"/>
          <w:b/>
        </w:rPr>
        <w:t xml:space="preserve"> </w:t>
      </w:r>
      <w:r w:rsidRPr="00E152C7">
        <w:rPr>
          <w:rFonts w:ascii="Arial" w:hAnsi="Arial" w:cs="Arial"/>
        </w:rPr>
        <w:t>We compared 1</w:t>
      </w:r>
      <w:r w:rsidR="00C55A91">
        <w:rPr>
          <w:rFonts w:ascii="Arial" w:hAnsi="Arial" w:cs="Arial"/>
        </w:rPr>
        <w:t>7</w:t>
      </w:r>
      <w:r w:rsidRPr="00E152C7">
        <w:rPr>
          <w:rFonts w:ascii="Arial" w:hAnsi="Arial" w:cs="Arial"/>
        </w:rPr>
        <w:t xml:space="preserve"> DR methods (columns), including factor analysis (FA), principal component analysis (PCA), independent component analysis (ICA), Diffusion Map, nonnegative matrix factorization (NMF), Poisson NMF, zero-inflated factor analysis (ZIFA), zero-inflated negative binomial based wanted variation extraction (ZINB-WaVE), probabilistic count matrix factorization (pCMF), deep count autoencoder network (DCA), generalized linear model principal component analysis (GLMPCA), multidimensional scaling (MDS), locally linear embedding (LLE), local tangent space alignment (LTSA), Isomap, uniform manifold approximation and projection (UMAP)</w:t>
      </w:r>
      <w:r w:rsidR="003D5F25">
        <w:rPr>
          <w:rFonts w:ascii="Arial" w:hAnsi="Arial" w:cs="Arial"/>
        </w:rPr>
        <w:t>,</w:t>
      </w:r>
      <w:r w:rsidR="00DC27BA" w:rsidRPr="00DC27BA">
        <w:rPr>
          <w:rFonts w:ascii="Arial" w:hAnsi="Arial" w:cs="Arial"/>
        </w:rPr>
        <w:t xml:space="preserve"> </w:t>
      </w:r>
      <w:r w:rsidR="00DC27BA">
        <w:rPr>
          <w:rFonts w:ascii="Arial" w:hAnsi="Arial" w:cs="Arial"/>
        </w:rPr>
        <w:t xml:space="preserve">and </w:t>
      </w:r>
      <w:r w:rsidR="00DC27BA" w:rsidRPr="00754D78">
        <w:rPr>
          <w:rFonts w:ascii="Arial" w:hAnsi="Arial" w:cs="Arial"/>
        </w:rPr>
        <w:t>t-distributed stochastic neighbor embedding (tSNE)</w:t>
      </w:r>
      <w:r w:rsidRPr="00E152C7">
        <w:rPr>
          <w:rFonts w:ascii="Arial" w:hAnsi="Arial" w:cs="Arial"/>
        </w:rPr>
        <w:t>.</w:t>
      </w:r>
      <w:r>
        <w:rPr>
          <w:rFonts w:ascii="Arial" w:hAnsi="Arial" w:cs="Arial"/>
        </w:rPr>
        <w:t xml:space="preserve"> We evaluated their performance on 14 real scRNAseq data sets. We used log2 Count transformation for the subset of DR methods that use normalized data. For each data set, we compared the four different number of low-dimensional data. The four numbers we used equal to 2, 6, 14, and 20 (x-axis). </w:t>
      </w:r>
      <w:r w:rsidR="00266418" w:rsidRPr="00266418">
        <w:rPr>
          <w:rFonts w:ascii="Arial" w:hAnsi="Arial" w:cs="Arial"/>
        </w:rPr>
        <w:t xml:space="preserve">Some results of LTSA are empty because it is not compatible with </w:t>
      </w:r>
      <w:r w:rsidR="00266418">
        <w:rPr>
          <w:rFonts w:ascii="Arial" w:hAnsi="Arial" w:cs="Arial"/>
        </w:rPr>
        <w:t>Monocle</w:t>
      </w:r>
      <w:r w:rsidR="00FB2703">
        <w:rPr>
          <w:rFonts w:ascii="Arial" w:hAnsi="Arial" w:cs="Arial"/>
        </w:rPr>
        <w:t>3</w:t>
      </w:r>
      <w:r w:rsidR="00266418" w:rsidRPr="00266418">
        <w:rPr>
          <w:rFonts w:ascii="Arial" w:hAnsi="Arial" w:cs="Arial"/>
        </w:rPr>
        <w:t>.</w:t>
      </w:r>
      <w:r w:rsidR="00D0346F" w:rsidRPr="00D0346F">
        <w:rPr>
          <w:rFonts w:ascii="Arial" w:hAnsi="Arial" w:cs="Arial"/>
          <w:szCs w:val="28"/>
        </w:rPr>
        <w:t xml:space="preserve"> </w:t>
      </w:r>
      <w:r w:rsidR="00343D3F" w:rsidRPr="00E037B5">
        <w:rPr>
          <w:rFonts w:ascii="Arial" w:hAnsi="Arial" w:cs="Arial"/>
          <w:szCs w:val="28"/>
        </w:rPr>
        <w:t>Note that, for tSNE, we only extracted two low-dimensional components due to the limitation of the tSNE software.</w:t>
      </w:r>
    </w:p>
    <w:p w14:paraId="53184FD7" w14:textId="633DDFFE" w:rsidR="00AC7CD5" w:rsidRDefault="00D26A48" w:rsidP="007331E6">
      <w:pPr>
        <w:adjustRightInd w:val="0"/>
        <w:snapToGrid w:val="0"/>
        <w:jc w:val="both"/>
        <w:rPr>
          <w:rFonts w:ascii="Arial" w:hAnsi="Arial" w:cs="Arial"/>
          <w:b/>
        </w:rPr>
        <w:sectPr w:rsidR="00AC7CD5" w:rsidSect="00046BDC">
          <w:pgSz w:w="12240" w:h="15840"/>
          <w:pgMar w:top="1440" w:right="1800" w:bottom="1440" w:left="1800" w:header="708" w:footer="708" w:gutter="0"/>
          <w:cols w:space="708"/>
          <w:docGrid w:linePitch="360"/>
        </w:sectPr>
      </w:pPr>
      <w:r>
        <w:rPr>
          <w:rFonts w:ascii="Arial" w:hAnsi="Arial" w:cs="Arial"/>
          <w:b/>
          <w:noProof/>
          <w:lang w:eastAsia="en-US"/>
        </w:rPr>
        <w:drawing>
          <wp:inline distT="0" distB="0" distL="0" distR="0" wp14:anchorId="57C6F5E1" wp14:editId="2B2B762A">
            <wp:extent cx="5486400" cy="36576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NAseqDRComparison_trajectory_monocle_all_kendall_origina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6569B170" w14:textId="58EB42C6" w:rsidR="00D12F39" w:rsidRDefault="00963C60" w:rsidP="00963C60">
      <w:pPr>
        <w:adjustRightInd w:val="0"/>
        <w:snapToGrid w:val="0"/>
        <w:jc w:val="both"/>
        <w:rPr>
          <w:rFonts w:ascii="Arial" w:hAnsi="Arial" w:cs="Arial"/>
        </w:rPr>
      </w:pPr>
      <w:r w:rsidRPr="004F52A1">
        <w:rPr>
          <w:rFonts w:ascii="Arial" w:hAnsi="Arial" w:cs="Arial" w:hint="eastAsia"/>
          <w:b/>
        </w:rPr>
        <w:lastRenderedPageBreak/>
        <w:t>F</w:t>
      </w:r>
      <w:r w:rsidRPr="004F52A1">
        <w:rPr>
          <w:rFonts w:ascii="Arial" w:hAnsi="Arial" w:cs="Arial"/>
          <w:b/>
        </w:rPr>
        <w:t xml:space="preserve">igure </w:t>
      </w:r>
      <w:r w:rsidR="00057D6D">
        <w:rPr>
          <w:rFonts w:ascii="Arial" w:hAnsi="Arial" w:cs="Arial"/>
          <w:b/>
        </w:rPr>
        <w:t>S</w:t>
      </w:r>
      <w:r w:rsidR="00890449">
        <w:rPr>
          <w:rFonts w:ascii="Arial" w:hAnsi="Arial" w:cs="Arial"/>
          <w:b/>
        </w:rPr>
        <w:t>41</w:t>
      </w:r>
      <w:r w:rsidRPr="004F52A1">
        <w:rPr>
          <w:rFonts w:ascii="Arial" w:hAnsi="Arial" w:cs="Arial"/>
          <w:b/>
        </w:rPr>
        <w:t xml:space="preserve">. Bar plots </w:t>
      </w:r>
      <w:r>
        <w:rPr>
          <w:rFonts w:ascii="Arial" w:hAnsi="Arial" w:cs="Arial"/>
          <w:b/>
        </w:rPr>
        <w:t>show the</w:t>
      </w:r>
      <w:r w:rsidRPr="004F52A1">
        <w:rPr>
          <w:rFonts w:ascii="Arial" w:hAnsi="Arial" w:cs="Arial"/>
          <w:b/>
        </w:rPr>
        <w:t xml:space="preserve"> average </w:t>
      </w:r>
      <w:r>
        <w:rPr>
          <w:rFonts w:ascii="Arial" w:hAnsi="Arial" w:cs="Arial"/>
          <w:b/>
        </w:rPr>
        <w:t>performance of different DR methods</w:t>
      </w:r>
      <w:r w:rsidRPr="004F52A1">
        <w:rPr>
          <w:rFonts w:ascii="Arial" w:hAnsi="Arial" w:cs="Arial"/>
          <w:b/>
        </w:rPr>
        <w:t xml:space="preserve"> in downstream trajectory inference analysis.</w:t>
      </w:r>
      <w:r>
        <w:rPr>
          <w:rFonts w:ascii="Arial" w:hAnsi="Arial" w:cs="Arial"/>
          <w:b/>
        </w:rPr>
        <w:t xml:space="preserve"> </w:t>
      </w:r>
      <w:r w:rsidRPr="00116CB8">
        <w:rPr>
          <w:rFonts w:ascii="Arial" w:hAnsi="Arial" w:cs="Arial"/>
        </w:rPr>
        <w:t>The performance is evaluated by Kendal correlation averaged across 14 data sets.</w:t>
      </w:r>
      <w:r>
        <w:rPr>
          <w:rFonts w:ascii="Arial" w:hAnsi="Arial" w:cs="Arial"/>
          <w:b/>
        </w:rPr>
        <w:t xml:space="preserve"> </w:t>
      </w:r>
      <w:r>
        <w:rPr>
          <w:rFonts w:ascii="Arial" w:hAnsi="Arial" w:cs="Arial"/>
        </w:rPr>
        <w:t xml:space="preserve">For each method, we used </w:t>
      </w:r>
      <w:r w:rsidR="00BD7CF4">
        <w:rPr>
          <w:rFonts w:ascii="Arial" w:hAnsi="Arial" w:cs="Arial"/>
          <w:i/>
        </w:rPr>
        <w:t>Monocle3</w:t>
      </w:r>
      <w:r>
        <w:rPr>
          <w:rFonts w:ascii="Arial" w:hAnsi="Arial" w:cs="Arial"/>
        </w:rPr>
        <w:t xml:space="preserve"> to perform trajectory inference</w:t>
      </w:r>
      <w:r w:rsidRPr="00EB3249">
        <w:rPr>
          <w:rFonts w:ascii="Arial" w:hAnsi="Arial" w:cs="Arial"/>
        </w:rPr>
        <w:t>.</w:t>
      </w:r>
      <w:r>
        <w:rPr>
          <w:rFonts w:ascii="Arial" w:hAnsi="Arial" w:cs="Arial"/>
          <w:b/>
        </w:rPr>
        <w:t xml:space="preserve"> </w:t>
      </w:r>
      <w:r w:rsidRPr="00A3586A">
        <w:rPr>
          <w:rFonts w:ascii="Arial" w:hAnsi="Arial" w:cs="Arial"/>
        </w:rPr>
        <w:t>We</w:t>
      </w:r>
      <w:r>
        <w:rPr>
          <w:rFonts w:ascii="Arial" w:hAnsi="Arial" w:cs="Arial"/>
        </w:rPr>
        <w:t xml:space="preserve"> compared 1</w:t>
      </w:r>
      <w:r w:rsidR="00D26A48">
        <w:rPr>
          <w:rFonts w:ascii="Arial" w:hAnsi="Arial" w:cs="Arial"/>
        </w:rPr>
        <w:t>7</w:t>
      </w:r>
      <w:r>
        <w:rPr>
          <w:rFonts w:ascii="Arial" w:hAnsi="Arial" w:cs="Arial"/>
        </w:rPr>
        <w:t xml:space="preserve"> DR methods, including </w:t>
      </w:r>
      <w:r w:rsidRPr="004823D2">
        <w:rPr>
          <w:rFonts w:ascii="Arial" w:hAnsi="Arial" w:cs="Arial"/>
        </w:rPr>
        <w:t>factor analysis (FA</w:t>
      </w:r>
      <w:r>
        <w:rPr>
          <w:rFonts w:ascii="Arial" w:hAnsi="Arial" w:cs="Arial"/>
        </w:rPr>
        <w:t>; light green</w:t>
      </w:r>
      <w:r w:rsidRPr="004823D2">
        <w:rPr>
          <w:rFonts w:ascii="Arial" w:hAnsi="Arial" w:cs="Arial"/>
        </w:rPr>
        <w:t>), principal component analysis (PCA</w:t>
      </w:r>
      <w:r>
        <w:rPr>
          <w:rFonts w:ascii="Arial" w:hAnsi="Arial" w:cs="Arial"/>
        </w:rPr>
        <w:t>; light blue</w:t>
      </w:r>
      <w:r w:rsidRPr="004823D2">
        <w:rPr>
          <w:rFonts w:ascii="Arial" w:hAnsi="Arial" w:cs="Arial"/>
        </w:rPr>
        <w:t xml:space="preserve">), </w:t>
      </w:r>
      <w:r>
        <w:rPr>
          <w:rFonts w:ascii="Arial" w:hAnsi="Arial" w:cs="Arial"/>
        </w:rPr>
        <w:t>independent component analysis (ICA; blue), Diffusion Map (pink),</w:t>
      </w:r>
      <w:r w:rsidRPr="00C77489">
        <w:rPr>
          <w:rFonts w:ascii="Arial" w:hAnsi="Arial" w:cs="Arial"/>
        </w:rPr>
        <w:t xml:space="preserve"> </w:t>
      </w:r>
      <w:r>
        <w:rPr>
          <w:rFonts w:ascii="Arial" w:hAnsi="Arial" w:cs="Arial"/>
        </w:rPr>
        <w:t>nonnegative matrix factorization (NMF; green)</w:t>
      </w:r>
      <w:r w:rsidRPr="004823D2">
        <w:rPr>
          <w:rFonts w:ascii="Arial" w:hAnsi="Arial" w:cs="Arial"/>
        </w:rPr>
        <w:t xml:space="preserve">, </w:t>
      </w:r>
      <w:r>
        <w:rPr>
          <w:rFonts w:ascii="Arial" w:hAnsi="Arial" w:cs="Arial"/>
        </w:rPr>
        <w:t xml:space="preserve">Poisson NMF(light orange), </w:t>
      </w:r>
      <w:r w:rsidRPr="004823D2">
        <w:rPr>
          <w:rFonts w:ascii="Arial" w:hAnsi="Arial" w:cs="Arial"/>
        </w:rPr>
        <w:t>zero-inflated factor analysis (ZIFA</w:t>
      </w:r>
      <w:r>
        <w:rPr>
          <w:rFonts w:ascii="Arial" w:hAnsi="Arial" w:cs="Arial"/>
        </w:rPr>
        <w:t>; light pink</w:t>
      </w:r>
      <w:r w:rsidRPr="004823D2">
        <w:rPr>
          <w:rFonts w:ascii="Arial" w:hAnsi="Arial" w:cs="Arial"/>
        </w:rPr>
        <w:t>)</w:t>
      </w:r>
      <w:r>
        <w:rPr>
          <w:rFonts w:ascii="Arial" w:hAnsi="Arial" w:cs="Arial"/>
        </w:rPr>
        <w:t>,</w:t>
      </w:r>
      <w:r w:rsidRPr="004823D2">
        <w:rPr>
          <w:rFonts w:ascii="Arial" w:hAnsi="Arial" w:cs="Arial"/>
        </w:rPr>
        <w:t xml:space="preserve"> zero-inflated negative binomial based wanted variation extraction (ZINB-WaVE</w:t>
      </w:r>
      <w:r>
        <w:rPr>
          <w:rFonts w:ascii="Arial" w:hAnsi="Arial" w:cs="Arial"/>
        </w:rPr>
        <w:t>; orange</w:t>
      </w:r>
      <w:r w:rsidRPr="004823D2">
        <w:rPr>
          <w:rFonts w:ascii="Arial" w:hAnsi="Arial" w:cs="Arial"/>
        </w:rPr>
        <w:t>), probabilistic count matrix factorization (pCMF</w:t>
      </w:r>
      <w:r>
        <w:rPr>
          <w:rFonts w:ascii="Arial" w:hAnsi="Arial" w:cs="Arial"/>
        </w:rPr>
        <w:t>; light purple</w:t>
      </w:r>
      <w:r w:rsidRPr="004823D2">
        <w:rPr>
          <w:rFonts w:ascii="Arial" w:hAnsi="Arial" w:cs="Arial"/>
        </w:rPr>
        <w:t xml:space="preserve">),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 yellow)</w:t>
      </w:r>
      <w:r w:rsidRPr="00C77489">
        <w:rPr>
          <w:rFonts w:ascii="Arial" w:hAnsi="Arial" w:cs="Arial"/>
        </w:rPr>
        <w:t xml:space="preserve">, </w:t>
      </w:r>
      <w:r>
        <w:rPr>
          <w:rFonts w:ascii="Arial" w:hAnsi="Arial" w:cs="Arial"/>
        </w:rPr>
        <w:t>generalized linear model principal component analysis (GLMPCA; red), multidimensional scaling (MDS; cyan), locally linear embedding (LLE; blue green), local tangent space alignment (LTSA; teal blue), Isomap (grey), u</w:t>
      </w:r>
      <w:r w:rsidRPr="0060136C">
        <w:rPr>
          <w:rFonts w:ascii="Arial" w:hAnsi="Arial" w:cs="Arial"/>
        </w:rPr>
        <w:t xml:space="preserve">niform </w:t>
      </w:r>
      <w:r>
        <w:rPr>
          <w:rFonts w:ascii="Arial" w:hAnsi="Arial" w:cs="Arial"/>
        </w:rPr>
        <w:t>m</w:t>
      </w:r>
      <w:r w:rsidRPr="0060136C">
        <w:rPr>
          <w:rFonts w:ascii="Arial" w:hAnsi="Arial" w:cs="Arial"/>
        </w:rPr>
        <w:t xml:space="preserve">anifold </w:t>
      </w:r>
      <w:r>
        <w:rPr>
          <w:rFonts w:ascii="Arial" w:hAnsi="Arial" w:cs="Arial"/>
        </w:rPr>
        <w:t>a</w:t>
      </w:r>
      <w:r w:rsidRPr="0060136C">
        <w:rPr>
          <w:rFonts w:ascii="Arial" w:hAnsi="Arial" w:cs="Arial"/>
        </w:rPr>
        <w:t xml:space="preserve">pproximation and </w:t>
      </w:r>
      <w:r>
        <w:rPr>
          <w:rFonts w:ascii="Arial" w:hAnsi="Arial" w:cs="Arial"/>
        </w:rPr>
        <w:t>p</w:t>
      </w:r>
      <w:r w:rsidRPr="0060136C">
        <w:rPr>
          <w:rFonts w:ascii="Arial" w:hAnsi="Arial" w:cs="Arial"/>
        </w:rPr>
        <w:t>rojection (UMAP</w:t>
      </w:r>
      <w:r>
        <w:rPr>
          <w:rFonts w:ascii="Arial" w:hAnsi="Arial" w:cs="Arial"/>
        </w:rPr>
        <w:t>; brown</w:t>
      </w:r>
      <w:r w:rsidRPr="0060136C">
        <w:rPr>
          <w:rFonts w:ascii="Arial" w:hAnsi="Arial" w:cs="Arial"/>
        </w:rPr>
        <w:t>)</w:t>
      </w:r>
      <w:r w:rsidR="003D5F25">
        <w:rPr>
          <w:rFonts w:ascii="Arial" w:hAnsi="Arial" w:cs="Arial"/>
        </w:rPr>
        <w:t>,</w:t>
      </w:r>
      <w:r w:rsidR="00C2488C" w:rsidRPr="00C2488C">
        <w:rPr>
          <w:rFonts w:ascii="Arial" w:hAnsi="Arial" w:cs="Arial"/>
        </w:rPr>
        <w:t xml:space="preserve"> </w:t>
      </w:r>
      <w:r w:rsidR="00C2488C">
        <w:rPr>
          <w:rFonts w:ascii="Arial" w:hAnsi="Arial" w:cs="Arial"/>
        </w:rPr>
        <w:t xml:space="preserve">and </w:t>
      </w:r>
      <w:r w:rsidR="00C2488C" w:rsidRPr="00754D78">
        <w:rPr>
          <w:rFonts w:ascii="Arial" w:hAnsi="Arial" w:cs="Arial"/>
        </w:rPr>
        <w:t>t-distributed stochastic neighbor embedding (tSNE; dark red)</w:t>
      </w:r>
      <w:r>
        <w:rPr>
          <w:rFonts w:ascii="Arial" w:hAnsi="Arial" w:cs="Arial"/>
        </w:rPr>
        <w:t>. We used log2 Count transformation for the subset of DR methods that use normalized data. For each data set, we compared the four different number of low-dimensional data. The four numbers we used equal to 2, 6, 14, and 20 (x-axis).</w:t>
      </w:r>
      <w:r w:rsidR="00A060AC" w:rsidRPr="00A060AC">
        <w:rPr>
          <w:rFonts w:ascii="Arial" w:hAnsi="Arial" w:cs="Arial"/>
          <w:szCs w:val="28"/>
        </w:rPr>
        <w:t xml:space="preserve"> </w:t>
      </w:r>
      <w:r w:rsidR="00B66464" w:rsidRPr="00E037B5">
        <w:rPr>
          <w:rFonts w:ascii="Arial" w:hAnsi="Arial" w:cs="Arial"/>
          <w:szCs w:val="28"/>
        </w:rPr>
        <w:t>Note that, for tSNE, we only extracted two low-dimensional components due to the limitation of the tSNE software.</w:t>
      </w:r>
    </w:p>
    <w:p w14:paraId="456138F1" w14:textId="0176100E" w:rsidR="00D12F39" w:rsidRDefault="005420AE" w:rsidP="007331E6">
      <w:pPr>
        <w:adjustRightInd w:val="0"/>
        <w:snapToGrid w:val="0"/>
        <w:jc w:val="both"/>
        <w:rPr>
          <w:rFonts w:ascii="Arial" w:hAnsi="Arial" w:cs="Arial"/>
          <w:b/>
        </w:rPr>
        <w:sectPr w:rsidR="00D12F39" w:rsidSect="00046BDC">
          <w:pgSz w:w="12240" w:h="15840"/>
          <w:pgMar w:top="1440" w:right="1800" w:bottom="1440" w:left="1800" w:header="708" w:footer="708" w:gutter="0"/>
          <w:cols w:space="708"/>
          <w:docGrid w:linePitch="360"/>
        </w:sectPr>
      </w:pPr>
      <w:r>
        <w:rPr>
          <w:rFonts w:ascii="Arial" w:hAnsi="Arial" w:cs="Arial"/>
          <w:b/>
          <w:noProof/>
          <w:lang w:eastAsia="en-US"/>
        </w:rPr>
        <w:drawing>
          <wp:inline distT="0" distB="0" distL="0" distR="0" wp14:anchorId="29529479" wp14:editId="29F1B87E">
            <wp:extent cx="5486400" cy="2063115"/>
            <wp:effectExtent l="0" t="0" r="0" b="0"/>
            <wp:docPr id="97" name="图片 97" descr="图片包含 书写用具, 定居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NAseqDRComparison_trajectory_monocle_kendall_original_abs_barplot_narm_iner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6CCB9339" w14:textId="0A7D5B34" w:rsidR="004E07DA" w:rsidRPr="008B6257" w:rsidRDefault="004E07DA" w:rsidP="004E07DA">
      <w:pPr>
        <w:adjustRightInd w:val="0"/>
        <w:snapToGrid w:val="0"/>
        <w:jc w:val="both"/>
        <w:rPr>
          <w:rFonts w:ascii="Arial" w:hAnsi="Arial" w:cs="Arial"/>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sidR="009D3E66">
        <w:rPr>
          <w:rFonts w:ascii="Arial" w:hAnsi="Arial" w:cs="Arial"/>
          <w:b/>
          <w:sz w:val="24"/>
        </w:rPr>
        <w:t>42</w:t>
      </w:r>
      <w:r w:rsidRPr="00A840D1">
        <w:rPr>
          <w:rFonts w:ascii="Arial" w:hAnsi="Arial" w:cs="Arial"/>
          <w:b/>
          <w:sz w:val="24"/>
        </w:rPr>
        <w:t xml:space="preserve">. </w:t>
      </w:r>
      <w:r>
        <w:rPr>
          <w:rFonts w:ascii="Arial" w:hAnsi="Arial" w:cs="Arial"/>
          <w:b/>
          <w:sz w:val="24"/>
        </w:rPr>
        <w:t xml:space="preserve">Trajectory visualization of different DR methods on </w:t>
      </w:r>
      <w:proofErr w:type="spellStart"/>
      <w:r w:rsidR="008B0A62">
        <w:rPr>
          <w:rFonts w:ascii="Arial" w:hAnsi="Arial" w:cs="Arial"/>
          <w:b/>
          <w:sz w:val="24"/>
        </w:rPr>
        <w:t>Zhang</w:t>
      </w:r>
      <w:r w:rsidR="0092498E">
        <w:rPr>
          <w:rFonts w:ascii="Arial" w:hAnsi="Arial" w:cs="Arial"/>
          <w:b/>
          <w:sz w:val="24"/>
        </w:rPr>
        <w:t>B</w:t>
      </w:r>
      <w:r w:rsidR="008B0A62">
        <w:rPr>
          <w:rFonts w:ascii="Arial" w:hAnsi="Arial" w:cs="Arial"/>
          <w:b/>
          <w:sz w:val="24"/>
        </w:rPr>
        <w:t>eta</w:t>
      </w:r>
      <w:proofErr w:type="spellEnd"/>
      <w:r>
        <w:rPr>
          <w:rFonts w:ascii="Arial" w:hAnsi="Arial" w:cs="Arial"/>
          <w:b/>
          <w:sz w:val="24"/>
        </w:rPr>
        <w:t xml:space="preserve"> data set. </w:t>
      </w:r>
      <w:r w:rsidRPr="00A3586A">
        <w:rPr>
          <w:rFonts w:ascii="Arial" w:hAnsi="Arial" w:cs="Arial"/>
        </w:rPr>
        <w:t>We</w:t>
      </w:r>
      <w:r>
        <w:rPr>
          <w:rFonts w:ascii="Arial" w:hAnsi="Arial" w:cs="Arial"/>
        </w:rPr>
        <w:t xml:space="preserve"> compared 17 DR methods (columns), including </w:t>
      </w:r>
      <w:r w:rsidRPr="004823D2">
        <w:rPr>
          <w:rFonts w:ascii="Arial" w:hAnsi="Arial" w:cs="Arial"/>
        </w:rPr>
        <w:t xml:space="preserve">factor analysis (FA), principal component analysis (PCA), </w:t>
      </w:r>
      <w:r>
        <w:rPr>
          <w:rFonts w:ascii="Arial" w:hAnsi="Arial" w:cs="Arial"/>
        </w:rPr>
        <w:t>independent component analysis (ICA), Diffusion Map,</w:t>
      </w:r>
      <w:r w:rsidRPr="00C77489">
        <w:rPr>
          <w:rFonts w:ascii="Arial" w:hAnsi="Arial" w:cs="Arial"/>
        </w:rPr>
        <w:t xml:space="preserve"> </w:t>
      </w:r>
      <w:r>
        <w:rPr>
          <w:rFonts w:ascii="Arial" w:hAnsi="Arial" w:cs="Arial"/>
        </w:rPr>
        <w:t>nonnegative matrix factorization (NMF)</w:t>
      </w:r>
      <w:r w:rsidRPr="004823D2">
        <w:rPr>
          <w:rFonts w:ascii="Arial" w:hAnsi="Arial" w:cs="Arial"/>
        </w:rPr>
        <w:t xml:space="preserve">, </w:t>
      </w:r>
      <w:r>
        <w:rPr>
          <w:rFonts w:ascii="Arial" w:hAnsi="Arial" w:cs="Arial"/>
        </w:rPr>
        <w:t xml:space="preserve">Poisson NMF, </w:t>
      </w:r>
      <w:r w:rsidRPr="004823D2">
        <w:rPr>
          <w:rFonts w:ascii="Arial" w:hAnsi="Arial" w:cs="Arial"/>
        </w:rPr>
        <w:t>zero-inflated factor analysis (ZIFA)</w:t>
      </w:r>
      <w:r>
        <w:rPr>
          <w:rFonts w:ascii="Arial" w:hAnsi="Arial" w:cs="Arial"/>
        </w:rPr>
        <w:t>,</w:t>
      </w:r>
      <w:r w:rsidRPr="004823D2">
        <w:rPr>
          <w:rFonts w:ascii="Arial" w:hAnsi="Arial" w:cs="Arial"/>
        </w:rPr>
        <w:t xml:space="preserve"> zero-inflated negative binomial based wanted variation extraction (ZINB-WaVE), probabilistic count matrix factorization (pCMF),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w:t>
      </w:r>
      <w:r w:rsidRPr="00C77489">
        <w:rPr>
          <w:rFonts w:ascii="Arial" w:hAnsi="Arial" w:cs="Arial"/>
        </w:rPr>
        <w:t xml:space="preserve">, </w:t>
      </w:r>
      <w:r>
        <w:rPr>
          <w:rFonts w:ascii="Arial" w:hAnsi="Arial" w:cs="Arial"/>
        </w:rPr>
        <w:t>generalized linear model principal component analysis (GLMPCA), multidimensional scaling (MDS), locally linear embedding (LLE), local tangent space alignment (LTSA), Isomap, u</w:t>
      </w:r>
      <w:r w:rsidRPr="0060136C">
        <w:rPr>
          <w:rFonts w:ascii="Arial" w:hAnsi="Arial" w:cs="Arial"/>
        </w:rPr>
        <w:t xml:space="preserve">niform </w:t>
      </w:r>
      <w:r>
        <w:rPr>
          <w:rFonts w:ascii="Arial" w:hAnsi="Arial" w:cs="Arial"/>
        </w:rPr>
        <w:t>m</w:t>
      </w:r>
      <w:r w:rsidRPr="0060136C">
        <w:rPr>
          <w:rFonts w:ascii="Arial" w:hAnsi="Arial" w:cs="Arial"/>
        </w:rPr>
        <w:t xml:space="preserve">anifold </w:t>
      </w:r>
      <w:r>
        <w:rPr>
          <w:rFonts w:ascii="Arial" w:hAnsi="Arial" w:cs="Arial"/>
        </w:rPr>
        <w:t>a</w:t>
      </w:r>
      <w:r w:rsidRPr="0060136C">
        <w:rPr>
          <w:rFonts w:ascii="Arial" w:hAnsi="Arial" w:cs="Arial"/>
        </w:rPr>
        <w:t xml:space="preserve">pproximation and </w:t>
      </w:r>
      <w:r>
        <w:rPr>
          <w:rFonts w:ascii="Arial" w:hAnsi="Arial" w:cs="Arial"/>
        </w:rPr>
        <w:t>p</w:t>
      </w:r>
      <w:r w:rsidRPr="0060136C">
        <w:rPr>
          <w:rFonts w:ascii="Arial" w:hAnsi="Arial" w:cs="Arial"/>
        </w:rPr>
        <w:t>rojection (UMAP)</w:t>
      </w:r>
      <w:r w:rsidR="003D5F25">
        <w:rPr>
          <w:rFonts w:ascii="Arial" w:hAnsi="Arial" w:cs="Arial"/>
        </w:rPr>
        <w:t>,</w:t>
      </w:r>
      <w:r w:rsidRPr="00E32CE6">
        <w:rPr>
          <w:rFonts w:ascii="Arial" w:hAnsi="Arial" w:cs="Arial"/>
        </w:rPr>
        <w:t xml:space="preserve"> </w:t>
      </w:r>
      <w:r>
        <w:rPr>
          <w:rFonts w:ascii="Arial" w:hAnsi="Arial" w:cs="Arial"/>
        </w:rPr>
        <w:t xml:space="preserve">and </w:t>
      </w:r>
      <w:r w:rsidRPr="00E74424">
        <w:rPr>
          <w:rFonts w:ascii="Arial" w:hAnsi="Arial" w:cs="Arial"/>
        </w:rPr>
        <w:t>t-</w:t>
      </w:r>
      <w:r w:rsidR="005420AE">
        <w:rPr>
          <w:rFonts w:ascii="Arial" w:hAnsi="Arial" w:cs="Arial"/>
        </w:rPr>
        <w:t>d</w:t>
      </w:r>
      <w:r w:rsidRPr="00E74424">
        <w:rPr>
          <w:rFonts w:ascii="Arial" w:hAnsi="Arial" w:cs="Arial"/>
        </w:rPr>
        <w:t xml:space="preserve">istributed </w:t>
      </w:r>
      <w:r w:rsidR="005420AE">
        <w:rPr>
          <w:rFonts w:ascii="Arial" w:hAnsi="Arial" w:cs="Arial"/>
        </w:rPr>
        <w:t>s</w:t>
      </w:r>
      <w:r w:rsidRPr="00E74424">
        <w:rPr>
          <w:rFonts w:ascii="Arial" w:hAnsi="Arial" w:cs="Arial"/>
        </w:rPr>
        <w:t xml:space="preserve">tochastic </w:t>
      </w:r>
      <w:r w:rsidR="005420AE">
        <w:rPr>
          <w:rFonts w:ascii="Arial" w:hAnsi="Arial" w:cs="Arial"/>
        </w:rPr>
        <w:t>n</w:t>
      </w:r>
      <w:r w:rsidRPr="00E74424">
        <w:rPr>
          <w:rFonts w:ascii="Arial" w:hAnsi="Arial" w:cs="Arial"/>
        </w:rPr>
        <w:t xml:space="preserve">eighbor </w:t>
      </w:r>
      <w:r w:rsidR="005420AE">
        <w:rPr>
          <w:rFonts w:ascii="Arial" w:hAnsi="Arial" w:cs="Arial"/>
        </w:rPr>
        <w:t>e</w:t>
      </w:r>
      <w:r w:rsidRPr="00E74424">
        <w:rPr>
          <w:rFonts w:ascii="Arial" w:hAnsi="Arial" w:cs="Arial"/>
        </w:rPr>
        <w:t>mbedding</w:t>
      </w:r>
      <w:r>
        <w:rPr>
          <w:rFonts w:ascii="Arial" w:hAnsi="Arial" w:cs="Arial"/>
        </w:rPr>
        <w:t xml:space="preserve"> (tSNE). We used log2 </w:t>
      </w:r>
      <w:r w:rsidR="00CB6AD4">
        <w:rPr>
          <w:rFonts w:ascii="Arial" w:hAnsi="Arial" w:cs="Arial" w:hint="eastAsia"/>
        </w:rPr>
        <w:t>C</w:t>
      </w:r>
      <w:r>
        <w:rPr>
          <w:rFonts w:ascii="Arial" w:hAnsi="Arial" w:cs="Arial"/>
        </w:rPr>
        <w:t>ount transformation for the subset of DR methods that use normalized data.</w:t>
      </w:r>
      <w:r w:rsidRPr="00E02DD9">
        <w:rPr>
          <w:rFonts w:ascii="Arial" w:hAnsi="Arial" w:cs="Arial"/>
        </w:rPr>
        <w:t xml:space="preserve"> </w:t>
      </w:r>
      <w:r>
        <w:rPr>
          <w:rFonts w:ascii="Arial" w:hAnsi="Arial" w:cs="Arial"/>
        </w:rPr>
        <w:t xml:space="preserve">For each data set, we first reduced the dimension to </w:t>
      </w:r>
      <w:r w:rsidR="009A72F1">
        <w:rPr>
          <w:rFonts w:ascii="Arial" w:hAnsi="Arial" w:cs="Arial"/>
        </w:rPr>
        <w:t>2</w:t>
      </w:r>
      <w:r>
        <w:rPr>
          <w:rFonts w:ascii="Arial" w:hAnsi="Arial" w:cs="Arial"/>
        </w:rPr>
        <w:t>, then applied UMAP to visualize the trajectory.</w:t>
      </w:r>
    </w:p>
    <w:p w14:paraId="58DBDEBA" w14:textId="53402D1A" w:rsidR="004E07DA" w:rsidRDefault="009A72F1" w:rsidP="004E07DA">
      <w:pPr>
        <w:adjustRightInd w:val="0"/>
        <w:snapToGrid w:val="0"/>
        <w:jc w:val="both"/>
        <w:rPr>
          <w:rFonts w:ascii="Arial" w:hAnsi="Arial" w:cs="Arial"/>
          <w:b/>
          <w:sz w:val="24"/>
        </w:rPr>
        <w:sectPr w:rsidR="004E07DA" w:rsidSect="00046BDC">
          <w:pgSz w:w="12240" w:h="15840"/>
          <w:pgMar w:top="1440" w:right="1800" w:bottom="1440" w:left="1800" w:header="708" w:footer="708" w:gutter="0"/>
          <w:cols w:space="708"/>
          <w:docGrid w:linePitch="360"/>
        </w:sectPr>
      </w:pPr>
      <w:r>
        <w:rPr>
          <w:rFonts w:ascii="Arial" w:hAnsi="Arial" w:cs="Arial"/>
          <w:b/>
          <w:noProof/>
          <w:sz w:val="24"/>
          <w:lang w:eastAsia="en-US"/>
        </w:rPr>
        <w:drawing>
          <wp:inline distT="0" distB="0" distL="0" distR="0" wp14:anchorId="600F1390" wp14:editId="21D50041">
            <wp:extent cx="5486400" cy="27432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hangBeta_nPC2_UMAP_monocle_pseudotime_plo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1685677A" w14:textId="2B0CD31D" w:rsidR="007331E6" w:rsidRDefault="007331E6" w:rsidP="007331E6">
      <w:pPr>
        <w:adjustRightInd w:val="0"/>
        <w:snapToGrid w:val="0"/>
        <w:jc w:val="both"/>
        <w:rPr>
          <w:rFonts w:ascii="Arial" w:hAnsi="Arial" w:cs="Arial"/>
          <w:szCs w:val="28"/>
        </w:rPr>
      </w:pPr>
      <w:r w:rsidRPr="00451EDE">
        <w:rPr>
          <w:rFonts w:ascii="Arial" w:hAnsi="Arial" w:cs="Arial" w:hint="eastAsia"/>
          <w:b/>
        </w:rPr>
        <w:lastRenderedPageBreak/>
        <w:t>F</w:t>
      </w:r>
      <w:r w:rsidRPr="00451EDE">
        <w:rPr>
          <w:rFonts w:ascii="Arial" w:hAnsi="Arial" w:cs="Arial"/>
          <w:b/>
        </w:rPr>
        <w:t xml:space="preserve">igure </w:t>
      </w:r>
      <w:r w:rsidR="00057D6D">
        <w:rPr>
          <w:rFonts w:ascii="Arial" w:hAnsi="Arial" w:cs="Arial"/>
          <w:b/>
        </w:rPr>
        <w:t>S</w:t>
      </w:r>
      <w:r w:rsidR="001715AA">
        <w:rPr>
          <w:rFonts w:ascii="Arial" w:hAnsi="Arial" w:cs="Arial"/>
          <w:b/>
        </w:rPr>
        <w:t>43</w:t>
      </w:r>
      <w:r w:rsidRPr="00451EDE">
        <w:rPr>
          <w:rFonts w:ascii="Arial" w:hAnsi="Arial" w:cs="Arial"/>
          <w:b/>
        </w:rPr>
        <w:t xml:space="preserve">. </w:t>
      </w:r>
      <w:r w:rsidR="00F74B6A">
        <w:rPr>
          <w:rFonts w:ascii="Arial" w:hAnsi="Arial" w:cs="Arial"/>
          <w:b/>
        </w:rPr>
        <w:t>DR method performance with log-2 CPM transformed data for downstream trajectory inference analysis</w:t>
      </w:r>
      <w:r w:rsidR="00F74B6A" w:rsidRPr="00A840D1">
        <w:rPr>
          <w:rFonts w:ascii="Arial" w:hAnsi="Arial" w:cs="Arial"/>
          <w:b/>
        </w:rPr>
        <w:t xml:space="preserve">. </w:t>
      </w:r>
      <w:r w:rsidR="00F74B6A" w:rsidRPr="00EB3249">
        <w:rPr>
          <w:rFonts w:ascii="Arial" w:hAnsi="Arial" w:cs="Arial"/>
        </w:rPr>
        <w:t xml:space="preserve">Performance is evaluated by </w:t>
      </w:r>
      <w:r w:rsidR="00F74B6A">
        <w:rPr>
          <w:rFonts w:ascii="Arial" w:hAnsi="Arial" w:cs="Arial"/>
        </w:rPr>
        <w:t xml:space="preserve">Kendal correlation coefficient. </w:t>
      </w:r>
      <w:r w:rsidR="00C53707">
        <w:rPr>
          <w:rFonts w:ascii="Arial" w:hAnsi="Arial" w:cs="Arial"/>
        </w:rPr>
        <w:t xml:space="preserve">For each method, we used </w:t>
      </w:r>
      <w:r w:rsidR="00C53707" w:rsidRPr="00EB3249">
        <w:rPr>
          <w:rFonts w:ascii="Arial" w:hAnsi="Arial" w:cs="Arial"/>
          <w:i/>
        </w:rPr>
        <w:t>Slingshot</w:t>
      </w:r>
      <w:r w:rsidR="00C53707">
        <w:rPr>
          <w:rFonts w:ascii="Arial" w:hAnsi="Arial" w:cs="Arial"/>
        </w:rPr>
        <w:t xml:space="preserve"> to perform trajectory inference </w:t>
      </w:r>
      <w:r w:rsidR="00F74B6A">
        <w:rPr>
          <w:rFonts w:ascii="Arial" w:hAnsi="Arial" w:cs="Arial"/>
        </w:rPr>
        <w:t xml:space="preserve">on log2 CPM transformed data </w:t>
      </w:r>
      <w:r w:rsidR="00C53707" w:rsidRPr="00EB3249">
        <w:rPr>
          <w:rFonts w:ascii="Arial" w:hAnsi="Arial" w:cs="Arial"/>
        </w:rPr>
        <w:t xml:space="preserve">with </w:t>
      </w:r>
      <w:r w:rsidR="007322BB" w:rsidRPr="00723914">
        <w:rPr>
          <w:rFonts w:ascii="Arial" w:hAnsi="Arial" w:cs="Arial"/>
          <w:i/>
        </w:rPr>
        <w:t>k</w:t>
      </w:r>
      <w:r w:rsidR="007322BB">
        <w:rPr>
          <w:rFonts w:ascii="Arial" w:hAnsi="Arial" w:cs="Arial"/>
        </w:rPr>
        <w:t xml:space="preserve">-means </w:t>
      </w:r>
      <w:r w:rsidR="00C53707" w:rsidRPr="00EB3249">
        <w:rPr>
          <w:rFonts w:ascii="Arial" w:hAnsi="Arial" w:cs="Arial"/>
        </w:rPr>
        <w:t>as the initial step.</w:t>
      </w:r>
      <w:r w:rsidR="00C53707">
        <w:rPr>
          <w:rFonts w:ascii="Arial" w:hAnsi="Arial" w:cs="Arial"/>
          <w:b/>
        </w:rPr>
        <w:t xml:space="preserve"> </w:t>
      </w:r>
      <w:r w:rsidR="00A422E2" w:rsidRPr="00E152C7">
        <w:rPr>
          <w:rFonts w:ascii="Arial" w:hAnsi="Arial" w:cs="Arial"/>
        </w:rPr>
        <w:t>We compared 1</w:t>
      </w:r>
      <w:r w:rsidR="002F165E">
        <w:rPr>
          <w:rFonts w:ascii="Arial" w:hAnsi="Arial" w:cs="Arial"/>
        </w:rPr>
        <w:t>1</w:t>
      </w:r>
      <w:r w:rsidR="00A422E2" w:rsidRPr="00E152C7">
        <w:rPr>
          <w:rFonts w:ascii="Arial" w:hAnsi="Arial" w:cs="Arial"/>
        </w:rPr>
        <w:t xml:space="preserve"> DR methods (columns), including factor analysis (FA), principal component analysis (PCA), independent component analysis (ICA), nonnegative matrix factorization (NMF), Diffusion Map, multidimensional scaling (MDS), locally linear embedding (LLE), local tangent space alignment (LTSA), Isomap, uniform manifold approximation and projection (UMAP)</w:t>
      </w:r>
      <w:r w:rsidR="003D5F25">
        <w:rPr>
          <w:rFonts w:ascii="Arial" w:hAnsi="Arial" w:cs="Arial"/>
        </w:rPr>
        <w:t>,</w:t>
      </w:r>
      <w:r w:rsidR="007C02A2" w:rsidRPr="007C02A2">
        <w:rPr>
          <w:rFonts w:ascii="Arial" w:hAnsi="Arial" w:cs="Arial"/>
        </w:rPr>
        <w:t xml:space="preserve"> </w:t>
      </w:r>
      <w:r w:rsidR="007C02A2">
        <w:rPr>
          <w:rFonts w:ascii="Arial" w:hAnsi="Arial" w:cs="Arial"/>
        </w:rPr>
        <w:t xml:space="preserve">and </w:t>
      </w:r>
      <w:r w:rsidR="007C02A2" w:rsidRPr="00754D78">
        <w:rPr>
          <w:rFonts w:ascii="Arial" w:hAnsi="Arial" w:cs="Arial"/>
        </w:rPr>
        <w:t>t-distributed stochastic neighbor embedding (tSNE)</w:t>
      </w:r>
      <w:r w:rsidR="00A422E2" w:rsidRPr="00E152C7">
        <w:rPr>
          <w:rFonts w:ascii="Arial" w:hAnsi="Arial" w:cs="Arial"/>
        </w:rPr>
        <w:t>.</w:t>
      </w:r>
      <w:r w:rsidR="00910DA5">
        <w:rPr>
          <w:rFonts w:ascii="Arial" w:hAnsi="Arial" w:cs="Arial"/>
        </w:rPr>
        <w:t xml:space="preserve"> We evaluated their performance on 14 real scRNAseq data sets (rows). For each data set, we compared the four different number of low-dimensional data. The four numbers we used equal to 2, 6, 14, and 20</w:t>
      </w:r>
      <w:r w:rsidR="00FF6130">
        <w:rPr>
          <w:rFonts w:ascii="Arial" w:hAnsi="Arial" w:cs="Arial"/>
        </w:rPr>
        <w:t xml:space="preserve"> (x-axis)</w:t>
      </w:r>
      <w:r w:rsidR="00FA1354">
        <w:rPr>
          <w:rFonts w:ascii="Arial" w:hAnsi="Arial" w:cs="Arial"/>
        </w:rPr>
        <w:t xml:space="preserve">. </w:t>
      </w:r>
      <w:r w:rsidR="00120A87">
        <w:rPr>
          <w:rFonts w:ascii="Arial" w:hAnsi="Arial" w:cs="Arial"/>
          <w:szCs w:val="28"/>
        </w:rPr>
        <w:t xml:space="preserve">Some results for </w:t>
      </w:r>
      <w:r w:rsidR="00B113B2">
        <w:rPr>
          <w:rFonts w:ascii="Arial" w:hAnsi="Arial" w:cs="Arial"/>
          <w:szCs w:val="28"/>
        </w:rPr>
        <w:t xml:space="preserve">LTSA </w:t>
      </w:r>
      <w:r w:rsidR="009C5D2A">
        <w:rPr>
          <w:rFonts w:ascii="Arial" w:hAnsi="Arial" w:cs="Arial"/>
          <w:szCs w:val="28"/>
        </w:rPr>
        <w:t>or</w:t>
      </w:r>
      <w:r w:rsidR="00B113B2">
        <w:rPr>
          <w:rFonts w:ascii="Arial" w:hAnsi="Arial" w:cs="Arial"/>
          <w:szCs w:val="28"/>
        </w:rPr>
        <w:t xml:space="preserve"> NMF</w:t>
      </w:r>
      <w:r w:rsidR="00120A87">
        <w:rPr>
          <w:rFonts w:ascii="Arial" w:hAnsi="Arial" w:cs="Arial"/>
          <w:szCs w:val="28"/>
        </w:rPr>
        <w:t xml:space="preserve"> are not shown (grey fills) because error occurred when we applied </w:t>
      </w:r>
      <w:r w:rsidR="00120A87" w:rsidRPr="003D5794">
        <w:rPr>
          <w:rFonts w:ascii="Arial" w:hAnsi="Arial" w:cs="Arial"/>
          <w:i/>
          <w:szCs w:val="28"/>
        </w:rPr>
        <w:t>Slingshot</w:t>
      </w:r>
      <w:r w:rsidR="00120A87">
        <w:rPr>
          <w:rFonts w:ascii="Arial" w:hAnsi="Arial" w:cs="Arial"/>
          <w:szCs w:val="28"/>
        </w:rPr>
        <w:t xml:space="preserve"> on</w:t>
      </w:r>
      <w:r w:rsidR="00B113B2">
        <w:rPr>
          <w:rFonts w:ascii="Arial" w:hAnsi="Arial" w:cs="Arial"/>
          <w:szCs w:val="28"/>
        </w:rPr>
        <w:t xml:space="preserve"> LTSA </w:t>
      </w:r>
      <w:r w:rsidR="009C5D2A">
        <w:rPr>
          <w:rFonts w:ascii="Arial" w:hAnsi="Arial" w:cs="Arial"/>
          <w:szCs w:val="28"/>
        </w:rPr>
        <w:t>or</w:t>
      </w:r>
      <w:r w:rsidR="00120A87">
        <w:rPr>
          <w:rFonts w:ascii="Arial" w:hAnsi="Arial" w:cs="Arial"/>
          <w:szCs w:val="28"/>
        </w:rPr>
        <w:t xml:space="preserve"> NMF extracted low-dimensional components there.</w:t>
      </w:r>
      <w:r w:rsidR="001B12E5" w:rsidRPr="001B12E5">
        <w:rPr>
          <w:rFonts w:ascii="Arial" w:hAnsi="Arial" w:cs="Arial"/>
          <w:szCs w:val="28"/>
        </w:rPr>
        <w:t xml:space="preserve"> </w:t>
      </w:r>
      <w:r w:rsidR="00886F97" w:rsidRPr="00E037B5">
        <w:rPr>
          <w:rFonts w:ascii="Arial" w:hAnsi="Arial" w:cs="Arial"/>
          <w:szCs w:val="28"/>
        </w:rPr>
        <w:t>Note that, for tSNE, we only extracted two low-dimensional components due to the limitation of the tSNE software.</w:t>
      </w:r>
    </w:p>
    <w:p w14:paraId="744F4B9D" w14:textId="4D7BBD68" w:rsidR="00A401D2" w:rsidRDefault="002F165E" w:rsidP="007331E6">
      <w:pPr>
        <w:adjustRightInd w:val="0"/>
        <w:snapToGrid w:val="0"/>
        <w:jc w:val="both"/>
        <w:rPr>
          <w:rFonts w:ascii="Arial" w:hAnsi="Arial" w:cs="Arial"/>
          <w:szCs w:val="28"/>
        </w:rPr>
      </w:pPr>
      <w:r>
        <w:rPr>
          <w:rFonts w:ascii="Arial" w:hAnsi="Arial" w:cs="Arial"/>
          <w:noProof/>
          <w:szCs w:val="28"/>
          <w:lang w:eastAsia="en-US"/>
        </w:rPr>
        <w:drawing>
          <wp:inline distT="0" distB="0" distL="0" distR="0" wp14:anchorId="1F1E0B96" wp14:editId="762E6B6C">
            <wp:extent cx="5486400" cy="438912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NAseqDRComparison_trajectory_slingshot_all_kendall_lcpm_kmean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4389120"/>
                    </a:xfrm>
                    <a:prstGeom prst="rect">
                      <a:avLst/>
                    </a:prstGeom>
                  </pic:spPr>
                </pic:pic>
              </a:graphicData>
            </a:graphic>
          </wp:inline>
        </w:drawing>
      </w:r>
    </w:p>
    <w:p w14:paraId="1DB0F0E9" w14:textId="7A242367" w:rsidR="000379D0" w:rsidRDefault="000379D0" w:rsidP="000379D0">
      <w:pPr>
        <w:adjustRightInd w:val="0"/>
        <w:snapToGrid w:val="0"/>
        <w:jc w:val="center"/>
        <w:rPr>
          <w:rFonts w:ascii="Arial" w:hAnsi="Arial" w:cs="Arial"/>
          <w:b/>
          <w:sz w:val="28"/>
        </w:rPr>
        <w:sectPr w:rsidR="000379D0" w:rsidSect="00046BDC">
          <w:pgSz w:w="12240" w:h="15840"/>
          <w:pgMar w:top="1440" w:right="1800" w:bottom="1440" w:left="1800" w:header="708" w:footer="708" w:gutter="0"/>
          <w:cols w:space="708"/>
          <w:docGrid w:linePitch="360"/>
        </w:sectPr>
      </w:pPr>
    </w:p>
    <w:p w14:paraId="2EBF458A" w14:textId="2D54A3EE" w:rsidR="00053020" w:rsidRDefault="00F139F1" w:rsidP="00F139F1">
      <w:pPr>
        <w:adjustRightInd w:val="0"/>
        <w:snapToGrid w:val="0"/>
        <w:jc w:val="both"/>
        <w:rPr>
          <w:rFonts w:ascii="Arial" w:hAnsi="Arial" w:cs="Arial"/>
          <w:szCs w:val="28"/>
        </w:rPr>
      </w:pPr>
      <w:r w:rsidRPr="00451EDE">
        <w:rPr>
          <w:rFonts w:ascii="Arial" w:hAnsi="Arial" w:cs="Arial" w:hint="eastAsia"/>
          <w:b/>
        </w:rPr>
        <w:lastRenderedPageBreak/>
        <w:t>F</w:t>
      </w:r>
      <w:r w:rsidRPr="00451EDE">
        <w:rPr>
          <w:rFonts w:ascii="Arial" w:hAnsi="Arial" w:cs="Arial"/>
          <w:b/>
        </w:rPr>
        <w:t xml:space="preserve">igure </w:t>
      </w:r>
      <w:r w:rsidR="00057D6D">
        <w:rPr>
          <w:rFonts w:ascii="Arial" w:hAnsi="Arial" w:cs="Arial"/>
          <w:b/>
        </w:rPr>
        <w:t>S</w:t>
      </w:r>
      <w:r w:rsidR="001715AA">
        <w:rPr>
          <w:rFonts w:ascii="Arial" w:hAnsi="Arial" w:cs="Arial"/>
          <w:b/>
        </w:rPr>
        <w:t>44</w:t>
      </w:r>
      <w:r w:rsidRPr="00451EDE">
        <w:rPr>
          <w:rFonts w:ascii="Arial" w:hAnsi="Arial" w:cs="Arial"/>
          <w:b/>
        </w:rPr>
        <w:t xml:space="preserve">. </w:t>
      </w:r>
      <w:r>
        <w:rPr>
          <w:rFonts w:ascii="Arial" w:hAnsi="Arial" w:cs="Arial"/>
          <w:b/>
        </w:rPr>
        <w:t>DR method performance with log-2 CPM transformed data for downstream trajectory inference analysis</w:t>
      </w:r>
      <w:r w:rsidRPr="00A840D1">
        <w:rPr>
          <w:rFonts w:ascii="Arial" w:hAnsi="Arial" w:cs="Arial"/>
          <w:b/>
        </w:rPr>
        <w:t xml:space="preserve">. </w:t>
      </w:r>
      <w:r w:rsidRPr="00EB3249">
        <w:rPr>
          <w:rFonts w:ascii="Arial" w:hAnsi="Arial" w:cs="Arial"/>
        </w:rPr>
        <w:t xml:space="preserve">Performance is evaluated by </w:t>
      </w:r>
      <w:r>
        <w:rPr>
          <w:rFonts w:ascii="Arial" w:hAnsi="Arial" w:cs="Arial"/>
        </w:rPr>
        <w:t xml:space="preserve">Kendal correlation coefficient. For each method, we used </w:t>
      </w:r>
      <w:r w:rsidRPr="00EB3249">
        <w:rPr>
          <w:rFonts w:ascii="Arial" w:hAnsi="Arial" w:cs="Arial"/>
          <w:i/>
        </w:rPr>
        <w:t>Slingshot</w:t>
      </w:r>
      <w:r>
        <w:rPr>
          <w:rFonts w:ascii="Arial" w:hAnsi="Arial" w:cs="Arial"/>
        </w:rPr>
        <w:t xml:space="preserve"> to perform trajectory inference on log2 CPM transformed data </w:t>
      </w:r>
      <w:r w:rsidRPr="00EB3249">
        <w:rPr>
          <w:rFonts w:ascii="Arial" w:hAnsi="Arial" w:cs="Arial"/>
        </w:rPr>
        <w:t xml:space="preserve">with </w:t>
      </w:r>
      <w:r w:rsidR="003B327F">
        <w:rPr>
          <w:rFonts w:ascii="Arial" w:hAnsi="Arial" w:cs="Arial"/>
        </w:rPr>
        <w:t>hierarchical clustering</w:t>
      </w:r>
      <w:r>
        <w:rPr>
          <w:rFonts w:ascii="Arial" w:hAnsi="Arial" w:cs="Arial"/>
        </w:rPr>
        <w:t xml:space="preserve"> </w:t>
      </w:r>
      <w:r w:rsidRPr="00EB3249">
        <w:rPr>
          <w:rFonts w:ascii="Arial" w:hAnsi="Arial" w:cs="Arial"/>
        </w:rPr>
        <w:t>as the initial step.</w:t>
      </w:r>
      <w:r>
        <w:rPr>
          <w:rFonts w:ascii="Arial" w:hAnsi="Arial" w:cs="Arial"/>
          <w:b/>
        </w:rPr>
        <w:t xml:space="preserve"> </w:t>
      </w:r>
      <w:r w:rsidRPr="00E152C7">
        <w:rPr>
          <w:rFonts w:ascii="Arial" w:hAnsi="Arial" w:cs="Arial"/>
        </w:rPr>
        <w:t>We compared 1</w:t>
      </w:r>
      <w:r w:rsidR="00970F28">
        <w:rPr>
          <w:rFonts w:ascii="Arial" w:hAnsi="Arial" w:cs="Arial"/>
        </w:rPr>
        <w:t>1</w:t>
      </w:r>
      <w:r w:rsidRPr="00E152C7">
        <w:rPr>
          <w:rFonts w:ascii="Arial" w:hAnsi="Arial" w:cs="Arial"/>
        </w:rPr>
        <w:t xml:space="preserve"> DR methods (columns), including factor analysis (FA), principal component analysis (PCA), independent component analysis (ICA), Diffusion Map, nonnegative matrix factorization (NMF), multidimensional scaling (MDS), locally linear embedding (LLE), local tangent space alignment (LTSA), Isomap, uniform manifold approximation and projection (UMAP)</w:t>
      </w:r>
      <w:r w:rsidR="00C20CD9">
        <w:rPr>
          <w:rFonts w:ascii="Arial" w:hAnsi="Arial" w:cs="Arial"/>
        </w:rPr>
        <w:t xml:space="preserve">, </w:t>
      </w:r>
      <w:r w:rsidR="0096280B">
        <w:rPr>
          <w:rFonts w:ascii="Arial" w:hAnsi="Arial" w:cs="Arial"/>
        </w:rPr>
        <w:t xml:space="preserve">and </w:t>
      </w:r>
      <w:r w:rsidR="0096280B" w:rsidRPr="00754D78">
        <w:rPr>
          <w:rFonts w:ascii="Arial" w:hAnsi="Arial" w:cs="Arial"/>
        </w:rPr>
        <w:t>t-distributed stochastic neighbor embedding (tSNE)</w:t>
      </w:r>
      <w:r w:rsidRPr="00E152C7">
        <w:rPr>
          <w:rFonts w:ascii="Arial" w:hAnsi="Arial" w:cs="Arial"/>
        </w:rPr>
        <w:t>.</w:t>
      </w:r>
      <w:r>
        <w:rPr>
          <w:rFonts w:ascii="Arial" w:hAnsi="Arial" w:cs="Arial"/>
        </w:rPr>
        <w:t xml:space="preserve"> We evaluated their performance on 14 real scRNAseq data sets (rows). For each data set, we compared the four different number of low-dimensional data. The four numbers we used equal to 2, 6, 14, and 20 (x-axis). </w:t>
      </w:r>
      <w:r>
        <w:rPr>
          <w:rFonts w:ascii="Arial" w:hAnsi="Arial" w:cs="Arial"/>
          <w:szCs w:val="28"/>
        </w:rPr>
        <w:t xml:space="preserve">Some results for LTSA are not shown (grey fills) because error occurred when we applied </w:t>
      </w:r>
      <w:r w:rsidRPr="003D5794">
        <w:rPr>
          <w:rFonts w:ascii="Arial" w:hAnsi="Arial" w:cs="Arial"/>
          <w:i/>
          <w:szCs w:val="28"/>
        </w:rPr>
        <w:t>Slingshot</w:t>
      </w:r>
      <w:r>
        <w:rPr>
          <w:rFonts w:ascii="Arial" w:hAnsi="Arial" w:cs="Arial"/>
          <w:szCs w:val="28"/>
        </w:rPr>
        <w:t xml:space="preserve"> on LTSA extracted low-dimensional components there.</w:t>
      </w:r>
      <w:r w:rsidR="00777700" w:rsidRPr="00777700">
        <w:rPr>
          <w:rFonts w:ascii="Arial" w:hAnsi="Arial" w:cs="Arial"/>
          <w:szCs w:val="28"/>
        </w:rPr>
        <w:t xml:space="preserve"> </w:t>
      </w:r>
      <w:r w:rsidR="00A26852" w:rsidRPr="00E037B5">
        <w:rPr>
          <w:rFonts w:ascii="Arial" w:hAnsi="Arial" w:cs="Arial"/>
          <w:szCs w:val="28"/>
        </w:rPr>
        <w:t>Note that, for tSNE, we only extracted two low-dimensional components due to the limitation of the tSNE software.</w:t>
      </w:r>
    </w:p>
    <w:p w14:paraId="00C4349B" w14:textId="14DAF395" w:rsidR="00F139F1" w:rsidRDefault="00970F28" w:rsidP="00F139F1">
      <w:pPr>
        <w:adjustRightInd w:val="0"/>
        <w:snapToGrid w:val="0"/>
        <w:jc w:val="both"/>
        <w:rPr>
          <w:rFonts w:ascii="Arial" w:hAnsi="Arial" w:cs="Arial"/>
          <w:szCs w:val="28"/>
        </w:rPr>
      </w:pPr>
      <w:r>
        <w:rPr>
          <w:rFonts w:ascii="Arial" w:hAnsi="Arial" w:cs="Arial"/>
          <w:noProof/>
          <w:szCs w:val="28"/>
          <w:lang w:eastAsia="en-US"/>
        </w:rPr>
        <w:drawing>
          <wp:inline distT="0" distB="0" distL="0" distR="0" wp14:anchorId="5AB2669D" wp14:editId="338BACBE">
            <wp:extent cx="5486400" cy="438912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NAseqDRComparison_trajectory_slingshot_all_kendall_lcpm_hclus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4389120"/>
                    </a:xfrm>
                    <a:prstGeom prst="rect">
                      <a:avLst/>
                    </a:prstGeom>
                  </pic:spPr>
                </pic:pic>
              </a:graphicData>
            </a:graphic>
          </wp:inline>
        </w:drawing>
      </w:r>
    </w:p>
    <w:p w14:paraId="4AF84C87" w14:textId="7DEC2EE2" w:rsidR="00AE1A01" w:rsidRDefault="00AE1A01" w:rsidP="003862D2">
      <w:pPr>
        <w:adjustRightInd w:val="0"/>
        <w:snapToGrid w:val="0"/>
        <w:jc w:val="center"/>
        <w:rPr>
          <w:rFonts w:ascii="Arial" w:hAnsi="Arial" w:cs="Arial"/>
          <w:szCs w:val="28"/>
        </w:rPr>
        <w:sectPr w:rsidR="00AE1A01" w:rsidSect="00046BDC">
          <w:pgSz w:w="12240" w:h="15840"/>
          <w:pgMar w:top="1440" w:right="1800" w:bottom="1440" w:left="1800" w:header="708" w:footer="708" w:gutter="0"/>
          <w:cols w:space="708"/>
          <w:docGrid w:linePitch="360"/>
        </w:sectPr>
      </w:pPr>
    </w:p>
    <w:p w14:paraId="73960B88" w14:textId="5F8B911C" w:rsidR="00E30D46" w:rsidRDefault="00E30D46" w:rsidP="00E30D46">
      <w:pPr>
        <w:adjustRightInd w:val="0"/>
        <w:snapToGrid w:val="0"/>
        <w:jc w:val="both"/>
        <w:rPr>
          <w:rFonts w:ascii="Arial" w:hAnsi="Arial" w:cs="Arial"/>
          <w:szCs w:val="28"/>
        </w:rPr>
      </w:pPr>
      <w:r w:rsidRPr="00451EDE">
        <w:rPr>
          <w:rFonts w:ascii="Arial" w:hAnsi="Arial" w:cs="Arial" w:hint="eastAsia"/>
          <w:b/>
        </w:rPr>
        <w:lastRenderedPageBreak/>
        <w:t>F</w:t>
      </w:r>
      <w:r w:rsidRPr="00451EDE">
        <w:rPr>
          <w:rFonts w:ascii="Arial" w:hAnsi="Arial" w:cs="Arial"/>
          <w:b/>
        </w:rPr>
        <w:t xml:space="preserve">igure </w:t>
      </w:r>
      <w:r w:rsidR="00057D6D">
        <w:rPr>
          <w:rFonts w:ascii="Arial" w:hAnsi="Arial" w:cs="Arial"/>
          <w:b/>
        </w:rPr>
        <w:t>S</w:t>
      </w:r>
      <w:r w:rsidR="008775C3">
        <w:rPr>
          <w:rFonts w:ascii="Arial" w:hAnsi="Arial" w:cs="Arial"/>
          <w:b/>
        </w:rPr>
        <w:t>4</w:t>
      </w:r>
      <w:r w:rsidR="001715AA">
        <w:rPr>
          <w:rFonts w:ascii="Arial" w:hAnsi="Arial" w:cs="Arial"/>
          <w:b/>
        </w:rPr>
        <w:t>5</w:t>
      </w:r>
      <w:r w:rsidRPr="00451EDE">
        <w:rPr>
          <w:rFonts w:ascii="Arial" w:hAnsi="Arial" w:cs="Arial"/>
          <w:b/>
        </w:rPr>
        <w:t xml:space="preserve">. </w:t>
      </w:r>
      <w:r>
        <w:rPr>
          <w:rFonts w:ascii="Arial" w:hAnsi="Arial" w:cs="Arial"/>
          <w:b/>
        </w:rPr>
        <w:t>DR method performance with log-2 CPM transformed data for downstream trajectory inference analysis</w:t>
      </w:r>
      <w:r w:rsidRPr="00A840D1">
        <w:rPr>
          <w:rFonts w:ascii="Arial" w:hAnsi="Arial" w:cs="Arial"/>
          <w:b/>
        </w:rPr>
        <w:t xml:space="preserve">. </w:t>
      </w:r>
      <w:r w:rsidRPr="00EB3249">
        <w:rPr>
          <w:rFonts w:ascii="Arial" w:hAnsi="Arial" w:cs="Arial"/>
        </w:rPr>
        <w:t xml:space="preserve">Performance is evaluated by </w:t>
      </w:r>
      <w:r>
        <w:rPr>
          <w:rFonts w:ascii="Arial" w:hAnsi="Arial" w:cs="Arial"/>
        </w:rPr>
        <w:t xml:space="preserve">Kendal correlation coefficient. For each method, we used </w:t>
      </w:r>
      <w:r w:rsidRPr="00EB3249">
        <w:rPr>
          <w:rFonts w:ascii="Arial" w:hAnsi="Arial" w:cs="Arial"/>
          <w:i/>
        </w:rPr>
        <w:t>Slingshot</w:t>
      </w:r>
      <w:r>
        <w:rPr>
          <w:rFonts w:ascii="Arial" w:hAnsi="Arial" w:cs="Arial"/>
        </w:rPr>
        <w:t xml:space="preserve"> to perform trajectory inference on log2 CPM transformed data </w:t>
      </w:r>
      <w:r w:rsidRPr="00EB3249">
        <w:rPr>
          <w:rFonts w:ascii="Arial" w:hAnsi="Arial" w:cs="Arial"/>
        </w:rPr>
        <w:t xml:space="preserve">with </w:t>
      </w:r>
      <w:r>
        <w:rPr>
          <w:rFonts w:ascii="Arial" w:hAnsi="Arial" w:cs="Arial"/>
        </w:rPr>
        <w:t xml:space="preserve">Louvain method </w:t>
      </w:r>
      <w:r w:rsidRPr="00EB3249">
        <w:rPr>
          <w:rFonts w:ascii="Arial" w:hAnsi="Arial" w:cs="Arial"/>
        </w:rPr>
        <w:t>as the initial step.</w:t>
      </w:r>
      <w:r>
        <w:rPr>
          <w:rFonts w:ascii="Arial" w:hAnsi="Arial" w:cs="Arial"/>
          <w:b/>
        </w:rPr>
        <w:t xml:space="preserve"> </w:t>
      </w:r>
      <w:r w:rsidRPr="00E152C7">
        <w:rPr>
          <w:rFonts w:ascii="Arial" w:hAnsi="Arial" w:cs="Arial"/>
        </w:rPr>
        <w:t>We compared 1</w:t>
      </w:r>
      <w:r w:rsidR="00611976">
        <w:rPr>
          <w:rFonts w:ascii="Arial" w:hAnsi="Arial" w:cs="Arial"/>
        </w:rPr>
        <w:t>1</w:t>
      </w:r>
      <w:r w:rsidRPr="00E152C7">
        <w:rPr>
          <w:rFonts w:ascii="Arial" w:hAnsi="Arial" w:cs="Arial"/>
        </w:rPr>
        <w:t xml:space="preserve"> DR methods (columns), including factor analysis (FA), principal component analysis (PCA), independent component analysis (ICA), Diffusion Map, nonnegative matrix factorization (NMF), multidimensional scaling (MDS), locally linear embedding (LLE), local tangent space alignment (LTSA), Isomap, uniform manifold approximation and projection (UMAP)</w:t>
      </w:r>
      <w:r w:rsidR="00C20CD9">
        <w:rPr>
          <w:rFonts w:ascii="Arial" w:hAnsi="Arial" w:cs="Arial"/>
        </w:rPr>
        <w:t>,</w:t>
      </w:r>
      <w:r w:rsidR="00030606" w:rsidRPr="00030606">
        <w:rPr>
          <w:rFonts w:ascii="Arial" w:hAnsi="Arial" w:cs="Arial"/>
        </w:rPr>
        <w:t xml:space="preserve"> </w:t>
      </w:r>
      <w:r w:rsidR="00030606">
        <w:rPr>
          <w:rFonts w:ascii="Arial" w:hAnsi="Arial" w:cs="Arial"/>
        </w:rPr>
        <w:t xml:space="preserve">and </w:t>
      </w:r>
      <w:r w:rsidR="00030606" w:rsidRPr="00754D78">
        <w:rPr>
          <w:rFonts w:ascii="Arial" w:hAnsi="Arial" w:cs="Arial"/>
        </w:rPr>
        <w:t>t-distributed stochastic neighbor embedding (tSNE)</w:t>
      </w:r>
      <w:r w:rsidRPr="00E152C7">
        <w:rPr>
          <w:rFonts w:ascii="Arial" w:hAnsi="Arial" w:cs="Arial"/>
        </w:rPr>
        <w:t>.</w:t>
      </w:r>
      <w:r>
        <w:rPr>
          <w:rFonts w:ascii="Arial" w:hAnsi="Arial" w:cs="Arial"/>
        </w:rPr>
        <w:t xml:space="preserve"> We evaluated their performance on 14 real scRNAseq data sets (rows). For each data set, we compared the four different number of low-dimensional data. The four numbers we used equal to 2, 6, 14, and 20 (x-axis). </w:t>
      </w:r>
      <w:r>
        <w:rPr>
          <w:rFonts w:ascii="Arial" w:hAnsi="Arial" w:cs="Arial"/>
          <w:szCs w:val="28"/>
        </w:rPr>
        <w:t xml:space="preserve">Some results for LTSA are not shown (grey fills) because error occurred when we applied </w:t>
      </w:r>
      <w:r w:rsidRPr="003D5794">
        <w:rPr>
          <w:rFonts w:ascii="Arial" w:hAnsi="Arial" w:cs="Arial"/>
          <w:i/>
          <w:szCs w:val="28"/>
        </w:rPr>
        <w:t>Slingshot</w:t>
      </w:r>
      <w:r>
        <w:rPr>
          <w:rFonts w:ascii="Arial" w:hAnsi="Arial" w:cs="Arial"/>
          <w:szCs w:val="28"/>
        </w:rPr>
        <w:t xml:space="preserve"> on LTSA extracted low-dimensional components there.</w:t>
      </w:r>
      <w:r w:rsidR="005776C1" w:rsidRPr="005776C1">
        <w:rPr>
          <w:rFonts w:ascii="Arial" w:hAnsi="Arial" w:cs="Arial"/>
          <w:szCs w:val="28"/>
        </w:rPr>
        <w:t xml:space="preserve"> </w:t>
      </w:r>
      <w:r w:rsidR="00B377A0" w:rsidRPr="00E037B5">
        <w:rPr>
          <w:rFonts w:ascii="Arial" w:hAnsi="Arial" w:cs="Arial"/>
          <w:szCs w:val="28"/>
        </w:rPr>
        <w:t>Note that, for tSNE, we only extracted two low-dimensional components due to the limitation of the tSNE software.</w:t>
      </w:r>
    </w:p>
    <w:p w14:paraId="7E316963" w14:textId="49478339" w:rsidR="00611976" w:rsidRDefault="00611976" w:rsidP="00E30D46">
      <w:pPr>
        <w:adjustRightInd w:val="0"/>
        <w:snapToGrid w:val="0"/>
        <w:jc w:val="both"/>
        <w:rPr>
          <w:rFonts w:ascii="Arial" w:hAnsi="Arial" w:cs="Arial"/>
          <w:szCs w:val="28"/>
        </w:rPr>
      </w:pPr>
      <w:r>
        <w:rPr>
          <w:rFonts w:ascii="Arial" w:hAnsi="Arial" w:cs="Arial"/>
          <w:noProof/>
          <w:szCs w:val="28"/>
          <w:lang w:eastAsia="en-US"/>
        </w:rPr>
        <w:drawing>
          <wp:inline distT="0" distB="0" distL="0" distR="0" wp14:anchorId="578205F6" wp14:editId="47101185">
            <wp:extent cx="5486400" cy="438912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NAseqDRComparison_trajectory_slingshot_all_kendall_lcpm_louvai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4389120"/>
                    </a:xfrm>
                    <a:prstGeom prst="rect">
                      <a:avLst/>
                    </a:prstGeom>
                  </pic:spPr>
                </pic:pic>
              </a:graphicData>
            </a:graphic>
          </wp:inline>
        </w:drawing>
      </w:r>
    </w:p>
    <w:p w14:paraId="228D40FA" w14:textId="4E7CF049" w:rsidR="00E30D46" w:rsidRDefault="00E30D46" w:rsidP="00444C85">
      <w:pPr>
        <w:adjustRightInd w:val="0"/>
        <w:snapToGrid w:val="0"/>
        <w:jc w:val="center"/>
        <w:rPr>
          <w:rFonts w:ascii="Arial" w:hAnsi="Arial" w:cs="Arial"/>
          <w:b/>
          <w:sz w:val="24"/>
        </w:rPr>
        <w:sectPr w:rsidR="00E30D46" w:rsidSect="00046BDC">
          <w:pgSz w:w="12240" w:h="15840"/>
          <w:pgMar w:top="1440" w:right="1800" w:bottom="1440" w:left="1800" w:header="708" w:footer="708" w:gutter="0"/>
          <w:cols w:space="708"/>
          <w:docGrid w:linePitch="360"/>
        </w:sectPr>
      </w:pPr>
    </w:p>
    <w:p w14:paraId="2D5AECE9" w14:textId="06ED9195" w:rsidR="00F311BC" w:rsidRDefault="000379D0" w:rsidP="00F311BC">
      <w:pPr>
        <w:adjustRightInd w:val="0"/>
        <w:snapToGrid w:val="0"/>
        <w:jc w:val="both"/>
        <w:rPr>
          <w:rFonts w:ascii="Arial" w:hAnsi="Arial" w:cs="Arial"/>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sidR="00691F81">
        <w:rPr>
          <w:rFonts w:ascii="Arial" w:hAnsi="Arial" w:cs="Arial"/>
          <w:b/>
          <w:sz w:val="24"/>
        </w:rPr>
        <w:t>4</w:t>
      </w:r>
      <w:r w:rsidR="001715AA">
        <w:rPr>
          <w:rFonts w:ascii="Arial" w:hAnsi="Arial" w:cs="Arial"/>
          <w:b/>
          <w:sz w:val="24"/>
        </w:rPr>
        <w:t>6</w:t>
      </w:r>
      <w:r w:rsidRPr="00A840D1">
        <w:rPr>
          <w:rFonts w:ascii="Arial" w:hAnsi="Arial" w:cs="Arial"/>
          <w:b/>
          <w:sz w:val="24"/>
        </w:rPr>
        <w:t xml:space="preserve">. </w:t>
      </w:r>
      <w:r w:rsidR="00C668EA" w:rsidRPr="004F52A1">
        <w:rPr>
          <w:rFonts w:ascii="Arial" w:hAnsi="Arial" w:cs="Arial"/>
          <w:b/>
        </w:rPr>
        <w:t xml:space="preserve">Bar plots </w:t>
      </w:r>
      <w:r w:rsidR="00C668EA">
        <w:rPr>
          <w:rFonts w:ascii="Arial" w:hAnsi="Arial" w:cs="Arial"/>
          <w:b/>
        </w:rPr>
        <w:t>show the</w:t>
      </w:r>
      <w:r w:rsidR="00C668EA" w:rsidRPr="004F52A1">
        <w:rPr>
          <w:rFonts w:ascii="Arial" w:hAnsi="Arial" w:cs="Arial"/>
          <w:b/>
        </w:rPr>
        <w:t xml:space="preserve"> average </w:t>
      </w:r>
      <w:r w:rsidR="00C668EA">
        <w:rPr>
          <w:rFonts w:ascii="Arial" w:hAnsi="Arial" w:cs="Arial"/>
          <w:b/>
        </w:rPr>
        <w:t>performance of a subset of DR methods</w:t>
      </w:r>
      <w:r w:rsidR="00C668EA" w:rsidRPr="004F52A1">
        <w:rPr>
          <w:rFonts w:ascii="Arial" w:hAnsi="Arial" w:cs="Arial"/>
          <w:b/>
        </w:rPr>
        <w:t xml:space="preserve"> </w:t>
      </w:r>
      <w:r w:rsidR="00C668EA">
        <w:rPr>
          <w:rFonts w:ascii="Arial" w:hAnsi="Arial" w:cs="Arial"/>
          <w:b/>
        </w:rPr>
        <w:t xml:space="preserve">that use log2 CPM transformed data </w:t>
      </w:r>
      <w:r w:rsidR="00C668EA" w:rsidRPr="004F52A1">
        <w:rPr>
          <w:rFonts w:ascii="Arial" w:hAnsi="Arial" w:cs="Arial"/>
          <w:b/>
        </w:rPr>
        <w:t>in downstream trajectory inference analysis.</w:t>
      </w:r>
      <w:r w:rsidR="00C668EA">
        <w:rPr>
          <w:rFonts w:ascii="Arial" w:hAnsi="Arial" w:cs="Arial"/>
          <w:b/>
        </w:rPr>
        <w:t xml:space="preserve"> </w:t>
      </w:r>
      <w:r w:rsidR="00C668EA" w:rsidRPr="00EB3249">
        <w:rPr>
          <w:rFonts w:ascii="Arial" w:hAnsi="Arial" w:cs="Arial"/>
        </w:rPr>
        <w:t>The performance is evaluated by Kendal correlation averaged across 14 data sets.</w:t>
      </w:r>
      <w:r w:rsidR="00C668EA">
        <w:rPr>
          <w:rFonts w:ascii="Arial" w:hAnsi="Arial" w:cs="Arial"/>
          <w:b/>
        </w:rPr>
        <w:t xml:space="preserve"> </w:t>
      </w:r>
      <w:r w:rsidR="00C668EA">
        <w:rPr>
          <w:rFonts w:ascii="Arial" w:hAnsi="Arial" w:cs="Arial"/>
        </w:rPr>
        <w:t xml:space="preserve">For each method, we used </w:t>
      </w:r>
      <w:r w:rsidR="00C668EA" w:rsidRPr="00EB3249">
        <w:rPr>
          <w:rFonts w:ascii="Arial" w:hAnsi="Arial" w:cs="Arial"/>
          <w:i/>
        </w:rPr>
        <w:t>Slingshot</w:t>
      </w:r>
      <w:r w:rsidR="00C668EA">
        <w:rPr>
          <w:rFonts w:ascii="Arial" w:hAnsi="Arial" w:cs="Arial"/>
        </w:rPr>
        <w:t xml:space="preserve"> to perform trajectory inference </w:t>
      </w:r>
      <w:r w:rsidR="00C668EA" w:rsidRPr="00EB3249">
        <w:rPr>
          <w:rFonts w:ascii="Arial" w:hAnsi="Arial" w:cs="Arial"/>
        </w:rPr>
        <w:t xml:space="preserve">with </w:t>
      </w:r>
      <w:r w:rsidR="00C668EA">
        <w:rPr>
          <w:rFonts w:ascii="Arial" w:hAnsi="Arial" w:cs="Arial"/>
        </w:rPr>
        <w:t xml:space="preserve">either </w:t>
      </w:r>
      <w:r w:rsidR="00C668EA" w:rsidRPr="00775E7C">
        <w:rPr>
          <w:rFonts w:ascii="Arial" w:hAnsi="Arial" w:cs="Arial"/>
          <w:i/>
        </w:rPr>
        <w:t>k</w:t>
      </w:r>
      <w:r w:rsidR="00C668EA">
        <w:rPr>
          <w:rFonts w:ascii="Arial" w:hAnsi="Arial" w:cs="Arial"/>
        </w:rPr>
        <w:t>-means (</w:t>
      </w:r>
      <w:r w:rsidR="00C668EA" w:rsidRPr="00EB3249">
        <w:rPr>
          <w:rFonts w:ascii="Arial" w:hAnsi="Arial" w:cs="Arial"/>
          <w:b/>
        </w:rPr>
        <w:t>A</w:t>
      </w:r>
      <w:r w:rsidR="00C668EA">
        <w:rPr>
          <w:rFonts w:ascii="Arial" w:hAnsi="Arial" w:cs="Arial"/>
        </w:rPr>
        <w:t>)</w:t>
      </w:r>
      <w:r w:rsidR="00D1164B">
        <w:rPr>
          <w:rFonts w:ascii="Arial" w:hAnsi="Arial" w:cs="Arial"/>
        </w:rPr>
        <w:t>,</w:t>
      </w:r>
      <w:r w:rsidR="00C668EA">
        <w:rPr>
          <w:rFonts w:ascii="Arial" w:hAnsi="Arial" w:cs="Arial"/>
        </w:rPr>
        <w:t xml:space="preserve"> </w:t>
      </w:r>
      <w:r w:rsidR="00C668EA" w:rsidRPr="00EB3249">
        <w:rPr>
          <w:rFonts w:ascii="Arial" w:hAnsi="Arial" w:cs="Arial"/>
        </w:rPr>
        <w:t xml:space="preserve">hierarchical clustering </w:t>
      </w:r>
      <w:r w:rsidR="00C668EA">
        <w:rPr>
          <w:rFonts w:ascii="Arial" w:hAnsi="Arial" w:cs="Arial"/>
        </w:rPr>
        <w:t>(</w:t>
      </w:r>
      <w:r w:rsidR="00C668EA" w:rsidRPr="00EB3249">
        <w:rPr>
          <w:rFonts w:ascii="Arial" w:hAnsi="Arial" w:cs="Arial"/>
          <w:b/>
        </w:rPr>
        <w:t>B</w:t>
      </w:r>
      <w:r w:rsidR="00C668EA">
        <w:rPr>
          <w:rFonts w:ascii="Arial" w:hAnsi="Arial" w:cs="Arial"/>
        </w:rPr>
        <w:t>)</w:t>
      </w:r>
      <w:r w:rsidR="00D1164B">
        <w:rPr>
          <w:rFonts w:ascii="Arial" w:hAnsi="Arial" w:cs="Arial"/>
        </w:rPr>
        <w:t xml:space="preserve"> or Louvain method</w:t>
      </w:r>
      <w:r w:rsidR="00D1164B" w:rsidRPr="00EB3249">
        <w:rPr>
          <w:rFonts w:ascii="Arial" w:hAnsi="Arial" w:cs="Arial"/>
        </w:rPr>
        <w:t xml:space="preserve"> </w:t>
      </w:r>
      <w:r w:rsidR="00D1164B">
        <w:rPr>
          <w:rFonts w:ascii="Arial" w:hAnsi="Arial" w:cs="Arial"/>
        </w:rPr>
        <w:t>(</w:t>
      </w:r>
      <w:r w:rsidR="00D1164B">
        <w:rPr>
          <w:rFonts w:ascii="Arial" w:hAnsi="Arial" w:cs="Arial"/>
          <w:b/>
        </w:rPr>
        <w:t>C</w:t>
      </w:r>
      <w:r w:rsidR="00D1164B">
        <w:rPr>
          <w:rFonts w:ascii="Arial" w:hAnsi="Arial" w:cs="Arial"/>
        </w:rPr>
        <w:t>)</w:t>
      </w:r>
      <w:r w:rsidR="00C668EA">
        <w:rPr>
          <w:rFonts w:ascii="Arial" w:hAnsi="Arial" w:cs="Arial"/>
        </w:rPr>
        <w:t xml:space="preserve"> </w:t>
      </w:r>
      <w:r w:rsidR="00C668EA" w:rsidRPr="00EB3249">
        <w:rPr>
          <w:rFonts w:ascii="Arial" w:hAnsi="Arial" w:cs="Arial"/>
        </w:rPr>
        <w:t>as the initial step.</w:t>
      </w:r>
      <w:r w:rsidR="00C668EA">
        <w:rPr>
          <w:rFonts w:ascii="Arial" w:hAnsi="Arial" w:cs="Arial"/>
          <w:b/>
        </w:rPr>
        <w:t xml:space="preserve"> </w:t>
      </w:r>
      <w:r w:rsidR="00580718" w:rsidRPr="00BC0DE8">
        <w:rPr>
          <w:rFonts w:ascii="Arial" w:hAnsi="Arial" w:cs="Arial"/>
        </w:rPr>
        <w:t>W</w:t>
      </w:r>
      <w:r w:rsidR="00580718" w:rsidRPr="00A3586A">
        <w:rPr>
          <w:rFonts w:ascii="Arial" w:hAnsi="Arial" w:cs="Arial"/>
        </w:rPr>
        <w:t>e</w:t>
      </w:r>
      <w:r w:rsidR="00580718">
        <w:rPr>
          <w:rFonts w:ascii="Arial" w:hAnsi="Arial" w:cs="Arial"/>
        </w:rPr>
        <w:t xml:space="preserve"> compared </w:t>
      </w:r>
      <w:r w:rsidR="005569E4">
        <w:rPr>
          <w:rFonts w:ascii="Arial" w:hAnsi="Arial" w:cs="Arial"/>
        </w:rPr>
        <w:t>1</w:t>
      </w:r>
      <w:r w:rsidR="00003EA5">
        <w:rPr>
          <w:rFonts w:ascii="Arial" w:hAnsi="Arial" w:cs="Arial"/>
        </w:rPr>
        <w:t>1</w:t>
      </w:r>
      <w:r w:rsidR="00580718">
        <w:rPr>
          <w:rFonts w:ascii="Arial" w:hAnsi="Arial" w:cs="Arial"/>
        </w:rPr>
        <w:t xml:space="preserve"> DR methods, </w:t>
      </w:r>
      <w:r w:rsidR="00011696">
        <w:rPr>
          <w:rFonts w:ascii="Arial" w:hAnsi="Arial" w:cs="Arial"/>
        </w:rPr>
        <w:t xml:space="preserve">including </w:t>
      </w:r>
      <w:r w:rsidR="00011696" w:rsidRPr="004823D2">
        <w:rPr>
          <w:rFonts w:ascii="Arial" w:hAnsi="Arial" w:cs="Arial"/>
        </w:rPr>
        <w:t>factor analysis (FA</w:t>
      </w:r>
      <w:r w:rsidR="00011696">
        <w:rPr>
          <w:rFonts w:ascii="Arial" w:hAnsi="Arial" w:cs="Arial"/>
        </w:rPr>
        <w:t>; light green</w:t>
      </w:r>
      <w:r w:rsidR="00011696" w:rsidRPr="004823D2">
        <w:rPr>
          <w:rFonts w:ascii="Arial" w:hAnsi="Arial" w:cs="Arial"/>
        </w:rPr>
        <w:t>), principal component analysis (PCA</w:t>
      </w:r>
      <w:r w:rsidR="00011696">
        <w:rPr>
          <w:rFonts w:ascii="Arial" w:hAnsi="Arial" w:cs="Arial"/>
        </w:rPr>
        <w:t>; light blue</w:t>
      </w:r>
      <w:r w:rsidR="00011696" w:rsidRPr="004823D2">
        <w:rPr>
          <w:rFonts w:ascii="Arial" w:hAnsi="Arial" w:cs="Arial"/>
        </w:rPr>
        <w:t xml:space="preserve">), </w:t>
      </w:r>
      <w:r w:rsidR="00011696">
        <w:rPr>
          <w:rFonts w:ascii="Arial" w:hAnsi="Arial" w:cs="Arial"/>
        </w:rPr>
        <w:t>independent component analysis (ICA; blue), Diffusion Map (pink),</w:t>
      </w:r>
      <w:r w:rsidR="00011696" w:rsidRPr="00C77489">
        <w:rPr>
          <w:rFonts w:ascii="Arial" w:hAnsi="Arial" w:cs="Arial"/>
        </w:rPr>
        <w:t xml:space="preserve"> </w:t>
      </w:r>
      <w:r w:rsidR="00011696">
        <w:rPr>
          <w:rFonts w:ascii="Arial" w:hAnsi="Arial" w:cs="Arial"/>
        </w:rPr>
        <w:t>nonnegative matrix factorization (NMF; green), multidimensional scaling (MDS; cyan), locally linear embedding (LLE; blue green), local tangent space alignment (LTSA; teal blue), Isomap (grey), u</w:t>
      </w:r>
      <w:r w:rsidR="00011696" w:rsidRPr="0060136C">
        <w:rPr>
          <w:rFonts w:ascii="Arial" w:hAnsi="Arial" w:cs="Arial"/>
        </w:rPr>
        <w:t xml:space="preserve">niform </w:t>
      </w:r>
      <w:r w:rsidR="00011696">
        <w:rPr>
          <w:rFonts w:ascii="Arial" w:hAnsi="Arial" w:cs="Arial"/>
        </w:rPr>
        <w:t>m</w:t>
      </w:r>
      <w:r w:rsidR="00011696" w:rsidRPr="0060136C">
        <w:rPr>
          <w:rFonts w:ascii="Arial" w:hAnsi="Arial" w:cs="Arial"/>
        </w:rPr>
        <w:t xml:space="preserve">anifold </w:t>
      </w:r>
      <w:r w:rsidR="00011696">
        <w:rPr>
          <w:rFonts w:ascii="Arial" w:hAnsi="Arial" w:cs="Arial"/>
        </w:rPr>
        <w:t>a</w:t>
      </w:r>
      <w:r w:rsidR="00011696" w:rsidRPr="0060136C">
        <w:rPr>
          <w:rFonts w:ascii="Arial" w:hAnsi="Arial" w:cs="Arial"/>
        </w:rPr>
        <w:t xml:space="preserve">pproximation and </w:t>
      </w:r>
      <w:r w:rsidR="00011696">
        <w:rPr>
          <w:rFonts w:ascii="Arial" w:hAnsi="Arial" w:cs="Arial"/>
        </w:rPr>
        <w:t>p</w:t>
      </w:r>
      <w:r w:rsidR="00011696" w:rsidRPr="0060136C">
        <w:rPr>
          <w:rFonts w:ascii="Arial" w:hAnsi="Arial" w:cs="Arial"/>
        </w:rPr>
        <w:t>rojection (UMAP</w:t>
      </w:r>
      <w:r w:rsidR="00011696">
        <w:rPr>
          <w:rFonts w:ascii="Arial" w:hAnsi="Arial" w:cs="Arial"/>
        </w:rPr>
        <w:t>; brown</w:t>
      </w:r>
      <w:r w:rsidR="00011696" w:rsidRPr="0060136C">
        <w:rPr>
          <w:rFonts w:ascii="Arial" w:hAnsi="Arial" w:cs="Arial"/>
        </w:rPr>
        <w:t>)</w:t>
      </w:r>
      <w:r w:rsidR="00C20CD9">
        <w:rPr>
          <w:rFonts w:ascii="Arial" w:hAnsi="Arial" w:cs="Arial"/>
        </w:rPr>
        <w:t>,</w:t>
      </w:r>
      <w:r w:rsidR="008D412B" w:rsidRPr="008D412B">
        <w:rPr>
          <w:rFonts w:ascii="Arial" w:hAnsi="Arial" w:cs="Arial"/>
        </w:rPr>
        <w:t xml:space="preserve"> </w:t>
      </w:r>
      <w:r w:rsidR="008D412B">
        <w:rPr>
          <w:rFonts w:ascii="Arial" w:hAnsi="Arial" w:cs="Arial"/>
        </w:rPr>
        <w:t xml:space="preserve">and </w:t>
      </w:r>
      <w:r w:rsidR="008D412B" w:rsidRPr="00754D78">
        <w:rPr>
          <w:rFonts w:ascii="Arial" w:hAnsi="Arial" w:cs="Arial"/>
        </w:rPr>
        <w:t>t-distributed stochastic neighbor embedding (tSNE; dark red)</w:t>
      </w:r>
      <w:r w:rsidR="00580718">
        <w:rPr>
          <w:rFonts w:ascii="Arial" w:hAnsi="Arial" w:cs="Arial"/>
        </w:rPr>
        <w:t>. For each data set, we compared the four different number of low-dimensional data. The four numbers we used equal to 2, 6, 14, and 20</w:t>
      </w:r>
      <w:r w:rsidR="00F51D86">
        <w:rPr>
          <w:rFonts w:ascii="Arial" w:hAnsi="Arial" w:cs="Arial"/>
        </w:rPr>
        <w:t xml:space="preserve"> (x-axis)</w:t>
      </w:r>
      <w:r w:rsidR="00580718">
        <w:rPr>
          <w:rFonts w:ascii="Arial" w:hAnsi="Arial" w:cs="Arial"/>
        </w:rPr>
        <w:t>.</w:t>
      </w:r>
      <w:r w:rsidR="00F6579C" w:rsidRPr="00F6579C">
        <w:rPr>
          <w:rFonts w:ascii="Arial" w:hAnsi="Arial" w:cs="Arial"/>
          <w:szCs w:val="28"/>
        </w:rPr>
        <w:t xml:space="preserve"> </w:t>
      </w:r>
      <w:r w:rsidR="00FC52BF" w:rsidRPr="00E037B5">
        <w:rPr>
          <w:rFonts w:ascii="Arial" w:hAnsi="Arial" w:cs="Arial"/>
          <w:szCs w:val="28"/>
        </w:rPr>
        <w:t>Note that, for tSNE, we only extracted two low-dimensional components due to the limitation of the tSNE software.</w:t>
      </w:r>
    </w:p>
    <w:p w14:paraId="55E2D21E" w14:textId="3AF6E924" w:rsidR="000379D0" w:rsidRDefault="00F311BC" w:rsidP="00F311BC">
      <w:pPr>
        <w:adjustRightInd w:val="0"/>
        <w:snapToGrid w:val="0"/>
        <w:jc w:val="both"/>
        <w:rPr>
          <w:rFonts w:ascii="Arial" w:hAnsi="Arial" w:cs="Arial"/>
          <w:b/>
          <w:sz w:val="28"/>
        </w:rPr>
      </w:pPr>
      <w:r>
        <w:rPr>
          <w:rFonts w:ascii="Arial" w:hAnsi="Arial" w:cs="Arial" w:hint="eastAsia"/>
          <w:b/>
          <w:noProof/>
          <w:sz w:val="28"/>
          <w:lang w:eastAsia="en-US"/>
        </w:rPr>
        <w:drawing>
          <wp:inline distT="0" distB="0" distL="0" distR="0" wp14:anchorId="4B6D7AA1" wp14:editId="7867A376">
            <wp:extent cx="5486400" cy="4225290"/>
            <wp:effectExtent l="0" t="0" r="0" b="3810"/>
            <wp:docPr id="101" name="图片 101" descr="图片包含 书写用具, 定居者, 排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NAseqDRComparison_trajectory_slingshot_kendall_kmeans_hclust_louvain_lcpm_abs_barplot_narm_insert.png"/>
                    <pic:cNvPicPr/>
                  </pic:nvPicPr>
                  <pic:blipFill>
                    <a:blip r:embed="rId54">
                      <a:extLst>
                        <a:ext uri="{28A0092B-C50C-407E-A947-70E740481C1C}">
                          <a14:useLocalDpi xmlns:a14="http://schemas.microsoft.com/office/drawing/2010/main" val="0"/>
                        </a:ext>
                      </a:extLst>
                    </a:blip>
                    <a:stretch>
                      <a:fillRect/>
                    </a:stretch>
                  </pic:blipFill>
                  <pic:spPr>
                    <a:xfrm>
                      <a:off x="0" y="0"/>
                      <a:ext cx="5486400" cy="4225290"/>
                    </a:xfrm>
                    <a:prstGeom prst="rect">
                      <a:avLst/>
                    </a:prstGeom>
                  </pic:spPr>
                </pic:pic>
              </a:graphicData>
            </a:graphic>
          </wp:inline>
        </w:drawing>
      </w:r>
    </w:p>
    <w:p w14:paraId="1DC1B345" w14:textId="77777777" w:rsidR="00690BFF" w:rsidRDefault="00690BFF" w:rsidP="000379D0">
      <w:pPr>
        <w:adjustRightInd w:val="0"/>
        <w:snapToGrid w:val="0"/>
        <w:jc w:val="center"/>
        <w:rPr>
          <w:rFonts w:ascii="Arial" w:hAnsi="Arial" w:cs="Arial"/>
          <w:b/>
          <w:sz w:val="28"/>
        </w:rPr>
        <w:sectPr w:rsidR="00690BFF" w:rsidSect="00046BDC">
          <w:pgSz w:w="12240" w:h="15840"/>
          <w:pgMar w:top="1440" w:right="1800" w:bottom="1440" w:left="1800" w:header="708" w:footer="708" w:gutter="0"/>
          <w:cols w:space="708"/>
          <w:docGrid w:linePitch="360"/>
        </w:sectPr>
      </w:pPr>
    </w:p>
    <w:p w14:paraId="2B073309" w14:textId="2D16D482" w:rsidR="00690BFF" w:rsidRDefault="00690BFF" w:rsidP="00690BFF">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sidR="00023370">
        <w:rPr>
          <w:rFonts w:ascii="Arial" w:hAnsi="Arial" w:cs="Arial"/>
          <w:b/>
          <w:sz w:val="24"/>
        </w:rPr>
        <w:t>4</w:t>
      </w:r>
      <w:r w:rsidR="001715AA">
        <w:rPr>
          <w:rFonts w:ascii="Arial" w:hAnsi="Arial" w:cs="Arial"/>
          <w:b/>
          <w:sz w:val="24"/>
        </w:rPr>
        <w:t>7</w:t>
      </w:r>
      <w:r w:rsidRPr="00A840D1">
        <w:rPr>
          <w:rFonts w:ascii="Arial" w:hAnsi="Arial" w:cs="Arial"/>
          <w:b/>
          <w:sz w:val="24"/>
        </w:rPr>
        <w:t xml:space="preserve">. </w:t>
      </w:r>
      <w:r w:rsidR="00120A87">
        <w:rPr>
          <w:rFonts w:ascii="Arial" w:hAnsi="Arial" w:cs="Arial"/>
          <w:b/>
        </w:rPr>
        <w:t>DR method performance with z-score transformed data for downstream trajectory inference analysis</w:t>
      </w:r>
      <w:r w:rsidR="00120A87" w:rsidRPr="00A840D1">
        <w:rPr>
          <w:rFonts w:ascii="Arial" w:hAnsi="Arial" w:cs="Arial"/>
          <w:b/>
        </w:rPr>
        <w:t xml:space="preserve">. </w:t>
      </w:r>
      <w:r w:rsidR="00120A87" w:rsidRPr="00EB3249">
        <w:rPr>
          <w:rFonts w:ascii="Arial" w:hAnsi="Arial" w:cs="Arial"/>
        </w:rPr>
        <w:t xml:space="preserve">Performance is evaluated by </w:t>
      </w:r>
      <w:r w:rsidR="00120A87">
        <w:rPr>
          <w:rFonts w:ascii="Arial" w:hAnsi="Arial" w:cs="Arial"/>
        </w:rPr>
        <w:t xml:space="preserve">Kendal correlation coefficient. For each method, we used </w:t>
      </w:r>
      <w:r w:rsidR="00120A87" w:rsidRPr="00EB3249">
        <w:rPr>
          <w:rFonts w:ascii="Arial" w:hAnsi="Arial" w:cs="Arial"/>
          <w:i/>
        </w:rPr>
        <w:t>Slingshot</w:t>
      </w:r>
      <w:r w:rsidR="00120A87">
        <w:rPr>
          <w:rFonts w:ascii="Arial" w:hAnsi="Arial" w:cs="Arial"/>
        </w:rPr>
        <w:t xml:space="preserve"> to perform trajectory inference on z-score transformed data </w:t>
      </w:r>
      <w:r w:rsidR="00120A87" w:rsidRPr="00EB3249">
        <w:rPr>
          <w:rFonts w:ascii="Arial" w:hAnsi="Arial" w:cs="Arial"/>
        </w:rPr>
        <w:t xml:space="preserve">with </w:t>
      </w:r>
      <w:r w:rsidR="00120A87" w:rsidRPr="004B35DC">
        <w:rPr>
          <w:rFonts w:ascii="Arial" w:hAnsi="Arial" w:cs="Arial"/>
          <w:i/>
        </w:rPr>
        <w:t>k</w:t>
      </w:r>
      <w:r w:rsidR="00120A87">
        <w:rPr>
          <w:rFonts w:ascii="Arial" w:hAnsi="Arial" w:cs="Arial"/>
        </w:rPr>
        <w:t xml:space="preserve">-means </w:t>
      </w:r>
      <w:r w:rsidR="00120A87" w:rsidRPr="00EB3249">
        <w:rPr>
          <w:rFonts w:ascii="Arial" w:hAnsi="Arial" w:cs="Arial"/>
        </w:rPr>
        <w:t>as the initial step.</w:t>
      </w:r>
      <w:r w:rsidR="00120A87">
        <w:rPr>
          <w:rFonts w:ascii="Arial" w:hAnsi="Arial" w:cs="Arial"/>
          <w:b/>
        </w:rPr>
        <w:t xml:space="preserve"> </w:t>
      </w:r>
      <w:r w:rsidR="00723483" w:rsidRPr="00451EDE">
        <w:rPr>
          <w:rFonts w:ascii="Arial" w:hAnsi="Arial" w:cs="Arial"/>
          <w:sz w:val="21"/>
        </w:rPr>
        <w:t>We c</w:t>
      </w:r>
      <w:r w:rsidR="00723483">
        <w:rPr>
          <w:rFonts w:ascii="Arial" w:hAnsi="Arial" w:cs="Arial"/>
        </w:rPr>
        <w:t xml:space="preserve">ompared </w:t>
      </w:r>
      <w:r w:rsidR="00C87F34">
        <w:rPr>
          <w:rFonts w:ascii="Arial" w:hAnsi="Arial" w:cs="Arial"/>
        </w:rPr>
        <w:t>10</w:t>
      </w:r>
      <w:r w:rsidR="00723483">
        <w:rPr>
          <w:rFonts w:ascii="Arial" w:hAnsi="Arial" w:cs="Arial"/>
        </w:rPr>
        <w:t xml:space="preserve"> DR methods (columns), </w:t>
      </w:r>
      <w:r w:rsidR="00816BD9" w:rsidRPr="00E152C7">
        <w:rPr>
          <w:rFonts w:ascii="Arial" w:hAnsi="Arial" w:cs="Arial"/>
        </w:rPr>
        <w:t>including factor analysis (FA), principal component analysis (PCA), independent component analysis (ICA), Diffusion Map, multidimensional scaling (MDS), locally linear embedding (LLE), local tangent space alignment (LTSA), Isomap, uniform manifold appr</w:t>
      </w:r>
      <w:r w:rsidR="00FC45FF">
        <w:rPr>
          <w:rFonts w:ascii="Arial" w:hAnsi="Arial" w:cs="Arial"/>
        </w:rPr>
        <w:t>oximation and projection (UMAP)</w:t>
      </w:r>
      <w:r w:rsidR="00C20CD9">
        <w:rPr>
          <w:rFonts w:ascii="Arial" w:hAnsi="Arial" w:cs="Arial"/>
        </w:rPr>
        <w:t>,</w:t>
      </w:r>
      <w:r w:rsidR="00C87F34" w:rsidRPr="00C87F34">
        <w:rPr>
          <w:rFonts w:ascii="Arial" w:hAnsi="Arial" w:cs="Arial"/>
        </w:rPr>
        <w:t xml:space="preserve"> </w:t>
      </w:r>
      <w:r w:rsidR="00C87F34">
        <w:rPr>
          <w:rFonts w:ascii="Arial" w:hAnsi="Arial" w:cs="Arial"/>
        </w:rPr>
        <w:t xml:space="preserve">and </w:t>
      </w:r>
      <w:r w:rsidR="00C87F34" w:rsidRPr="00754D78">
        <w:rPr>
          <w:rFonts w:ascii="Arial" w:hAnsi="Arial" w:cs="Arial"/>
        </w:rPr>
        <w:t>t-distributed stochastic neighbor embedding (tSNE)</w:t>
      </w:r>
      <w:r w:rsidR="00723483">
        <w:rPr>
          <w:rFonts w:ascii="Arial" w:hAnsi="Arial" w:cs="Arial"/>
        </w:rPr>
        <w:t xml:space="preserve">. We evaluated their performance on 14 real scRNAseq data sets (rows). For each data set, we compared the four different number of low-dimensional data. The four numbers we used equal to 2, 6, 14, and 20. </w:t>
      </w:r>
      <w:r w:rsidR="00723483">
        <w:rPr>
          <w:rFonts w:ascii="Arial" w:hAnsi="Arial" w:cs="Arial"/>
          <w:szCs w:val="28"/>
        </w:rPr>
        <w:t xml:space="preserve">No results for NMF are shown in Figure because </w:t>
      </w:r>
      <w:r w:rsidR="004B35DC">
        <w:rPr>
          <w:rFonts w:ascii="Arial" w:hAnsi="Arial" w:cs="Arial"/>
          <w:szCs w:val="28"/>
        </w:rPr>
        <w:t xml:space="preserve">z-score transformation </w:t>
      </w:r>
      <w:r w:rsidR="006178D3">
        <w:rPr>
          <w:rFonts w:ascii="Arial" w:hAnsi="Arial" w:cs="Arial"/>
          <w:szCs w:val="28"/>
        </w:rPr>
        <w:t xml:space="preserve">yields </w:t>
      </w:r>
      <w:r w:rsidR="004B35DC">
        <w:rPr>
          <w:rFonts w:ascii="Arial" w:hAnsi="Arial" w:cs="Arial"/>
          <w:szCs w:val="28"/>
        </w:rPr>
        <w:t>negative values</w:t>
      </w:r>
      <w:r w:rsidR="00120A87">
        <w:rPr>
          <w:rFonts w:ascii="Arial" w:hAnsi="Arial" w:cs="Arial"/>
          <w:szCs w:val="28"/>
        </w:rPr>
        <w:t>.</w:t>
      </w:r>
      <w:r w:rsidR="00EC78C7" w:rsidRPr="00EC78C7">
        <w:rPr>
          <w:rFonts w:ascii="Arial" w:hAnsi="Arial" w:cs="Arial"/>
          <w:szCs w:val="28"/>
        </w:rPr>
        <w:t xml:space="preserve"> </w:t>
      </w:r>
      <w:r w:rsidR="00EC78C7">
        <w:rPr>
          <w:rFonts w:ascii="Arial" w:hAnsi="Arial" w:cs="Arial"/>
          <w:szCs w:val="28"/>
        </w:rPr>
        <w:t xml:space="preserve">Some results for LTSA or ICA are not shown (grey fills) because error occurred when we applied </w:t>
      </w:r>
      <w:r w:rsidR="00EC78C7" w:rsidRPr="003D5794">
        <w:rPr>
          <w:rFonts w:ascii="Arial" w:hAnsi="Arial" w:cs="Arial"/>
          <w:i/>
          <w:szCs w:val="28"/>
        </w:rPr>
        <w:t>Slingshot</w:t>
      </w:r>
      <w:r w:rsidR="00EC78C7">
        <w:rPr>
          <w:rFonts w:ascii="Arial" w:hAnsi="Arial" w:cs="Arial"/>
          <w:szCs w:val="28"/>
        </w:rPr>
        <w:t xml:space="preserve"> on LTSA or ICA extracted low-dimensional components there.</w:t>
      </w:r>
      <w:r w:rsidR="00BA51F6" w:rsidRPr="00BA51F6">
        <w:rPr>
          <w:rFonts w:ascii="Arial" w:hAnsi="Arial" w:cs="Arial"/>
          <w:szCs w:val="28"/>
        </w:rPr>
        <w:t xml:space="preserve"> </w:t>
      </w:r>
      <w:r w:rsidR="003350FF" w:rsidRPr="00E037B5">
        <w:rPr>
          <w:rFonts w:ascii="Arial" w:hAnsi="Arial" w:cs="Arial"/>
          <w:szCs w:val="28"/>
        </w:rPr>
        <w:t>Note that, for tSNE, we only extracted two low-dimensional components due to the limitation of the tSNE software.</w:t>
      </w:r>
    </w:p>
    <w:p w14:paraId="4E4635F7" w14:textId="3C12C656" w:rsidR="00D9311A" w:rsidRDefault="00D9311A" w:rsidP="00690BFF">
      <w:pPr>
        <w:adjustRightInd w:val="0"/>
        <w:snapToGrid w:val="0"/>
        <w:jc w:val="both"/>
        <w:rPr>
          <w:rFonts w:ascii="Arial" w:hAnsi="Arial" w:cs="Arial"/>
          <w:b/>
          <w:sz w:val="28"/>
        </w:rPr>
      </w:pPr>
      <w:r>
        <w:rPr>
          <w:rFonts w:ascii="Arial" w:hAnsi="Arial" w:cs="Arial"/>
          <w:b/>
          <w:noProof/>
          <w:sz w:val="28"/>
          <w:lang w:eastAsia="en-US"/>
        </w:rPr>
        <w:drawing>
          <wp:inline distT="0" distB="0" distL="0" distR="0" wp14:anchorId="374F985A" wp14:editId="7D2F2CA6">
            <wp:extent cx="5486400" cy="4389120"/>
            <wp:effectExtent l="0" t="0" r="0" b="0"/>
            <wp:docPr id="103" name="图片 103" descr="图片包含 记分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NAseqDRComparison_trajectory_slingshot_all_kendall_seurat_kmean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4389120"/>
                    </a:xfrm>
                    <a:prstGeom prst="rect">
                      <a:avLst/>
                    </a:prstGeom>
                  </pic:spPr>
                </pic:pic>
              </a:graphicData>
            </a:graphic>
          </wp:inline>
        </w:drawing>
      </w:r>
    </w:p>
    <w:p w14:paraId="2D5FB7A5" w14:textId="60D0644E" w:rsidR="00E512E2" w:rsidRDefault="00E512E2" w:rsidP="000379D0">
      <w:pPr>
        <w:adjustRightInd w:val="0"/>
        <w:snapToGrid w:val="0"/>
        <w:jc w:val="center"/>
        <w:rPr>
          <w:rFonts w:ascii="Arial" w:hAnsi="Arial" w:cs="Arial"/>
          <w:b/>
          <w:sz w:val="28"/>
        </w:rPr>
        <w:sectPr w:rsidR="00E512E2" w:rsidSect="00046BDC">
          <w:pgSz w:w="12240" w:h="15840"/>
          <w:pgMar w:top="1440" w:right="1800" w:bottom="1440" w:left="1800" w:header="708" w:footer="708" w:gutter="0"/>
          <w:cols w:space="708"/>
          <w:docGrid w:linePitch="360"/>
        </w:sectPr>
      </w:pPr>
    </w:p>
    <w:p w14:paraId="133C68AB" w14:textId="2E69E388" w:rsidR="00266188" w:rsidRDefault="00E512E2" w:rsidP="00E512E2">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Pr>
          <w:rFonts w:ascii="Arial" w:hAnsi="Arial" w:cs="Arial"/>
          <w:b/>
          <w:sz w:val="24"/>
        </w:rPr>
        <w:t>4</w:t>
      </w:r>
      <w:r w:rsidR="001715AA">
        <w:rPr>
          <w:rFonts w:ascii="Arial" w:hAnsi="Arial" w:cs="Arial"/>
          <w:b/>
          <w:sz w:val="24"/>
        </w:rPr>
        <w:t>8</w:t>
      </w:r>
      <w:r w:rsidRPr="00A840D1">
        <w:rPr>
          <w:rFonts w:ascii="Arial" w:hAnsi="Arial" w:cs="Arial"/>
          <w:b/>
          <w:sz w:val="24"/>
        </w:rPr>
        <w:t xml:space="preserve">. </w:t>
      </w:r>
      <w:r>
        <w:rPr>
          <w:rFonts w:ascii="Arial" w:hAnsi="Arial" w:cs="Arial"/>
          <w:b/>
        </w:rPr>
        <w:t>DR method performance with z-score transformed data for downstream trajectory inference analysis</w:t>
      </w:r>
      <w:r w:rsidRPr="00A840D1">
        <w:rPr>
          <w:rFonts w:ascii="Arial" w:hAnsi="Arial" w:cs="Arial"/>
          <w:b/>
        </w:rPr>
        <w:t xml:space="preserve">. </w:t>
      </w:r>
      <w:r w:rsidRPr="00EB3249">
        <w:rPr>
          <w:rFonts w:ascii="Arial" w:hAnsi="Arial" w:cs="Arial"/>
        </w:rPr>
        <w:t xml:space="preserve">Performance is evaluated by </w:t>
      </w:r>
      <w:r>
        <w:rPr>
          <w:rFonts w:ascii="Arial" w:hAnsi="Arial" w:cs="Arial"/>
        </w:rPr>
        <w:t xml:space="preserve">Kendal correlation coefficient. For each method, we used </w:t>
      </w:r>
      <w:r w:rsidRPr="00EB3249">
        <w:rPr>
          <w:rFonts w:ascii="Arial" w:hAnsi="Arial" w:cs="Arial"/>
          <w:i/>
        </w:rPr>
        <w:t>Slingshot</w:t>
      </w:r>
      <w:r>
        <w:rPr>
          <w:rFonts w:ascii="Arial" w:hAnsi="Arial" w:cs="Arial"/>
        </w:rPr>
        <w:t xml:space="preserve"> to perform trajectory inference on z-score transformed data </w:t>
      </w:r>
      <w:r w:rsidRPr="00EB3249">
        <w:rPr>
          <w:rFonts w:ascii="Arial" w:hAnsi="Arial" w:cs="Arial"/>
        </w:rPr>
        <w:t>with hierarchical clustering as the initial step.</w:t>
      </w:r>
      <w:r>
        <w:rPr>
          <w:rFonts w:ascii="Arial" w:hAnsi="Arial" w:cs="Arial"/>
          <w:b/>
        </w:rPr>
        <w:t xml:space="preserve"> </w:t>
      </w:r>
      <w:r w:rsidR="007B6DF6" w:rsidRPr="00451EDE">
        <w:rPr>
          <w:rFonts w:ascii="Arial" w:hAnsi="Arial" w:cs="Arial"/>
          <w:sz w:val="21"/>
        </w:rPr>
        <w:t>We c</w:t>
      </w:r>
      <w:r w:rsidR="007B6DF6">
        <w:rPr>
          <w:rFonts w:ascii="Arial" w:hAnsi="Arial" w:cs="Arial"/>
        </w:rPr>
        <w:t xml:space="preserve">ompared </w:t>
      </w:r>
      <w:r w:rsidR="00D9311A">
        <w:rPr>
          <w:rFonts w:ascii="Arial" w:hAnsi="Arial" w:cs="Arial"/>
        </w:rPr>
        <w:t>10</w:t>
      </w:r>
      <w:r w:rsidR="007B6DF6">
        <w:rPr>
          <w:rFonts w:ascii="Arial" w:hAnsi="Arial" w:cs="Arial"/>
        </w:rPr>
        <w:t xml:space="preserve"> DR methods (columns), </w:t>
      </w:r>
      <w:r w:rsidR="007B6DF6" w:rsidRPr="00E152C7">
        <w:rPr>
          <w:rFonts w:ascii="Arial" w:hAnsi="Arial" w:cs="Arial"/>
        </w:rPr>
        <w:t>including factor analysis (FA), principal component analysis (PCA), independent component analysis (ICA), Diffusion Map, multidimensional scaling (MDS), locally linear embedding (LLE), local tangent space alignment (LTSA), Isomap, uniform manifold appr</w:t>
      </w:r>
      <w:r w:rsidR="007B6DF6">
        <w:rPr>
          <w:rFonts w:ascii="Arial" w:hAnsi="Arial" w:cs="Arial"/>
        </w:rPr>
        <w:t>oximation and projection (UMAP)</w:t>
      </w:r>
      <w:r w:rsidR="00C20CD9">
        <w:rPr>
          <w:rFonts w:ascii="Arial" w:hAnsi="Arial" w:cs="Arial"/>
        </w:rPr>
        <w:t>,</w:t>
      </w:r>
      <w:r w:rsidR="00D9311A" w:rsidRPr="00D9311A">
        <w:rPr>
          <w:rFonts w:ascii="Arial" w:hAnsi="Arial" w:cs="Arial"/>
        </w:rPr>
        <w:t xml:space="preserve"> </w:t>
      </w:r>
      <w:r w:rsidR="00D9311A">
        <w:rPr>
          <w:rFonts w:ascii="Arial" w:hAnsi="Arial" w:cs="Arial"/>
        </w:rPr>
        <w:t xml:space="preserve">and </w:t>
      </w:r>
      <w:r w:rsidR="00D9311A" w:rsidRPr="00754D78">
        <w:rPr>
          <w:rFonts w:ascii="Arial" w:hAnsi="Arial" w:cs="Arial"/>
        </w:rPr>
        <w:t>t-distributed stochastic neighbor embedding (tSNE)</w:t>
      </w:r>
      <w:r w:rsidR="007B6DF6">
        <w:rPr>
          <w:rFonts w:ascii="Arial" w:hAnsi="Arial" w:cs="Arial"/>
        </w:rPr>
        <w:t xml:space="preserve">. We evaluated their performance on 14 real scRNAseq data sets (rows). For each data set, we compared the four different number of low-dimensional data. The four numbers we used equal to 2, 6, 14, and 20. </w:t>
      </w:r>
      <w:r w:rsidR="007B6DF6">
        <w:rPr>
          <w:rFonts w:ascii="Arial" w:hAnsi="Arial" w:cs="Arial"/>
          <w:szCs w:val="28"/>
        </w:rPr>
        <w:t>No results for NMF are shown in Figure because z-score transformation yields negative values.</w:t>
      </w:r>
      <w:r w:rsidR="00EC78C7" w:rsidRPr="00EC78C7">
        <w:rPr>
          <w:rFonts w:ascii="Arial" w:hAnsi="Arial" w:cs="Arial"/>
          <w:szCs w:val="28"/>
        </w:rPr>
        <w:t xml:space="preserve"> </w:t>
      </w:r>
      <w:r w:rsidR="00EC78C7">
        <w:rPr>
          <w:rFonts w:ascii="Arial" w:hAnsi="Arial" w:cs="Arial"/>
          <w:szCs w:val="28"/>
        </w:rPr>
        <w:t xml:space="preserve">Some results for LTSA are not shown (grey fills) because error occurred when we applied </w:t>
      </w:r>
      <w:r w:rsidR="00EC78C7" w:rsidRPr="003D5794">
        <w:rPr>
          <w:rFonts w:ascii="Arial" w:hAnsi="Arial" w:cs="Arial"/>
          <w:i/>
          <w:szCs w:val="28"/>
        </w:rPr>
        <w:t>Slingshot</w:t>
      </w:r>
      <w:r w:rsidR="00EC78C7">
        <w:rPr>
          <w:rFonts w:ascii="Arial" w:hAnsi="Arial" w:cs="Arial"/>
          <w:szCs w:val="28"/>
        </w:rPr>
        <w:t xml:space="preserve"> on LTSA extracted low-dimensional components there.</w:t>
      </w:r>
      <w:r w:rsidR="00AC3D5A" w:rsidRPr="00AC3D5A">
        <w:rPr>
          <w:rFonts w:ascii="Arial" w:hAnsi="Arial" w:cs="Arial"/>
          <w:szCs w:val="28"/>
        </w:rPr>
        <w:t xml:space="preserve"> </w:t>
      </w:r>
      <w:r w:rsidR="00236279" w:rsidRPr="00E037B5">
        <w:rPr>
          <w:rFonts w:ascii="Arial" w:hAnsi="Arial" w:cs="Arial"/>
          <w:szCs w:val="28"/>
        </w:rPr>
        <w:t>Note that, for tSNE, we only extracted two low-dimensional components due to the limitation of the tSNE software.</w:t>
      </w:r>
    </w:p>
    <w:p w14:paraId="2DF5C96E" w14:textId="4BDA5D5C" w:rsidR="00E512E2" w:rsidRPr="00266188" w:rsidRDefault="00266188" w:rsidP="00E512E2">
      <w:pPr>
        <w:adjustRightInd w:val="0"/>
        <w:snapToGrid w:val="0"/>
        <w:jc w:val="both"/>
        <w:rPr>
          <w:rFonts w:ascii="Arial" w:hAnsi="Arial" w:cs="Arial"/>
          <w:szCs w:val="28"/>
        </w:rPr>
      </w:pPr>
      <w:r>
        <w:rPr>
          <w:rFonts w:ascii="Arial" w:hAnsi="Arial" w:cs="Arial"/>
          <w:b/>
          <w:noProof/>
          <w:sz w:val="28"/>
          <w:lang w:eastAsia="en-US"/>
        </w:rPr>
        <w:drawing>
          <wp:inline distT="0" distB="0" distL="0" distR="0" wp14:anchorId="2668D4BD" wp14:editId="4C0BA741">
            <wp:extent cx="5486400" cy="438912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NAseqDRComparison_trajectory_slingshot_all_kendall_seurat_hclus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4389120"/>
                    </a:xfrm>
                    <a:prstGeom prst="rect">
                      <a:avLst/>
                    </a:prstGeom>
                  </pic:spPr>
                </pic:pic>
              </a:graphicData>
            </a:graphic>
          </wp:inline>
        </w:drawing>
      </w:r>
    </w:p>
    <w:p w14:paraId="5FCF8C56" w14:textId="2BD00929" w:rsidR="00B00828" w:rsidRDefault="00B00828" w:rsidP="00B00828">
      <w:pPr>
        <w:adjustRightInd w:val="0"/>
        <w:snapToGrid w:val="0"/>
        <w:jc w:val="center"/>
        <w:rPr>
          <w:rFonts w:ascii="Arial" w:hAnsi="Arial" w:cs="Arial"/>
          <w:b/>
          <w:sz w:val="24"/>
        </w:rPr>
        <w:sectPr w:rsidR="00B00828" w:rsidSect="00046BDC">
          <w:pgSz w:w="12240" w:h="15840"/>
          <w:pgMar w:top="1440" w:right="1800" w:bottom="1440" w:left="1800" w:header="708" w:footer="708" w:gutter="0"/>
          <w:cols w:space="708"/>
          <w:docGrid w:linePitch="360"/>
        </w:sectPr>
      </w:pPr>
    </w:p>
    <w:p w14:paraId="5BA21CE6" w14:textId="5EC1D6C6" w:rsidR="00B476A6" w:rsidRDefault="00EC78C7" w:rsidP="00EC78C7">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Pr>
          <w:rFonts w:ascii="Arial" w:hAnsi="Arial" w:cs="Arial"/>
          <w:b/>
          <w:sz w:val="24"/>
        </w:rPr>
        <w:t>4</w:t>
      </w:r>
      <w:r w:rsidR="001715AA">
        <w:rPr>
          <w:rFonts w:ascii="Arial" w:hAnsi="Arial" w:cs="Arial"/>
          <w:b/>
          <w:sz w:val="24"/>
        </w:rPr>
        <w:t>9</w:t>
      </w:r>
      <w:r w:rsidRPr="00A840D1">
        <w:rPr>
          <w:rFonts w:ascii="Arial" w:hAnsi="Arial" w:cs="Arial"/>
          <w:b/>
          <w:sz w:val="24"/>
        </w:rPr>
        <w:t xml:space="preserve">. </w:t>
      </w:r>
      <w:r>
        <w:rPr>
          <w:rFonts w:ascii="Arial" w:hAnsi="Arial" w:cs="Arial"/>
          <w:b/>
        </w:rPr>
        <w:t>DR method performance with z-score transformed data for downstream trajectory inference analysis</w:t>
      </w:r>
      <w:r w:rsidRPr="00A840D1">
        <w:rPr>
          <w:rFonts w:ascii="Arial" w:hAnsi="Arial" w:cs="Arial"/>
          <w:b/>
        </w:rPr>
        <w:t xml:space="preserve">. </w:t>
      </w:r>
      <w:r w:rsidRPr="00EB3249">
        <w:rPr>
          <w:rFonts w:ascii="Arial" w:hAnsi="Arial" w:cs="Arial"/>
        </w:rPr>
        <w:t xml:space="preserve">Performance is evaluated by </w:t>
      </w:r>
      <w:r>
        <w:rPr>
          <w:rFonts w:ascii="Arial" w:hAnsi="Arial" w:cs="Arial"/>
        </w:rPr>
        <w:t xml:space="preserve">Kendal correlation coefficient. For each method, we used </w:t>
      </w:r>
      <w:r w:rsidRPr="00EB3249">
        <w:rPr>
          <w:rFonts w:ascii="Arial" w:hAnsi="Arial" w:cs="Arial"/>
          <w:i/>
        </w:rPr>
        <w:t>Slingshot</w:t>
      </w:r>
      <w:r>
        <w:rPr>
          <w:rFonts w:ascii="Arial" w:hAnsi="Arial" w:cs="Arial"/>
        </w:rPr>
        <w:t xml:space="preserve"> to perform trajectory inference on z-score transformed data </w:t>
      </w:r>
      <w:r w:rsidRPr="00EB3249">
        <w:rPr>
          <w:rFonts w:ascii="Arial" w:hAnsi="Arial" w:cs="Arial"/>
        </w:rPr>
        <w:t xml:space="preserve">with </w:t>
      </w:r>
      <w:r w:rsidR="00770ECE">
        <w:rPr>
          <w:rFonts w:ascii="Arial" w:hAnsi="Arial" w:cs="Arial"/>
        </w:rPr>
        <w:t>Louvain</w:t>
      </w:r>
      <w:r w:rsidR="004C6988">
        <w:rPr>
          <w:rFonts w:ascii="Arial" w:hAnsi="Arial" w:cs="Arial"/>
        </w:rPr>
        <w:t xml:space="preserve"> method</w:t>
      </w:r>
      <w:r w:rsidRPr="00EB3249">
        <w:rPr>
          <w:rFonts w:ascii="Arial" w:hAnsi="Arial" w:cs="Arial"/>
        </w:rPr>
        <w:t xml:space="preserve"> as the initial step.</w:t>
      </w:r>
      <w:r w:rsidRPr="00CB6AD4">
        <w:rPr>
          <w:rFonts w:ascii="Arial" w:hAnsi="Arial" w:cs="Arial"/>
        </w:rPr>
        <w:t xml:space="preserve"> We c</w:t>
      </w:r>
      <w:r>
        <w:rPr>
          <w:rFonts w:ascii="Arial" w:hAnsi="Arial" w:cs="Arial"/>
        </w:rPr>
        <w:t xml:space="preserve">ompared </w:t>
      </w:r>
      <w:r w:rsidR="00A12575">
        <w:rPr>
          <w:rFonts w:ascii="Arial" w:hAnsi="Arial" w:cs="Arial"/>
        </w:rPr>
        <w:t>10</w:t>
      </w:r>
      <w:r>
        <w:rPr>
          <w:rFonts w:ascii="Arial" w:hAnsi="Arial" w:cs="Arial"/>
        </w:rPr>
        <w:t xml:space="preserve"> DR methods (columns), </w:t>
      </w:r>
      <w:r w:rsidRPr="00E152C7">
        <w:rPr>
          <w:rFonts w:ascii="Arial" w:hAnsi="Arial" w:cs="Arial"/>
        </w:rPr>
        <w:t>including factor analysis (FA), principal component analysis (PCA), independent component analysis (ICA), Diffusion Map, multidimensional scaling (MDS), locally linear embedding (LLE), local tangent space alignment (LTSA), Isomap, uniform manifold appr</w:t>
      </w:r>
      <w:r>
        <w:rPr>
          <w:rFonts w:ascii="Arial" w:hAnsi="Arial" w:cs="Arial"/>
        </w:rPr>
        <w:t>oximation and projection (UMAP)</w:t>
      </w:r>
      <w:r w:rsidR="00C20CD9">
        <w:rPr>
          <w:rFonts w:ascii="Arial" w:hAnsi="Arial" w:cs="Arial"/>
        </w:rPr>
        <w:t>,</w:t>
      </w:r>
      <w:r w:rsidR="00A12575" w:rsidRPr="00A12575">
        <w:rPr>
          <w:rFonts w:ascii="Arial" w:hAnsi="Arial" w:cs="Arial"/>
        </w:rPr>
        <w:t xml:space="preserve"> </w:t>
      </w:r>
      <w:r w:rsidR="00A12575">
        <w:rPr>
          <w:rFonts w:ascii="Arial" w:hAnsi="Arial" w:cs="Arial"/>
        </w:rPr>
        <w:t xml:space="preserve">and </w:t>
      </w:r>
      <w:r w:rsidR="00A12575" w:rsidRPr="00754D78">
        <w:rPr>
          <w:rFonts w:ascii="Arial" w:hAnsi="Arial" w:cs="Arial"/>
        </w:rPr>
        <w:t>t-distributed stochastic neighbor embedding (tSNE)</w:t>
      </w:r>
      <w:r>
        <w:rPr>
          <w:rFonts w:ascii="Arial" w:hAnsi="Arial" w:cs="Arial"/>
        </w:rPr>
        <w:t xml:space="preserve">. We evaluated their performance on 14 real scRNAseq data sets (rows). For each data set, we compared the four different number of low-dimensional data. The four numbers we used equal to 2, 6, 14, and 20. </w:t>
      </w:r>
      <w:r>
        <w:rPr>
          <w:rFonts w:ascii="Arial" w:hAnsi="Arial" w:cs="Arial"/>
          <w:szCs w:val="28"/>
        </w:rPr>
        <w:t>No results for NMF are shown in Figure because z-score transformation yields negative values.</w:t>
      </w:r>
      <w:r w:rsidRPr="00EC78C7">
        <w:rPr>
          <w:rFonts w:ascii="Arial" w:hAnsi="Arial" w:cs="Arial"/>
          <w:szCs w:val="28"/>
        </w:rPr>
        <w:t xml:space="preserve"> </w:t>
      </w:r>
      <w:r>
        <w:rPr>
          <w:rFonts w:ascii="Arial" w:hAnsi="Arial" w:cs="Arial"/>
          <w:szCs w:val="28"/>
        </w:rPr>
        <w:t xml:space="preserve">Some results for LTSA are not shown (grey fills) because error occurred when we applied </w:t>
      </w:r>
      <w:r w:rsidRPr="003D5794">
        <w:rPr>
          <w:rFonts w:ascii="Arial" w:hAnsi="Arial" w:cs="Arial"/>
          <w:i/>
          <w:szCs w:val="28"/>
        </w:rPr>
        <w:t>Slingshot</w:t>
      </w:r>
      <w:r>
        <w:rPr>
          <w:rFonts w:ascii="Arial" w:hAnsi="Arial" w:cs="Arial"/>
          <w:szCs w:val="28"/>
        </w:rPr>
        <w:t xml:space="preserve"> on LTSA extracted low-dimensional components there.</w:t>
      </w:r>
      <w:r w:rsidR="00253CD2" w:rsidRPr="00253CD2">
        <w:rPr>
          <w:rFonts w:ascii="Arial" w:hAnsi="Arial" w:cs="Arial"/>
          <w:szCs w:val="28"/>
        </w:rPr>
        <w:t xml:space="preserve"> </w:t>
      </w:r>
      <w:r w:rsidR="003F69CD" w:rsidRPr="00E037B5">
        <w:rPr>
          <w:rFonts w:ascii="Arial" w:hAnsi="Arial" w:cs="Arial"/>
          <w:szCs w:val="28"/>
        </w:rPr>
        <w:t>Note that, for tSNE, we only extracted two low-dimensional components due to the limitation of the tSNE software.</w:t>
      </w:r>
    </w:p>
    <w:p w14:paraId="6BCB369C" w14:textId="12C2F0F2" w:rsidR="00EC78C7" w:rsidRDefault="008830D8" w:rsidP="00EC78C7">
      <w:pPr>
        <w:adjustRightInd w:val="0"/>
        <w:snapToGrid w:val="0"/>
        <w:jc w:val="both"/>
        <w:rPr>
          <w:rFonts w:ascii="Arial" w:hAnsi="Arial" w:cs="Arial"/>
          <w:b/>
          <w:sz w:val="28"/>
        </w:rPr>
      </w:pPr>
      <w:r>
        <w:rPr>
          <w:rFonts w:ascii="Arial" w:hAnsi="Arial" w:cs="Arial"/>
          <w:b/>
          <w:noProof/>
          <w:sz w:val="28"/>
          <w:lang w:eastAsia="en-US"/>
        </w:rPr>
        <w:drawing>
          <wp:inline distT="0" distB="0" distL="0" distR="0" wp14:anchorId="0087A989" wp14:editId="3D5632BF">
            <wp:extent cx="5486400" cy="438912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NAseqDRComparison_trajectory_slingshot_all_kendall_seurat_louva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4389120"/>
                    </a:xfrm>
                    <a:prstGeom prst="rect">
                      <a:avLst/>
                    </a:prstGeom>
                  </pic:spPr>
                </pic:pic>
              </a:graphicData>
            </a:graphic>
          </wp:inline>
        </w:drawing>
      </w:r>
    </w:p>
    <w:p w14:paraId="50DA0B81" w14:textId="2EE5985D" w:rsidR="00EC78C7" w:rsidRDefault="00EC78C7" w:rsidP="00EC78C7">
      <w:pPr>
        <w:adjustRightInd w:val="0"/>
        <w:snapToGrid w:val="0"/>
        <w:jc w:val="center"/>
        <w:rPr>
          <w:rFonts w:ascii="Arial" w:hAnsi="Arial" w:cs="Arial"/>
          <w:b/>
          <w:sz w:val="24"/>
        </w:rPr>
        <w:sectPr w:rsidR="00EC78C7" w:rsidSect="00046BDC">
          <w:pgSz w:w="12240" w:h="15840"/>
          <w:pgMar w:top="1440" w:right="1800" w:bottom="1440" w:left="1800" w:header="708" w:footer="708" w:gutter="0"/>
          <w:cols w:space="708"/>
          <w:docGrid w:linePitch="360"/>
        </w:sectPr>
      </w:pPr>
    </w:p>
    <w:p w14:paraId="714F2733" w14:textId="77442ECF" w:rsidR="004F49F9" w:rsidRDefault="004F49F9" w:rsidP="004F49F9">
      <w:pPr>
        <w:adjustRightInd w:val="0"/>
        <w:snapToGrid w:val="0"/>
        <w:jc w:val="both"/>
        <w:rPr>
          <w:rFonts w:ascii="Arial" w:hAnsi="Arial" w:cs="Arial"/>
          <w:b/>
          <w:sz w:val="28"/>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sidR="001715AA">
        <w:rPr>
          <w:rFonts w:ascii="Arial" w:hAnsi="Arial" w:cs="Arial"/>
          <w:b/>
          <w:sz w:val="24"/>
        </w:rPr>
        <w:t>50</w:t>
      </w:r>
      <w:r w:rsidRPr="00A840D1">
        <w:rPr>
          <w:rFonts w:ascii="Arial" w:hAnsi="Arial" w:cs="Arial"/>
          <w:b/>
          <w:sz w:val="24"/>
        </w:rPr>
        <w:t xml:space="preserve">. </w:t>
      </w:r>
      <w:r w:rsidR="00C668EA" w:rsidRPr="004F52A1">
        <w:rPr>
          <w:rFonts w:ascii="Arial" w:hAnsi="Arial" w:cs="Arial"/>
          <w:b/>
        </w:rPr>
        <w:t xml:space="preserve">Bar plots </w:t>
      </w:r>
      <w:r w:rsidR="00C668EA">
        <w:rPr>
          <w:rFonts w:ascii="Arial" w:hAnsi="Arial" w:cs="Arial"/>
          <w:b/>
        </w:rPr>
        <w:t>show the</w:t>
      </w:r>
      <w:r w:rsidR="00C668EA" w:rsidRPr="004F52A1">
        <w:rPr>
          <w:rFonts w:ascii="Arial" w:hAnsi="Arial" w:cs="Arial"/>
          <w:b/>
        </w:rPr>
        <w:t xml:space="preserve"> average </w:t>
      </w:r>
      <w:r w:rsidR="00C668EA">
        <w:rPr>
          <w:rFonts w:ascii="Arial" w:hAnsi="Arial" w:cs="Arial"/>
          <w:b/>
        </w:rPr>
        <w:t>performance of a subset of DR methods</w:t>
      </w:r>
      <w:r w:rsidR="00C668EA" w:rsidRPr="004F52A1">
        <w:rPr>
          <w:rFonts w:ascii="Arial" w:hAnsi="Arial" w:cs="Arial"/>
          <w:b/>
        </w:rPr>
        <w:t xml:space="preserve"> </w:t>
      </w:r>
      <w:r w:rsidR="00C668EA">
        <w:rPr>
          <w:rFonts w:ascii="Arial" w:hAnsi="Arial" w:cs="Arial"/>
          <w:b/>
        </w:rPr>
        <w:t xml:space="preserve">that use z-score transformed data </w:t>
      </w:r>
      <w:r w:rsidR="00C668EA" w:rsidRPr="004F52A1">
        <w:rPr>
          <w:rFonts w:ascii="Arial" w:hAnsi="Arial" w:cs="Arial"/>
          <w:b/>
        </w:rPr>
        <w:t>in downstream trajectory inference analysis.</w:t>
      </w:r>
      <w:r w:rsidR="00C668EA">
        <w:rPr>
          <w:rFonts w:ascii="Arial" w:hAnsi="Arial" w:cs="Arial"/>
          <w:b/>
        </w:rPr>
        <w:t xml:space="preserve"> </w:t>
      </w:r>
      <w:r w:rsidR="00C668EA" w:rsidRPr="00EB3249">
        <w:rPr>
          <w:rFonts w:ascii="Arial" w:hAnsi="Arial" w:cs="Arial"/>
        </w:rPr>
        <w:t>The performance is evaluated by Kendal correlation averaged across 14 data sets.</w:t>
      </w:r>
      <w:r w:rsidR="00C668EA">
        <w:rPr>
          <w:rFonts w:ascii="Arial" w:hAnsi="Arial" w:cs="Arial"/>
          <w:b/>
        </w:rPr>
        <w:t xml:space="preserve"> </w:t>
      </w:r>
      <w:r w:rsidR="00C668EA">
        <w:rPr>
          <w:rFonts w:ascii="Arial" w:hAnsi="Arial" w:cs="Arial"/>
        </w:rPr>
        <w:t xml:space="preserve">For each method, we used </w:t>
      </w:r>
      <w:r w:rsidR="00C668EA" w:rsidRPr="00EB3249">
        <w:rPr>
          <w:rFonts w:ascii="Arial" w:hAnsi="Arial" w:cs="Arial"/>
          <w:i/>
        </w:rPr>
        <w:t>Slingshot</w:t>
      </w:r>
      <w:r w:rsidR="00C668EA">
        <w:rPr>
          <w:rFonts w:ascii="Arial" w:hAnsi="Arial" w:cs="Arial"/>
        </w:rPr>
        <w:t xml:space="preserve"> to perform trajectory inference </w:t>
      </w:r>
      <w:r w:rsidR="00C668EA" w:rsidRPr="00EB3249">
        <w:rPr>
          <w:rFonts w:ascii="Arial" w:hAnsi="Arial" w:cs="Arial"/>
        </w:rPr>
        <w:t xml:space="preserve">with </w:t>
      </w:r>
      <w:r w:rsidR="00C668EA">
        <w:rPr>
          <w:rFonts w:ascii="Arial" w:hAnsi="Arial" w:cs="Arial"/>
        </w:rPr>
        <w:t xml:space="preserve">either </w:t>
      </w:r>
      <w:r w:rsidR="00C668EA" w:rsidRPr="00691F81">
        <w:rPr>
          <w:rFonts w:ascii="Arial" w:hAnsi="Arial" w:cs="Arial"/>
          <w:i/>
        </w:rPr>
        <w:t>k</w:t>
      </w:r>
      <w:r w:rsidR="00C668EA">
        <w:rPr>
          <w:rFonts w:ascii="Arial" w:hAnsi="Arial" w:cs="Arial"/>
        </w:rPr>
        <w:t>-means (</w:t>
      </w:r>
      <w:r w:rsidR="00C668EA" w:rsidRPr="00EB3249">
        <w:rPr>
          <w:rFonts w:ascii="Arial" w:hAnsi="Arial" w:cs="Arial"/>
          <w:b/>
        </w:rPr>
        <w:t>A</w:t>
      </w:r>
      <w:r w:rsidR="00C668EA">
        <w:rPr>
          <w:rFonts w:ascii="Arial" w:hAnsi="Arial" w:cs="Arial"/>
        </w:rPr>
        <w:t>)</w:t>
      </w:r>
      <w:r w:rsidR="00E21DE0">
        <w:rPr>
          <w:rFonts w:ascii="Arial" w:hAnsi="Arial" w:cs="Arial"/>
        </w:rPr>
        <w:t>,</w:t>
      </w:r>
      <w:r w:rsidR="00C668EA">
        <w:rPr>
          <w:rFonts w:ascii="Arial" w:hAnsi="Arial" w:cs="Arial"/>
        </w:rPr>
        <w:t xml:space="preserve"> </w:t>
      </w:r>
      <w:r w:rsidR="00C668EA" w:rsidRPr="00EB3249">
        <w:rPr>
          <w:rFonts w:ascii="Arial" w:hAnsi="Arial" w:cs="Arial"/>
        </w:rPr>
        <w:t xml:space="preserve">hierarchical clustering </w:t>
      </w:r>
      <w:r w:rsidR="00C668EA">
        <w:rPr>
          <w:rFonts w:ascii="Arial" w:hAnsi="Arial" w:cs="Arial"/>
        </w:rPr>
        <w:t>(</w:t>
      </w:r>
      <w:r w:rsidR="00C668EA" w:rsidRPr="00EB3249">
        <w:rPr>
          <w:rFonts w:ascii="Arial" w:hAnsi="Arial" w:cs="Arial"/>
          <w:b/>
        </w:rPr>
        <w:t>B</w:t>
      </w:r>
      <w:r w:rsidR="00C668EA">
        <w:rPr>
          <w:rFonts w:ascii="Arial" w:hAnsi="Arial" w:cs="Arial"/>
        </w:rPr>
        <w:t xml:space="preserve">) </w:t>
      </w:r>
      <w:r w:rsidR="00E21DE0">
        <w:rPr>
          <w:rFonts w:ascii="Arial" w:hAnsi="Arial" w:cs="Arial"/>
        </w:rPr>
        <w:t>or Louvain method</w:t>
      </w:r>
      <w:r w:rsidR="00E21DE0" w:rsidRPr="00EB3249">
        <w:rPr>
          <w:rFonts w:ascii="Arial" w:hAnsi="Arial" w:cs="Arial"/>
        </w:rPr>
        <w:t xml:space="preserve"> </w:t>
      </w:r>
      <w:r w:rsidR="00E21DE0">
        <w:rPr>
          <w:rFonts w:ascii="Arial" w:hAnsi="Arial" w:cs="Arial"/>
        </w:rPr>
        <w:t>(</w:t>
      </w:r>
      <w:r w:rsidR="00E21DE0">
        <w:rPr>
          <w:rFonts w:ascii="Arial" w:hAnsi="Arial" w:cs="Arial"/>
          <w:b/>
        </w:rPr>
        <w:t>C</w:t>
      </w:r>
      <w:r w:rsidR="00E21DE0">
        <w:rPr>
          <w:rFonts w:ascii="Arial" w:hAnsi="Arial" w:cs="Arial"/>
        </w:rPr>
        <w:t xml:space="preserve">) </w:t>
      </w:r>
      <w:r w:rsidR="00C668EA" w:rsidRPr="00EB3249">
        <w:rPr>
          <w:rFonts w:ascii="Arial" w:hAnsi="Arial" w:cs="Arial"/>
        </w:rPr>
        <w:t>as the initial step.</w:t>
      </w:r>
      <w:r w:rsidR="00C668EA">
        <w:rPr>
          <w:rFonts w:ascii="Arial" w:hAnsi="Arial" w:cs="Arial"/>
          <w:b/>
        </w:rPr>
        <w:t xml:space="preserve"> </w:t>
      </w:r>
      <w:r w:rsidR="00844C80" w:rsidRPr="00BC0DE8">
        <w:rPr>
          <w:rFonts w:ascii="Arial" w:hAnsi="Arial" w:cs="Arial"/>
        </w:rPr>
        <w:t>W</w:t>
      </w:r>
      <w:r w:rsidR="00844C80" w:rsidRPr="00A3586A">
        <w:rPr>
          <w:rFonts w:ascii="Arial" w:hAnsi="Arial" w:cs="Arial"/>
        </w:rPr>
        <w:t>e</w:t>
      </w:r>
      <w:r w:rsidR="00844C80">
        <w:rPr>
          <w:rFonts w:ascii="Arial" w:hAnsi="Arial" w:cs="Arial"/>
        </w:rPr>
        <w:t xml:space="preserve"> compared </w:t>
      </w:r>
      <w:r w:rsidR="00255DE3">
        <w:rPr>
          <w:rFonts w:ascii="Arial" w:hAnsi="Arial" w:cs="Arial"/>
        </w:rPr>
        <w:t>10</w:t>
      </w:r>
      <w:r w:rsidR="00844C80">
        <w:rPr>
          <w:rFonts w:ascii="Arial" w:hAnsi="Arial" w:cs="Arial"/>
        </w:rPr>
        <w:t xml:space="preserve"> DR methods, including </w:t>
      </w:r>
      <w:r w:rsidR="00844C80" w:rsidRPr="004823D2">
        <w:rPr>
          <w:rFonts w:ascii="Arial" w:hAnsi="Arial" w:cs="Arial"/>
        </w:rPr>
        <w:t>factor analysis (FA</w:t>
      </w:r>
      <w:r w:rsidR="00844C80">
        <w:rPr>
          <w:rFonts w:ascii="Arial" w:hAnsi="Arial" w:cs="Arial"/>
        </w:rPr>
        <w:t>; light green</w:t>
      </w:r>
      <w:r w:rsidR="00844C80" w:rsidRPr="004823D2">
        <w:rPr>
          <w:rFonts w:ascii="Arial" w:hAnsi="Arial" w:cs="Arial"/>
        </w:rPr>
        <w:t>), principal component analysis (PCA</w:t>
      </w:r>
      <w:r w:rsidR="00844C80">
        <w:rPr>
          <w:rFonts w:ascii="Arial" w:hAnsi="Arial" w:cs="Arial"/>
        </w:rPr>
        <w:t>; light blue</w:t>
      </w:r>
      <w:r w:rsidR="00844C80" w:rsidRPr="004823D2">
        <w:rPr>
          <w:rFonts w:ascii="Arial" w:hAnsi="Arial" w:cs="Arial"/>
        </w:rPr>
        <w:t xml:space="preserve">), </w:t>
      </w:r>
      <w:r w:rsidR="00844C80">
        <w:rPr>
          <w:rFonts w:ascii="Arial" w:hAnsi="Arial" w:cs="Arial"/>
        </w:rPr>
        <w:t>independent component analysis (ICA; blue), Diffusion Map (pink),</w:t>
      </w:r>
      <w:r w:rsidR="00844C80" w:rsidRPr="00C77489">
        <w:rPr>
          <w:rFonts w:ascii="Arial" w:hAnsi="Arial" w:cs="Arial"/>
        </w:rPr>
        <w:t xml:space="preserve"> </w:t>
      </w:r>
      <w:r w:rsidR="00844C80">
        <w:rPr>
          <w:rFonts w:ascii="Arial" w:hAnsi="Arial" w:cs="Arial"/>
        </w:rPr>
        <w:t>multidimensional scaling (MDS; cyan), locally linear embedding (LLE; blue green), local tangent space alignment (LTSA; teal blue), Isomap (grey), u</w:t>
      </w:r>
      <w:r w:rsidR="00844C80" w:rsidRPr="0060136C">
        <w:rPr>
          <w:rFonts w:ascii="Arial" w:hAnsi="Arial" w:cs="Arial"/>
        </w:rPr>
        <w:t xml:space="preserve">niform </w:t>
      </w:r>
      <w:r w:rsidR="00844C80">
        <w:rPr>
          <w:rFonts w:ascii="Arial" w:hAnsi="Arial" w:cs="Arial"/>
        </w:rPr>
        <w:t>m</w:t>
      </w:r>
      <w:r w:rsidR="00844C80" w:rsidRPr="0060136C">
        <w:rPr>
          <w:rFonts w:ascii="Arial" w:hAnsi="Arial" w:cs="Arial"/>
        </w:rPr>
        <w:t xml:space="preserve">anifold </w:t>
      </w:r>
      <w:r w:rsidR="00844C80">
        <w:rPr>
          <w:rFonts w:ascii="Arial" w:hAnsi="Arial" w:cs="Arial"/>
        </w:rPr>
        <w:t>a</w:t>
      </w:r>
      <w:r w:rsidR="00844C80" w:rsidRPr="0060136C">
        <w:rPr>
          <w:rFonts w:ascii="Arial" w:hAnsi="Arial" w:cs="Arial"/>
        </w:rPr>
        <w:t xml:space="preserve">pproximation and </w:t>
      </w:r>
      <w:r w:rsidR="00844C80">
        <w:rPr>
          <w:rFonts w:ascii="Arial" w:hAnsi="Arial" w:cs="Arial"/>
        </w:rPr>
        <w:t>p</w:t>
      </w:r>
      <w:r w:rsidR="00844C80" w:rsidRPr="0060136C">
        <w:rPr>
          <w:rFonts w:ascii="Arial" w:hAnsi="Arial" w:cs="Arial"/>
        </w:rPr>
        <w:t>rojection (UMAP</w:t>
      </w:r>
      <w:r w:rsidR="00844C80">
        <w:rPr>
          <w:rFonts w:ascii="Arial" w:hAnsi="Arial" w:cs="Arial"/>
        </w:rPr>
        <w:t>; brown</w:t>
      </w:r>
      <w:r w:rsidR="00844C80" w:rsidRPr="0060136C">
        <w:rPr>
          <w:rFonts w:ascii="Arial" w:hAnsi="Arial" w:cs="Arial"/>
        </w:rPr>
        <w:t>)</w:t>
      </w:r>
      <w:r w:rsidR="00C512A8">
        <w:rPr>
          <w:rFonts w:ascii="Arial" w:hAnsi="Arial" w:cs="Arial"/>
        </w:rPr>
        <w:t>,</w:t>
      </w:r>
      <w:r w:rsidR="00255DE3" w:rsidRPr="00255DE3">
        <w:rPr>
          <w:rFonts w:ascii="Arial" w:hAnsi="Arial" w:cs="Arial"/>
        </w:rPr>
        <w:t xml:space="preserve"> </w:t>
      </w:r>
      <w:r w:rsidR="00255DE3">
        <w:rPr>
          <w:rFonts w:ascii="Arial" w:hAnsi="Arial" w:cs="Arial"/>
        </w:rPr>
        <w:t xml:space="preserve">and </w:t>
      </w:r>
      <w:r w:rsidR="00255DE3" w:rsidRPr="00754D78">
        <w:rPr>
          <w:rFonts w:ascii="Arial" w:hAnsi="Arial" w:cs="Arial"/>
        </w:rPr>
        <w:t>t-distributed stochastic neighbor embedding (tSNE; dark red)</w:t>
      </w:r>
      <w:r w:rsidR="00844C80">
        <w:rPr>
          <w:rFonts w:ascii="Arial" w:hAnsi="Arial" w:cs="Arial"/>
        </w:rPr>
        <w:t>. For each data set, we compared the four different number of low-dimensional data. The four numbers we used equal to 2, 6, 14, and 20 (x-axis).</w:t>
      </w:r>
      <w:r w:rsidR="00B34B81" w:rsidRPr="00B34B81">
        <w:rPr>
          <w:rFonts w:ascii="Arial" w:hAnsi="Arial" w:cs="Arial"/>
          <w:szCs w:val="28"/>
        </w:rPr>
        <w:t xml:space="preserve"> </w:t>
      </w:r>
      <w:r w:rsidR="00A11253" w:rsidRPr="00E037B5">
        <w:rPr>
          <w:rFonts w:ascii="Arial" w:hAnsi="Arial" w:cs="Arial"/>
          <w:szCs w:val="28"/>
        </w:rPr>
        <w:t>Note that, for tSNE, we only extracted two low-dimensional components due to the limitation of the tSNE software.</w:t>
      </w:r>
    </w:p>
    <w:p w14:paraId="07B5F3B0" w14:textId="1B6AF82C" w:rsidR="00CA6FB5" w:rsidRDefault="00053020" w:rsidP="000379D0">
      <w:pPr>
        <w:adjustRightInd w:val="0"/>
        <w:snapToGrid w:val="0"/>
        <w:jc w:val="center"/>
        <w:rPr>
          <w:rFonts w:ascii="Arial" w:hAnsi="Arial" w:cs="Arial"/>
          <w:b/>
          <w:sz w:val="28"/>
        </w:rPr>
        <w:sectPr w:rsidR="00CA6FB5" w:rsidSect="00046BDC">
          <w:pgSz w:w="12240" w:h="15840"/>
          <w:pgMar w:top="1440" w:right="1800" w:bottom="1440" w:left="1800" w:header="708" w:footer="708" w:gutter="0"/>
          <w:cols w:space="708"/>
          <w:docGrid w:linePitch="360"/>
        </w:sectPr>
      </w:pPr>
      <w:r>
        <w:rPr>
          <w:rFonts w:ascii="Arial" w:hAnsi="Arial" w:cs="Arial"/>
          <w:b/>
          <w:noProof/>
          <w:sz w:val="28"/>
          <w:lang w:eastAsia="en-US"/>
        </w:rPr>
        <w:drawing>
          <wp:inline distT="0" distB="0" distL="0" distR="0" wp14:anchorId="71BF68C7" wp14:editId="2603CCA5">
            <wp:extent cx="5486400" cy="4453890"/>
            <wp:effectExtent l="0" t="0" r="0" b="3810"/>
            <wp:docPr id="116" name="图片 116" descr="图片包含 书写用具, 定居者, 色彩绚丽的,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NAseqDRComparison_trajectory_slingshot_kendall_kmeans_hclust_louvain_seurat_abs_barplot_narm_insert.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4453890"/>
                    </a:xfrm>
                    <a:prstGeom prst="rect">
                      <a:avLst/>
                    </a:prstGeom>
                  </pic:spPr>
                </pic:pic>
              </a:graphicData>
            </a:graphic>
          </wp:inline>
        </w:drawing>
      </w:r>
    </w:p>
    <w:p w14:paraId="23355E24" w14:textId="4EAC97B8" w:rsidR="00D90A92" w:rsidRDefault="00200131" w:rsidP="00200131">
      <w:pPr>
        <w:adjustRightInd w:val="0"/>
        <w:snapToGrid w:val="0"/>
        <w:jc w:val="both"/>
        <w:rPr>
          <w:rFonts w:ascii="Arial" w:hAnsi="Arial" w:cs="Arial"/>
          <w:szCs w:val="28"/>
        </w:rPr>
      </w:pPr>
      <w:r w:rsidRPr="00451EDE">
        <w:rPr>
          <w:rFonts w:ascii="Arial" w:hAnsi="Arial" w:cs="Arial" w:hint="eastAsia"/>
          <w:b/>
        </w:rPr>
        <w:lastRenderedPageBreak/>
        <w:t>F</w:t>
      </w:r>
      <w:r w:rsidRPr="00451EDE">
        <w:rPr>
          <w:rFonts w:ascii="Arial" w:hAnsi="Arial" w:cs="Arial"/>
          <w:b/>
        </w:rPr>
        <w:t xml:space="preserve">igure </w:t>
      </w:r>
      <w:r w:rsidR="00057D6D">
        <w:rPr>
          <w:rFonts w:ascii="Arial" w:hAnsi="Arial" w:cs="Arial"/>
          <w:b/>
        </w:rPr>
        <w:t>S</w:t>
      </w:r>
      <w:r w:rsidR="00F47FC7">
        <w:rPr>
          <w:rFonts w:ascii="Arial" w:hAnsi="Arial" w:cs="Arial"/>
          <w:b/>
        </w:rPr>
        <w:t>51</w:t>
      </w:r>
      <w:r w:rsidRPr="00451EDE">
        <w:rPr>
          <w:rFonts w:ascii="Arial" w:hAnsi="Arial" w:cs="Arial"/>
          <w:b/>
        </w:rPr>
        <w:t xml:space="preserve">. </w:t>
      </w:r>
      <w:r>
        <w:rPr>
          <w:rFonts w:ascii="Arial" w:hAnsi="Arial" w:cs="Arial"/>
          <w:b/>
        </w:rPr>
        <w:t>DR method performance with log-2 CPM transformed data for downstream trajectory inference analysis</w:t>
      </w:r>
      <w:r w:rsidRPr="00A840D1">
        <w:rPr>
          <w:rFonts w:ascii="Arial" w:hAnsi="Arial" w:cs="Arial"/>
          <w:b/>
        </w:rPr>
        <w:t xml:space="preserve">. </w:t>
      </w:r>
      <w:r w:rsidRPr="00EB3249">
        <w:rPr>
          <w:rFonts w:ascii="Arial" w:hAnsi="Arial" w:cs="Arial"/>
        </w:rPr>
        <w:t xml:space="preserve">Performance is evaluated by </w:t>
      </w:r>
      <w:r>
        <w:rPr>
          <w:rFonts w:ascii="Arial" w:hAnsi="Arial" w:cs="Arial"/>
        </w:rPr>
        <w:t xml:space="preserve">Kendal correlation coefficient. For each method, we used </w:t>
      </w:r>
      <w:r w:rsidR="00EE144F">
        <w:rPr>
          <w:rFonts w:ascii="Arial" w:hAnsi="Arial" w:cs="Arial"/>
          <w:i/>
        </w:rPr>
        <w:t>Monocle3</w:t>
      </w:r>
      <w:r>
        <w:rPr>
          <w:rFonts w:ascii="Arial" w:hAnsi="Arial" w:cs="Arial"/>
        </w:rPr>
        <w:t xml:space="preserve"> to perform trajectory inference on log2 CPM transformed data</w:t>
      </w:r>
      <w:r w:rsidRPr="00EB3249">
        <w:rPr>
          <w:rFonts w:ascii="Arial" w:hAnsi="Arial" w:cs="Arial"/>
        </w:rPr>
        <w:t>.</w:t>
      </w:r>
      <w:r>
        <w:rPr>
          <w:rFonts w:ascii="Arial" w:hAnsi="Arial" w:cs="Arial"/>
          <w:b/>
        </w:rPr>
        <w:t xml:space="preserve"> </w:t>
      </w:r>
      <w:r w:rsidRPr="00E152C7">
        <w:rPr>
          <w:rFonts w:ascii="Arial" w:hAnsi="Arial" w:cs="Arial"/>
        </w:rPr>
        <w:t>We compared 1</w:t>
      </w:r>
      <w:r w:rsidR="00603F1D">
        <w:rPr>
          <w:rFonts w:ascii="Arial" w:hAnsi="Arial" w:cs="Arial"/>
        </w:rPr>
        <w:t>1</w:t>
      </w:r>
      <w:r w:rsidRPr="00E152C7">
        <w:rPr>
          <w:rFonts w:ascii="Arial" w:hAnsi="Arial" w:cs="Arial"/>
        </w:rPr>
        <w:t xml:space="preserve"> DR methods (columns), including factor analysis (FA), principal component analysis (PCA), independent component analysis (ICA), Diffusion Map, nonnegative matrix factorization (NMF), multidimensional scaling (MDS), locally linear embedding (LLE), local tangent space alignment (LTSA), Isomap, and uniform manifold approximation and projection (UMAP)</w:t>
      </w:r>
      <w:r w:rsidR="00C512A8">
        <w:rPr>
          <w:rFonts w:ascii="Arial" w:hAnsi="Arial" w:cs="Arial"/>
        </w:rPr>
        <w:t>,</w:t>
      </w:r>
      <w:r w:rsidR="002667BE" w:rsidRPr="002667BE">
        <w:rPr>
          <w:rFonts w:ascii="Arial" w:hAnsi="Arial" w:cs="Arial"/>
        </w:rPr>
        <w:t xml:space="preserve"> </w:t>
      </w:r>
      <w:r w:rsidR="002667BE">
        <w:rPr>
          <w:rFonts w:ascii="Arial" w:hAnsi="Arial" w:cs="Arial"/>
        </w:rPr>
        <w:t xml:space="preserve">and </w:t>
      </w:r>
      <w:r w:rsidR="002667BE" w:rsidRPr="00754D78">
        <w:rPr>
          <w:rFonts w:ascii="Arial" w:hAnsi="Arial" w:cs="Arial"/>
        </w:rPr>
        <w:t>t-distributed stochastic neighbor embedding (tSNE)</w:t>
      </w:r>
      <w:r w:rsidRPr="00E152C7">
        <w:rPr>
          <w:rFonts w:ascii="Arial" w:hAnsi="Arial" w:cs="Arial"/>
        </w:rPr>
        <w:t>.</w:t>
      </w:r>
      <w:r>
        <w:rPr>
          <w:rFonts w:ascii="Arial" w:hAnsi="Arial" w:cs="Arial"/>
        </w:rPr>
        <w:t xml:space="preserve"> We evaluated their performance on 14 real scRNAseq data sets (rows). For each data set, we compared the four different number of low-dimensional data. The four numbers we used equal to 2, 6, 14, and 20 (x-axis). </w:t>
      </w:r>
      <w:r>
        <w:rPr>
          <w:rFonts w:ascii="Arial" w:hAnsi="Arial" w:cs="Arial"/>
          <w:szCs w:val="28"/>
        </w:rPr>
        <w:t xml:space="preserve">Some results for LTSA are not shown (grey fills) because error occurred when we applied </w:t>
      </w:r>
      <w:r w:rsidRPr="003D5794">
        <w:rPr>
          <w:rFonts w:ascii="Arial" w:hAnsi="Arial" w:cs="Arial"/>
          <w:i/>
          <w:szCs w:val="28"/>
        </w:rPr>
        <w:t>Slingshot</w:t>
      </w:r>
      <w:r>
        <w:rPr>
          <w:rFonts w:ascii="Arial" w:hAnsi="Arial" w:cs="Arial"/>
          <w:szCs w:val="28"/>
        </w:rPr>
        <w:t xml:space="preserve"> on LTSA extracted low-dimensional components there.</w:t>
      </w:r>
      <w:r w:rsidR="0041215D" w:rsidRPr="0041215D">
        <w:rPr>
          <w:rFonts w:ascii="Arial" w:hAnsi="Arial" w:cs="Arial"/>
          <w:szCs w:val="28"/>
        </w:rPr>
        <w:t xml:space="preserve"> </w:t>
      </w:r>
      <w:r w:rsidR="008419FE" w:rsidRPr="00E037B5">
        <w:rPr>
          <w:rFonts w:ascii="Arial" w:hAnsi="Arial" w:cs="Arial"/>
          <w:szCs w:val="28"/>
        </w:rPr>
        <w:t>Note that, for tSNE, we only extracted two low-dimensional components due to the limitation of the tSNE software.</w:t>
      </w:r>
    </w:p>
    <w:p w14:paraId="1EAF00CE" w14:textId="0D8ADC62" w:rsidR="007A5612" w:rsidRDefault="004B3FD7" w:rsidP="00200131">
      <w:pPr>
        <w:adjustRightInd w:val="0"/>
        <w:snapToGrid w:val="0"/>
        <w:jc w:val="both"/>
        <w:rPr>
          <w:rFonts w:ascii="Arial" w:hAnsi="Arial" w:cs="Arial"/>
          <w:szCs w:val="28"/>
        </w:rPr>
      </w:pPr>
      <w:r>
        <w:rPr>
          <w:rFonts w:ascii="Arial" w:hAnsi="Arial" w:cs="Arial"/>
          <w:noProof/>
          <w:szCs w:val="28"/>
          <w:lang w:eastAsia="en-US"/>
        </w:rPr>
        <w:drawing>
          <wp:inline distT="0" distB="0" distL="0" distR="0" wp14:anchorId="4BF853D0" wp14:editId="4E641A63">
            <wp:extent cx="5106390" cy="510639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NAseqDRComparison_trajectory_monocle_all_kendall_lc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07406" cy="5107406"/>
                    </a:xfrm>
                    <a:prstGeom prst="rect">
                      <a:avLst/>
                    </a:prstGeom>
                  </pic:spPr>
                </pic:pic>
              </a:graphicData>
            </a:graphic>
          </wp:inline>
        </w:drawing>
      </w:r>
    </w:p>
    <w:p w14:paraId="2B11CE31" w14:textId="743B356C" w:rsidR="00200131" w:rsidRDefault="00200131" w:rsidP="0007560E">
      <w:pPr>
        <w:adjustRightInd w:val="0"/>
        <w:snapToGrid w:val="0"/>
        <w:jc w:val="center"/>
        <w:rPr>
          <w:rFonts w:ascii="Arial" w:hAnsi="Arial" w:cs="Arial"/>
          <w:b/>
          <w:sz w:val="24"/>
        </w:rPr>
        <w:sectPr w:rsidR="00200131" w:rsidSect="00046BDC">
          <w:pgSz w:w="12240" w:h="15840"/>
          <w:pgMar w:top="1440" w:right="1800" w:bottom="1440" w:left="1800" w:header="708" w:footer="708" w:gutter="0"/>
          <w:cols w:space="708"/>
          <w:docGrid w:linePitch="360"/>
        </w:sectPr>
      </w:pPr>
    </w:p>
    <w:p w14:paraId="7090150E" w14:textId="174F51F3" w:rsidR="004F16F3" w:rsidRDefault="0007560E" w:rsidP="0007560E">
      <w:pPr>
        <w:adjustRightInd w:val="0"/>
        <w:snapToGrid w:val="0"/>
        <w:jc w:val="both"/>
        <w:rPr>
          <w:rFonts w:ascii="Arial" w:hAnsi="Arial" w:cs="Arial"/>
          <w:szCs w:val="28"/>
        </w:rPr>
      </w:pPr>
      <w:r w:rsidRPr="00451EDE">
        <w:rPr>
          <w:rFonts w:ascii="Arial" w:hAnsi="Arial" w:cs="Arial" w:hint="eastAsia"/>
          <w:b/>
        </w:rPr>
        <w:lastRenderedPageBreak/>
        <w:t>F</w:t>
      </w:r>
      <w:r w:rsidRPr="00451EDE">
        <w:rPr>
          <w:rFonts w:ascii="Arial" w:hAnsi="Arial" w:cs="Arial"/>
          <w:b/>
        </w:rPr>
        <w:t xml:space="preserve">igure </w:t>
      </w:r>
      <w:r w:rsidR="00057D6D">
        <w:rPr>
          <w:rFonts w:ascii="Arial" w:hAnsi="Arial" w:cs="Arial"/>
          <w:b/>
        </w:rPr>
        <w:t>S</w:t>
      </w:r>
      <w:r w:rsidR="00F47FC7">
        <w:rPr>
          <w:rFonts w:ascii="Arial" w:hAnsi="Arial" w:cs="Arial"/>
          <w:b/>
        </w:rPr>
        <w:t>52</w:t>
      </w:r>
      <w:r w:rsidRPr="00451EDE">
        <w:rPr>
          <w:rFonts w:ascii="Arial" w:hAnsi="Arial" w:cs="Arial"/>
          <w:b/>
        </w:rPr>
        <w:t xml:space="preserve">. </w:t>
      </w:r>
      <w:r>
        <w:rPr>
          <w:rFonts w:ascii="Arial" w:hAnsi="Arial" w:cs="Arial"/>
          <w:b/>
        </w:rPr>
        <w:t xml:space="preserve">DR method performance with </w:t>
      </w:r>
      <w:r w:rsidR="005E5370">
        <w:rPr>
          <w:rFonts w:ascii="Arial" w:hAnsi="Arial" w:cs="Arial"/>
          <w:b/>
        </w:rPr>
        <w:t>z-score</w:t>
      </w:r>
      <w:r>
        <w:rPr>
          <w:rFonts w:ascii="Arial" w:hAnsi="Arial" w:cs="Arial"/>
          <w:b/>
        </w:rPr>
        <w:t xml:space="preserve"> transformed data for downstream trajectory inference analysis</w:t>
      </w:r>
      <w:r w:rsidRPr="00A840D1">
        <w:rPr>
          <w:rFonts w:ascii="Arial" w:hAnsi="Arial" w:cs="Arial"/>
          <w:b/>
        </w:rPr>
        <w:t xml:space="preserve">. </w:t>
      </w:r>
      <w:r w:rsidRPr="00EB3249">
        <w:rPr>
          <w:rFonts w:ascii="Arial" w:hAnsi="Arial" w:cs="Arial"/>
        </w:rPr>
        <w:t xml:space="preserve">Performance is evaluated by </w:t>
      </w:r>
      <w:r>
        <w:rPr>
          <w:rFonts w:ascii="Arial" w:hAnsi="Arial" w:cs="Arial"/>
        </w:rPr>
        <w:t xml:space="preserve">Kendal correlation coefficient. For each method, we used </w:t>
      </w:r>
      <w:r>
        <w:rPr>
          <w:rFonts w:ascii="Arial" w:hAnsi="Arial" w:cs="Arial"/>
          <w:i/>
        </w:rPr>
        <w:t>Monocle3</w:t>
      </w:r>
      <w:r>
        <w:rPr>
          <w:rFonts w:ascii="Arial" w:hAnsi="Arial" w:cs="Arial"/>
        </w:rPr>
        <w:t xml:space="preserve"> to perform trajectory inference on </w:t>
      </w:r>
      <w:r w:rsidR="00A708CC">
        <w:rPr>
          <w:rFonts w:ascii="Arial" w:hAnsi="Arial" w:cs="Arial"/>
        </w:rPr>
        <w:t>z-score</w:t>
      </w:r>
      <w:r>
        <w:rPr>
          <w:rFonts w:ascii="Arial" w:hAnsi="Arial" w:cs="Arial"/>
        </w:rPr>
        <w:t xml:space="preserve"> transformed data</w:t>
      </w:r>
      <w:r w:rsidRPr="00EB3249">
        <w:rPr>
          <w:rFonts w:ascii="Arial" w:hAnsi="Arial" w:cs="Arial"/>
        </w:rPr>
        <w:t>.</w:t>
      </w:r>
      <w:r>
        <w:rPr>
          <w:rFonts w:ascii="Arial" w:hAnsi="Arial" w:cs="Arial"/>
          <w:b/>
        </w:rPr>
        <w:t xml:space="preserve"> </w:t>
      </w:r>
      <w:r w:rsidRPr="00E152C7">
        <w:rPr>
          <w:rFonts w:ascii="Arial" w:hAnsi="Arial" w:cs="Arial"/>
        </w:rPr>
        <w:t xml:space="preserve">We compared </w:t>
      </w:r>
      <w:r w:rsidR="00212200">
        <w:rPr>
          <w:rFonts w:ascii="Arial" w:hAnsi="Arial" w:cs="Arial"/>
        </w:rPr>
        <w:t>10</w:t>
      </w:r>
      <w:r w:rsidRPr="00E152C7">
        <w:rPr>
          <w:rFonts w:ascii="Arial" w:hAnsi="Arial" w:cs="Arial"/>
        </w:rPr>
        <w:t xml:space="preserve"> DR methods (columns), including factor analysis (FA), principal component analysis (PCA), independent component analysis (ICA), Diffusion Map, multidimensional scaling (MDS), locally linear embedding (LLE), local tangent space alignment (LTSA), Isomap, and uniform manifold approximation and projection (UMAP)</w:t>
      </w:r>
      <w:r w:rsidR="00474F26">
        <w:rPr>
          <w:rFonts w:ascii="Arial" w:hAnsi="Arial" w:cs="Arial"/>
        </w:rPr>
        <w:t>,</w:t>
      </w:r>
      <w:r w:rsidR="00CC3A42" w:rsidRPr="00CC3A42">
        <w:rPr>
          <w:rFonts w:ascii="Arial" w:hAnsi="Arial" w:cs="Arial"/>
        </w:rPr>
        <w:t xml:space="preserve"> </w:t>
      </w:r>
      <w:r w:rsidR="00CC3A42">
        <w:rPr>
          <w:rFonts w:ascii="Arial" w:hAnsi="Arial" w:cs="Arial"/>
        </w:rPr>
        <w:t xml:space="preserve">and </w:t>
      </w:r>
      <w:r w:rsidR="00CC3A42" w:rsidRPr="00754D78">
        <w:rPr>
          <w:rFonts w:ascii="Arial" w:hAnsi="Arial" w:cs="Arial"/>
        </w:rPr>
        <w:t>t-distributed stochastic neighbor embedding (tSNE)</w:t>
      </w:r>
      <w:r w:rsidRPr="00E152C7">
        <w:rPr>
          <w:rFonts w:ascii="Arial" w:hAnsi="Arial" w:cs="Arial"/>
        </w:rPr>
        <w:t>.</w:t>
      </w:r>
      <w:r>
        <w:rPr>
          <w:rFonts w:ascii="Arial" w:hAnsi="Arial" w:cs="Arial"/>
        </w:rPr>
        <w:t xml:space="preserve"> We evaluated their performance on 14 real scRNAseq data sets (rows). For each data set, we compared the four different number of low-dimensional data. The four numbers we used equal to 2, 6, 14, and 20 (x-axis). </w:t>
      </w:r>
      <w:r w:rsidR="00F61727">
        <w:rPr>
          <w:rFonts w:ascii="Arial" w:hAnsi="Arial" w:cs="Arial"/>
          <w:szCs w:val="28"/>
        </w:rPr>
        <w:t>No results for NMF are shown in Figure because z-score transformation yields negative values.</w:t>
      </w:r>
      <w:r w:rsidR="00FE4A14">
        <w:rPr>
          <w:rFonts w:ascii="Arial" w:hAnsi="Arial" w:cs="Arial"/>
          <w:szCs w:val="28"/>
        </w:rPr>
        <w:t xml:space="preserve"> </w:t>
      </w:r>
      <w:r>
        <w:rPr>
          <w:rFonts w:ascii="Arial" w:hAnsi="Arial" w:cs="Arial"/>
          <w:szCs w:val="28"/>
        </w:rPr>
        <w:t xml:space="preserve">Some results for LTSA are not shown (grey fills) because error occurred when we applied </w:t>
      </w:r>
      <w:r w:rsidRPr="003D5794">
        <w:rPr>
          <w:rFonts w:ascii="Arial" w:hAnsi="Arial" w:cs="Arial"/>
          <w:i/>
          <w:szCs w:val="28"/>
        </w:rPr>
        <w:t>Slingshot</w:t>
      </w:r>
      <w:r>
        <w:rPr>
          <w:rFonts w:ascii="Arial" w:hAnsi="Arial" w:cs="Arial"/>
          <w:szCs w:val="28"/>
        </w:rPr>
        <w:t xml:space="preserve"> on LTSA extracted low-dimensional components there.</w:t>
      </w:r>
      <w:r w:rsidR="00D90C84" w:rsidRPr="00D90C84">
        <w:rPr>
          <w:rFonts w:ascii="Arial" w:hAnsi="Arial" w:cs="Arial"/>
          <w:szCs w:val="28"/>
        </w:rPr>
        <w:t xml:space="preserve"> </w:t>
      </w:r>
      <w:r w:rsidR="00A6579E" w:rsidRPr="00E037B5">
        <w:rPr>
          <w:rFonts w:ascii="Arial" w:hAnsi="Arial" w:cs="Arial"/>
          <w:szCs w:val="28"/>
        </w:rPr>
        <w:t>Note that, for tSNE, we only extracted two low-dimensional components due to the limitation of the tSNE software.</w:t>
      </w:r>
    </w:p>
    <w:p w14:paraId="57C51BD2" w14:textId="3052C3D4" w:rsidR="0007560E" w:rsidRDefault="004B3FD7" w:rsidP="0007560E">
      <w:pPr>
        <w:adjustRightInd w:val="0"/>
        <w:snapToGrid w:val="0"/>
        <w:jc w:val="both"/>
        <w:rPr>
          <w:rFonts w:ascii="Arial" w:hAnsi="Arial" w:cs="Arial"/>
          <w:szCs w:val="28"/>
        </w:rPr>
      </w:pPr>
      <w:r>
        <w:rPr>
          <w:rFonts w:ascii="Arial" w:hAnsi="Arial" w:cs="Arial"/>
          <w:noProof/>
          <w:szCs w:val="28"/>
          <w:lang w:eastAsia="en-US"/>
        </w:rPr>
        <w:drawing>
          <wp:inline distT="0" distB="0" distL="0" distR="0" wp14:anchorId="722F6D63" wp14:editId="7610C139">
            <wp:extent cx="5278582" cy="5278582"/>
            <wp:effectExtent l="0" t="0" r="0" b="0"/>
            <wp:docPr id="109" name="图片 109"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NAseqDRComparison_trajectory_monocle_all_kendall_seura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80071" cy="5280071"/>
                    </a:xfrm>
                    <a:prstGeom prst="rect">
                      <a:avLst/>
                    </a:prstGeom>
                  </pic:spPr>
                </pic:pic>
              </a:graphicData>
            </a:graphic>
          </wp:inline>
        </w:drawing>
      </w:r>
    </w:p>
    <w:p w14:paraId="6E74686C" w14:textId="5376808C" w:rsidR="00125745" w:rsidRDefault="00125745" w:rsidP="00125745">
      <w:pPr>
        <w:adjustRightInd w:val="0"/>
        <w:snapToGrid w:val="0"/>
        <w:jc w:val="center"/>
        <w:rPr>
          <w:rFonts w:ascii="Arial" w:hAnsi="Arial" w:cs="Arial"/>
          <w:b/>
          <w:sz w:val="24"/>
        </w:rPr>
        <w:sectPr w:rsidR="00125745" w:rsidSect="00046BDC">
          <w:pgSz w:w="12240" w:h="15840"/>
          <w:pgMar w:top="1440" w:right="1800" w:bottom="1440" w:left="1800" w:header="708" w:footer="708" w:gutter="0"/>
          <w:cols w:space="708"/>
          <w:docGrid w:linePitch="360"/>
        </w:sectPr>
      </w:pPr>
    </w:p>
    <w:p w14:paraId="1ED02BE7" w14:textId="12687405" w:rsidR="00E97169" w:rsidRDefault="00E97169" w:rsidP="00E97169">
      <w:pPr>
        <w:adjustRightInd w:val="0"/>
        <w:snapToGrid w:val="0"/>
        <w:jc w:val="both"/>
        <w:rPr>
          <w:rFonts w:ascii="Arial" w:hAnsi="Arial" w:cs="Arial"/>
          <w:b/>
          <w:sz w:val="28"/>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sidR="00F47FC7">
        <w:rPr>
          <w:rFonts w:ascii="Arial" w:hAnsi="Arial" w:cs="Arial"/>
          <w:b/>
          <w:sz w:val="24"/>
        </w:rPr>
        <w:t>53</w:t>
      </w:r>
      <w:r w:rsidRPr="00A840D1">
        <w:rPr>
          <w:rFonts w:ascii="Arial" w:hAnsi="Arial" w:cs="Arial"/>
          <w:b/>
          <w:sz w:val="24"/>
        </w:rPr>
        <w:t xml:space="preserve">. </w:t>
      </w:r>
      <w:r w:rsidRPr="004F52A1">
        <w:rPr>
          <w:rFonts w:ascii="Arial" w:hAnsi="Arial" w:cs="Arial"/>
          <w:b/>
        </w:rPr>
        <w:t xml:space="preserve">Bar plots </w:t>
      </w:r>
      <w:r>
        <w:rPr>
          <w:rFonts w:ascii="Arial" w:hAnsi="Arial" w:cs="Arial"/>
          <w:b/>
        </w:rPr>
        <w:t>show the</w:t>
      </w:r>
      <w:r w:rsidRPr="004F52A1">
        <w:rPr>
          <w:rFonts w:ascii="Arial" w:hAnsi="Arial" w:cs="Arial"/>
          <w:b/>
        </w:rPr>
        <w:t xml:space="preserve"> average </w:t>
      </w:r>
      <w:r>
        <w:rPr>
          <w:rFonts w:ascii="Arial" w:hAnsi="Arial" w:cs="Arial"/>
          <w:b/>
        </w:rPr>
        <w:t>performance of a subset of DR methods</w:t>
      </w:r>
      <w:r w:rsidRPr="004F52A1">
        <w:rPr>
          <w:rFonts w:ascii="Arial" w:hAnsi="Arial" w:cs="Arial"/>
          <w:b/>
        </w:rPr>
        <w:t xml:space="preserve"> in downstream trajectory inference analysis.</w:t>
      </w:r>
      <w:r>
        <w:rPr>
          <w:rFonts w:ascii="Arial" w:hAnsi="Arial" w:cs="Arial"/>
          <w:b/>
        </w:rPr>
        <w:t xml:space="preserve"> </w:t>
      </w:r>
      <w:r w:rsidRPr="00EB3249">
        <w:rPr>
          <w:rFonts w:ascii="Arial" w:hAnsi="Arial" w:cs="Arial"/>
        </w:rPr>
        <w:t>The performance is evaluated by Kendal correlation averaged across 14 data sets.</w:t>
      </w:r>
      <w:r>
        <w:rPr>
          <w:rFonts w:ascii="Arial" w:hAnsi="Arial" w:cs="Arial"/>
          <w:b/>
        </w:rPr>
        <w:t xml:space="preserve"> </w:t>
      </w:r>
      <w:r>
        <w:rPr>
          <w:rFonts w:ascii="Arial" w:hAnsi="Arial" w:cs="Arial"/>
        </w:rPr>
        <w:t xml:space="preserve">For each method, we used </w:t>
      </w:r>
      <w:r w:rsidR="000751D4">
        <w:rPr>
          <w:rFonts w:ascii="Arial" w:hAnsi="Arial" w:cs="Arial"/>
          <w:i/>
        </w:rPr>
        <w:t>Monocle3</w:t>
      </w:r>
      <w:r>
        <w:rPr>
          <w:rFonts w:ascii="Arial" w:hAnsi="Arial" w:cs="Arial"/>
        </w:rPr>
        <w:t xml:space="preserve"> to perform trajectory inference </w:t>
      </w:r>
      <w:r w:rsidR="00A708CC">
        <w:rPr>
          <w:rFonts w:ascii="Arial" w:hAnsi="Arial" w:cs="Arial"/>
        </w:rPr>
        <w:t>on</w:t>
      </w:r>
      <w:r w:rsidRPr="00EB3249">
        <w:rPr>
          <w:rFonts w:ascii="Arial" w:hAnsi="Arial" w:cs="Arial"/>
        </w:rPr>
        <w:t xml:space="preserve"> </w:t>
      </w:r>
      <w:r>
        <w:rPr>
          <w:rFonts w:ascii="Arial" w:hAnsi="Arial" w:cs="Arial"/>
        </w:rPr>
        <w:t xml:space="preserve">either </w:t>
      </w:r>
      <w:r w:rsidR="00A708CC" w:rsidRPr="00A708CC">
        <w:rPr>
          <w:rFonts w:ascii="Arial" w:hAnsi="Arial" w:cs="Arial"/>
        </w:rPr>
        <w:t>log-2 transformation</w:t>
      </w:r>
      <w:r>
        <w:rPr>
          <w:rFonts w:ascii="Arial" w:hAnsi="Arial" w:cs="Arial"/>
        </w:rPr>
        <w:t xml:space="preserve"> (</w:t>
      </w:r>
      <w:r w:rsidRPr="00EB3249">
        <w:rPr>
          <w:rFonts w:ascii="Arial" w:hAnsi="Arial" w:cs="Arial"/>
          <w:b/>
        </w:rPr>
        <w:t>A</w:t>
      </w:r>
      <w:r>
        <w:rPr>
          <w:rFonts w:ascii="Arial" w:hAnsi="Arial" w:cs="Arial"/>
        </w:rPr>
        <w:t xml:space="preserve">) or </w:t>
      </w:r>
      <w:r w:rsidR="00A708CC">
        <w:rPr>
          <w:rFonts w:ascii="Arial" w:hAnsi="Arial" w:cs="Arial"/>
        </w:rPr>
        <w:t>z-score transformation</w:t>
      </w:r>
      <w:r w:rsidRPr="00EB3249">
        <w:rPr>
          <w:rFonts w:ascii="Arial" w:hAnsi="Arial" w:cs="Arial"/>
        </w:rPr>
        <w:t xml:space="preserve"> </w:t>
      </w:r>
      <w:r>
        <w:rPr>
          <w:rFonts w:ascii="Arial" w:hAnsi="Arial" w:cs="Arial"/>
        </w:rPr>
        <w:t>(</w:t>
      </w:r>
      <w:r w:rsidRPr="00EB3249">
        <w:rPr>
          <w:rFonts w:ascii="Arial" w:hAnsi="Arial" w:cs="Arial"/>
          <w:b/>
        </w:rPr>
        <w:t>B</w:t>
      </w:r>
      <w:r>
        <w:rPr>
          <w:rFonts w:ascii="Arial" w:hAnsi="Arial" w:cs="Arial"/>
        </w:rPr>
        <w:t>)</w:t>
      </w:r>
      <w:r w:rsidR="00A708CC">
        <w:rPr>
          <w:rFonts w:ascii="Arial" w:hAnsi="Arial" w:cs="Arial"/>
        </w:rPr>
        <w:t xml:space="preserve"> data</w:t>
      </w:r>
      <w:r w:rsidRPr="00EB3249">
        <w:rPr>
          <w:rFonts w:ascii="Arial" w:hAnsi="Arial" w:cs="Arial"/>
        </w:rPr>
        <w:t>.</w:t>
      </w:r>
      <w:r>
        <w:rPr>
          <w:rFonts w:ascii="Arial" w:hAnsi="Arial" w:cs="Arial"/>
          <w:b/>
        </w:rPr>
        <w:t xml:space="preserve"> </w:t>
      </w:r>
      <w:r w:rsidRPr="00BC0DE8">
        <w:rPr>
          <w:rFonts w:ascii="Arial" w:hAnsi="Arial" w:cs="Arial"/>
        </w:rPr>
        <w:t>W</w:t>
      </w:r>
      <w:r w:rsidRPr="00A3586A">
        <w:rPr>
          <w:rFonts w:ascii="Arial" w:hAnsi="Arial" w:cs="Arial"/>
        </w:rPr>
        <w:t>e</w:t>
      </w:r>
      <w:r>
        <w:rPr>
          <w:rFonts w:ascii="Arial" w:hAnsi="Arial" w:cs="Arial"/>
        </w:rPr>
        <w:t xml:space="preserve"> compared 1</w:t>
      </w:r>
      <w:r w:rsidR="004B3FD7">
        <w:rPr>
          <w:rFonts w:ascii="Arial" w:hAnsi="Arial" w:cs="Arial"/>
        </w:rPr>
        <w:t>1</w:t>
      </w:r>
      <w:r>
        <w:rPr>
          <w:rFonts w:ascii="Arial" w:hAnsi="Arial" w:cs="Arial"/>
        </w:rPr>
        <w:t xml:space="preserve"> DR methods, including </w:t>
      </w:r>
      <w:r w:rsidRPr="004823D2">
        <w:rPr>
          <w:rFonts w:ascii="Arial" w:hAnsi="Arial" w:cs="Arial"/>
        </w:rPr>
        <w:t>factor analysis (FA</w:t>
      </w:r>
      <w:r>
        <w:rPr>
          <w:rFonts w:ascii="Arial" w:hAnsi="Arial" w:cs="Arial"/>
        </w:rPr>
        <w:t>; light green</w:t>
      </w:r>
      <w:r w:rsidRPr="004823D2">
        <w:rPr>
          <w:rFonts w:ascii="Arial" w:hAnsi="Arial" w:cs="Arial"/>
        </w:rPr>
        <w:t>), principal component analysis (PCA</w:t>
      </w:r>
      <w:r>
        <w:rPr>
          <w:rFonts w:ascii="Arial" w:hAnsi="Arial" w:cs="Arial"/>
        </w:rPr>
        <w:t>; light blue</w:t>
      </w:r>
      <w:r w:rsidRPr="004823D2">
        <w:rPr>
          <w:rFonts w:ascii="Arial" w:hAnsi="Arial" w:cs="Arial"/>
        </w:rPr>
        <w:t xml:space="preserve">), </w:t>
      </w:r>
      <w:r>
        <w:rPr>
          <w:rFonts w:ascii="Arial" w:hAnsi="Arial" w:cs="Arial"/>
        </w:rPr>
        <w:t>independent component analysis (ICA; blue), Diffusion Map (pink),</w:t>
      </w:r>
      <w:r w:rsidRPr="00C77489">
        <w:rPr>
          <w:rFonts w:ascii="Arial" w:hAnsi="Arial" w:cs="Arial"/>
        </w:rPr>
        <w:t xml:space="preserve"> </w:t>
      </w:r>
      <w:r>
        <w:rPr>
          <w:rFonts w:ascii="Arial" w:hAnsi="Arial" w:cs="Arial"/>
        </w:rPr>
        <w:t>nonnegative matrix factorization (NMF; green), multidimensional scaling (MDS; cyan), locally linear embedding (LLE; blue green), local tangent space alignment (LTSA; teal blue), Isomap (grey), u</w:t>
      </w:r>
      <w:r w:rsidRPr="0060136C">
        <w:rPr>
          <w:rFonts w:ascii="Arial" w:hAnsi="Arial" w:cs="Arial"/>
        </w:rPr>
        <w:t xml:space="preserve">niform </w:t>
      </w:r>
      <w:r>
        <w:rPr>
          <w:rFonts w:ascii="Arial" w:hAnsi="Arial" w:cs="Arial"/>
        </w:rPr>
        <w:t>m</w:t>
      </w:r>
      <w:r w:rsidRPr="0060136C">
        <w:rPr>
          <w:rFonts w:ascii="Arial" w:hAnsi="Arial" w:cs="Arial"/>
        </w:rPr>
        <w:t xml:space="preserve">anifold </w:t>
      </w:r>
      <w:r>
        <w:rPr>
          <w:rFonts w:ascii="Arial" w:hAnsi="Arial" w:cs="Arial"/>
        </w:rPr>
        <w:t>a</w:t>
      </w:r>
      <w:r w:rsidRPr="0060136C">
        <w:rPr>
          <w:rFonts w:ascii="Arial" w:hAnsi="Arial" w:cs="Arial"/>
        </w:rPr>
        <w:t xml:space="preserve">pproximation and </w:t>
      </w:r>
      <w:r>
        <w:rPr>
          <w:rFonts w:ascii="Arial" w:hAnsi="Arial" w:cs="Arial"/>
        </w:rPr>
        <w:t>p</w:t>
      </w:r>
      <w:r w:rsidRPr="0060136C">
        <w:rPr>
          <w:rFonts w:ascii="Arial" w:hAnsi="Arial" w:cs="Arial"/>
        </w:rPr>
        <w:t>rojection (UMAP</w:t>
      </w:r>
      <w:r>
        <w:rPr>
          <w:rFonts w:ascii="Arial" w:hAnsi="Arial" w:cs="Arial"/>
        </w:rPr>
        <w:t>; brown</w:t>
      </w:r>
      <w:r w:rsidRPr="0060136C">
        <w:rPr>
          <w:rFonts w:ascii="Arial" w:hAnsi="Arial" w:cs="Arial"/>
        </w:rPr>
        <w:t>)</w:t>
      </w:r>
      <w:r w:rsidR="00F3632A">
        <w:rPr>
          <w:rFonts w:ascii="Arial" w:hAnsi="Arial" w:cs="Arial"/>
        </w:rPr>
        <w:t>,</w:t>
      </w:r>
      <w:r w:rsidR="009B154D" w:rsidRPr="009B154D">
        <w:rPr>
          <w:rFonts w:ascii="Arial" w:hAnsi="Arial" w:cs="Arial"/>
        </w:rPr>
        <w:t xml:space="preserve"> </w:t>
      </w:r>
      <w:r w:rsidR="009B154D">
        <w:rPr>
          <w:rFonts w:ascii="Arial" w:hAnsi="Arial" w:cs="Arial"/>
        </w:rPr>
        <w:t xml:space="preserve">and </w:t>
      </w:r>
      <w:r w:rsidR="009B154D" w:rsidRPr="00754D78">
        <w:rPr>
          <w:rFonts w:ascii="Arial" w:hAnsi="Arial" w:cs="Arial"/>
        </w:rPr>
        <w:t>t-distributed stochastic neighbor embedding (tSNE; dark red)</w:t>
      </w:r>
      <w:r>
        <w:rPr>
          <w:rFonts w:ascii="Arial" w:hAnsi="Arial" w:cs="Arial"/>
        </w:rPr>
        <w:t>. For each data set, we compared the four different number of low-dimensional data. The four numbers we used equal to 2, 6, 14, and 20 (x-axis).</w:t>
      </w:r>
      <w:r w:rsidR="008C1615" w:rsidRPr="008C1615">
        <w:rPr>
          <w:rFonts w:ascii="Arial" w:hAnsi="Arial" w:cs="Arial"/>
          <w:szCs w:val="28"/>
        </w:rPr>
        <w:t xml:space="preserve"> </w:t>
      </w:r>
      <w:r w:rsidR="008A6978" w:rsidRPr="00E037B5">
        <w:rPr>
          <w:rFonts w:ascii="Arial" w:hAnsi="Arial" w:cs="Arial"/>
          <w:szCs w:val="28"/>
        </w:rPr>
        <w:t>Note that, for tSNE, we only extracted two low-dimensional components due to the limitation of the tSNE software.</w:t>
      </w:r>
    </w:p>
    <w:p w14:paraId="7B0F7B7E" w14:textId="56136958" w:rsidR="00E97169" w:rsidRDefault="000D086B" w:rsidP="00354E6D">
      <w:pPr>
        <w:adjustRightInd w:val="0"/>
        <w:snapToGrid w:val="0"/>
        <w:jc w:val="both"/>
        <w:rPr>
          <w:rFonts w:ascii="Arial" w:hAnsi="Arial" w:cs="Arial"/>
          <w:b/>
          <w:sz w:val="24"/>
        </w:rPr>
        <w:sectPr w:rsidR="00E97169" w:rsidSect="00046BDC">
          <w:pgSz w:w="12240" w:h="15840"/>
          <w:pgMar w:top="1440" w:right="1800" w:bottom="1440" w:left="1800" w:header="708" w:footer="708" w:gutter="0"/>
          <w:cols w:space="708"/>
          <w:docGrid w:linePitch="360"/>
        </w:sectPr>
      </w:pPr>
      <w:r>
        <w:rPr>
          <w:rFonts w:ascii="Arial" w:hAnsi="Arial" w:cs="Arial"/>
          <w:b/>
          <w:noProof/>
          <w:sz w:val="24"/>
          <w:lang w:eastAsia="en-US"/>
        </w:rPr>
        <w:drawing>
          <wp:inline distT="0" distB="0" distL="0" distR="0" wp14:anchorId="41BD3BFF" wp14:editId="4DE04E40">
            <wp:extent cx="5486400" cy="3474085"/>
            <wp:effectExtent l="0" t="0" r="0" b="0"/>
            <wp:docPr id="111" name="图片 111" descr="图片包含 书写用具, 定居者, 铅笔&#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NAseqDRComparison_trajectory_monocle_kendall_seurat_lcpm_abs_barplot_narm_insert.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3474085"/>
                    </a:xfrm>
                    <a:prstGeom prst="rect">
                      <a:avLst/>
                    </a:prstGeom>
                  </pic:spPr>
                </pic:pic>
              </a:graphicData>
            </a:graphic>
          </wp:inline>
        </w:drawing>
      </w:r>
    </w:p>
    <w:p w14:paraId="77940C5E" w14:textId="0CED3BD3" w:rsidR="00690BFF" w:rsidRDefault="00CA6FB5" w:rsidP="00354E6D">
      <w:pPr>
        <w:adjustRightInd w:val="0"/>
        <w:snapToGrid w:val="0"/>
        <w:jc w:val="both"/>
        <w:rPr>
          <w:rFonts w:ascii="Arial" w:hAnsi="Arial" w:cs="Arial"/>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sidR="005934D8">
        <w:rPr>
          <w:rFonts w:ascii="Arial" w:hAnsi="Arial" w:cs="Arial"/>
          <w:b/>
          <w:sz w:val="24"/>
        </w:rPr>
        <w:t>54</w:t>
      </w:r>
      <w:r w:rsidRPr="00A840D1">
        <w:rPr>
          <w:rFonts w:ascii="Arial" w:hAnsi="Arial" w:cs="Arial"/>
          <w:b/>
          <w:sz w:val="24"/>
        </w:rPr>
        <w:t xml:space="preserve">. </w:t>
      </w:r>
      <w:r>
        <w:rPr>
          <w:rFonts w:ascii="Arial" w:hAnsi="Arial" w:cs="Arial"/>
          <w:b/>
          <w:sz w:val="24"/>
        </w:rPr>
        <w:t xml:space="preserve">The stability </w:t>
      </w:r>
      <w:r w:rsidR="002C73FB">
        <w:rPr>
          <w:rFonts w:ascii="Arial" w:hAnsi="Arial" w:cs="Arial"/>
          <w:b/>
          <w:sz w:val="24"/>
        </w:rPr>
        <w:t xml:space="preserve">and </w:t>
      </w:r>
      <w:r w:rsidR="008101F8">
        <w:rPr>
          <w:rFonts w:ascii="Arial" w:hAnsi="Arial" w:cs="Arial"/>
          <w:b/>
          <w:sz w:val="24"/>
        </w:rPr>
        <w:t>robustness</w:t>
      </w:r>
      <w:r w:rsidR="002C73FB">
        <w:rPr>
          <w:rFonts w:ascii="Arial" w:hAnsi="Arial" w:cs="Arial"/>
          <w:b/>
          <w:sz w:val="24"/>
        </w:rPr>
        <w:t xml:space="preserve"> </w:t>
      </w:r>
      <w:r>
        <w:rPr>
          <w:rFonts w:ascii="Arial" w:hAnsi="Arial" w:cs="Arial"/>
          <w:b/>
          <w:sz w:val="24"/>
        </w:rPr>
        <w:t xml:space="preserve">of </w:t>
      </w:r>
      <w:r>
        <w:rPr>
          <w:rFonts w:ascii="Arial" w:hAnsi="Arial" w:cs="Arial"/>
          <w:b/>
        </w:rPr>
        <w:t xml:space="preserve">DR methods evaluated based on data split of </w:t>
      </w:r>
      <w:bookmarkStart w:id="1" w:name="_Hlk8749956"/>
      <w:r w:rsidR="00EB3990">
        <w:rPr>
          <w:rFonts w:ascii="Arial" w:hAnsi="Arial" w:cs="Arial"/>
          <w:b/>
        </w:rPr>
        <w:t xml:space="preserve">the </w:t>
      </w:r>
      <w:r w:rsidR="002C73FB">
        <w:rPr>
          <w:rFonts w:ascii="Arial" w:hAnsi="Arial" w:cs="Arial"/>
          <w:b/>
        </w:rPr>
        <w:t>Hayashi</w:t>
      </w:r>
      <w:r>
        <w:rPr>
          <w:rFonts w:ascii="Arial" w:hAnsi="Arial" w:cs="Arial"/>
          <w:b/>
        </w:rPr>
        <w:t xml:space="preserve"> </w:t>
      </w:r>
      <w:bookmarkEnd w:id="1"/>
      <w:r>
        <w:rPr>
          <w:rFonts w:ascii="Arial" w:hAnsi="Arial" w:cs="Arial"/>
          <w:b/>
        </w:rPr>
        <w:t>data</w:t>
      </w:r>
      <w:r w:rsidRPr="00A840D1">
        <w:rPr>
          <w:rFonts w:ascii="Arial" w:hAnsi="Arial" w:cs="Arial"/>
          <w:b/>
        </w:rPr>
        <w:t>.</w:t>
      </w:r>
      <w:r>
        <w:rPr>
          <w:rFonts w:ascii="Arial" w:hAnsi="Arial" w:cs="Arial"/>
          <w:b/>
        </w:rPr>
        <w:t xml:space="preserve"> </w:t>
      </w:r>
      <w:r w:rsidRPr="00A3586A">
        <w:rPr>
          <w:rFonts w:ascii="Arial" w:hAnsi="Arial" w:cs="Arial"/>
        </w:rPr>
        <w:t>We</w:t>
      </w:r>
      <w:r>
        <w:rPr>
          <w:rFonts w:ascii="Arial" w:hAnsi="Arial" w:cs="Arial"/>
        </w:rPr>
        <w:t xml:space="preserve"> compared 1</w:t>
      </w:r>
      <w:r w:rsidR="000D3A84">
        <w:rPr>
          <w:rFonts w:ascii="Arial" w:hAnsi="Arial" w:cs="Arial"/>
        </w:rPr>
        <w:t>7</w:t>
      </w:r>
      <w:r>
        <w:rPr>
          <w:rFonts w:ascii="Arial" w:hAnsi="Arial" w:cs="Arial"/>
        </w:rPr>
        <w:t xml:space="preserve"> DR methods (columns), </w:t>
      </w:r>
      <w:r w:rsidR="00D12FA5">
        <w:rPr>
          <w:rFonts w:ascii="Arial" w:hAnsi="Arial" w:cs="Arial"/>
        </w:rPr>
        <w:t xml:space="preserve">including </w:t>
      </w:r>
      <w:r w:rsidR="00D12FA5" w:rsidRPr="004823D2">
        <w:rPr>
          <w:rFonts w:ascii="Arial" w:hAnsi="Arial" w:cs="Arial"/>
        </w:rPr>
        <w:t xml:space="preserve">factor analysis (FA), principal component analysis (PCA), </w:t>
      </w:r>
      <w:r w:rsidR="00D12FA5">
        <w:rPr>
          <w:rFonts w:ascii="Arial" w:hAnsi="Arial" w:cs="Arial"/>
        </w:rPr>
        <w:t>independent component analysis (ICA), Diffusion Map,</w:t>
      </w:r>
      <w:r w:rsidR="00D12FA5" w:rsidRPr="00C77489">
        <w:rPr>
          <w:rFonts w:ascii="Arial" w:hAnsi="Arial" w:cs="Arial"/>
        </w:rPr>
        <w:t xml:space="preserve"> </w:t>
      </w:r>
      <w:r w:rsidR="00D12FA5">
        <w:rPr>
          <w:rFonts w:ascii="Arial" w:hAnsi="Arial" w:cs="Arial"/>
        </w:rPr>
        <w:t>nonnegative matrix factorization (NMF)</w:t>
      </w:r>
      <w:r w:rsidR="00D12FA5" w:rsidRPr="004823D2">
        <w:rPr>
          <w:rFonts w:ascii="Arial" w:hAnsi="Arial" w:cs="Arial"/>
        </w:rPr>
        <w:t xml:space="preserve">, </w:t>
      </w:r>
      <w:r w:rsidR="00D12FA5">
        <w:rPr>
          <w:rFonts w:ascii="Arial" w:hAnsi="Arial" w:cs="Arial"/>
        </w:rPr>
        <w:t xml:space="preserve">Poisson NMF, </w:t>
      </w:r>
      <w:r w:rsidR="00D12FA5" w:rsidRPr="004823D2">
        <w:rPr>
          <w:rFonts w:ascii="Arial" w:hAnsi="Arial" w:cs="Arial"/>
        </w:rPr>
        <w:t>zero-inflated factor analysis (ZIFA)</w:t>
      </w:r>
      <w:r w:rsidR="00D12FA5">
        <w:rPr>
          <w:rFonts w:ascii="Arial" w:hAnsi="Arial" w:cs="Arial"/>
        </w:rPr>
        <w:t>,</w:t>
      </w:r>
      <w:r w:rsidR="00D12FA5" w:rsidRPr="004823D2">
        <w:rPr>
          <w:rFonts w:ascii="Arial" w:hAnsi="Arial" w:cs="Arial"/>
        </w:rPr>
        <w:t xml:space="preserve"> zero-inflated negative binomial based wanted variation extraction (ZINB-WaVE), probabilistic count matrix factorization (pCMF), </w:t>
      </w:r>
      <w:r w:rsidR="00D12FA5" w:rsidRPr="008C13B3">
        <w:rPr>
          <w:rFonts w:ascii="Arial" w:hAnsi="Arial" w:cs="Arial"/>
        </w:rPr>
        <w:t xml:space="preserve">deep count autoencoder network </w:t>
      </w:r>
      <w:r w:rsidR="00D12FA5">
        <w:rPr>
          <w:rFonts w:ascii="Arial" w:hAnsi="Arial" w:cs="Arial"/>
        </w:rPr>
        <w:t>(</w:t>
      </w:r>
      <w:r w:rsidR="00D12FA5" w:rsidRPr="00C77489">
        <w:rPr>
          <w:rFonts w:ascii="Arial" w:hAnsi="Arial" w:cs="Arial"/>
        </w:rPr>
        <w:t>DCA</w:t>
      </w:r>
      <w:r w:rsidR="00D12FA5">
        <w:rPr>
          <w:rFonts w:ascii="Arial" w:hAnsi="Arial" w:cs="Arial"/>
        </w:rPr>
        <w:t>), generalized linear model principal component analysis (GLMPCA), multidimensional scaling (MDS), locally linear embedding (LLE), local tangent space alignment (LTSA), Isomap, u</w:t>
      </w:r>
      <w:r w:rsidR="00D12FA5" w:rsidRPr="0060136C">
        <w:rPr>
          <w:rFonts w:ascii="Arial" w:hAnsi="Arial" w:cs="Arial"/>
        </w:rPr>
        <w:t xml:space="preserve">niform </w:t>
      </w:r>
      <w:r w:rsidR="00D12FA5">
        <w:rPr>
          <w:rFonts w:ascii="Arial" w:hAnsi="Arial" w:cs="Arial"/>
        </w:rPr>
        <w:t>m</w:t>
      </w:r>
      <w:r w:rsidR="00D12FA5" w:rsidRPr="0060136C">
        <w:rPr>
          <w:rFonts w:ascii="Arial" w:hAnsi="Arial" w:cs="Arial"/>
        </w:rPr>
        <w:t xml:space="preserve">anifold </w:t>
      </w:r>
      <w:r w:rsidR="00D12FA5">
        <w:rPr>
          <w:rFonts w:ascii="Arial" w:hAnsi="Arial" w:cs="Arial"/>
        </w:rPr>
        <w:t>a</w:t>
      </w:r>
      <w:r w:rsidR="00D12FA5" w:rsidRPr="0060136C">
        <w:rPr>
          <w:rFonts w:ascii="Arial" w:hAnsi="Arial" w:cs="Arial"/>
        </w:rPr>
        <w:t xml:space="preserve">pproximation and </w:t>
      </w:r>
      <w:r w:rsidR="00D12FA5">
        <w:rPr>
          <w:rFonts w:ascii="Arial" w:hAnsi="Arial" w:cs="Arial"/>
        </w:rPr>
        <w:t>p</w:t>
      </w:r>
      <w:r w:rsidR="00D12FA5" w:rsidRPr="0060136C">
        <w:rPr>
          <w:rFonts w:ascii="Arial" w:hAnsi="Arial" w:cs="Arial"/>
        </w:rPr>
        <w:t>rojection (UMAP)</w:t>
      </w:r>
      <w:r w:rsidR="006D4D96">
        <w:rPr>
          <w:rFonts w:ascii="Arial" w:hAnsi="Arial" w:cs="Arial"/>
        </w:rPr>
        <w:t>,</w:t>
      </w:r>
      <w:r w:rsidR="006D4D96" w:rsidRPr="006D4D96">
        <w:rPr>
          <w:rFonts w:ascii="Arial" w:hAnsi="Arial" w:cs="Arial"/>
        </w:rPr>
        <w:t xml:space="preserve"> </w:t>
      </w:r>
      <w:r w:rsidR="006D4D96">
        <w:rPr>
          <w:rFonts w:ascii="Arial" w:hAnsi="Arial" w:cs="Arial"/>
        </w:rPr>
        <w:t xml:space="preserve">and </w:t>
      </w:r>
      <w:r w:rsidR="006D4D96" w:rsidRPr="00754D78">
        <w:rPr>
          <w:rFonts w:ascii="Arial" w:hAnsi="Arial" w:cs="Arial"/>
        </w:rPr>
        <w:t>t-distributed stochastic neighbor embedding (tSNE)</w:t>
      </w:r>
      <w:r>
        <w:rPr>
          <w:rFonts w:ascii="Arial" w:hAnsi="Arial" w:cs="Arial"/>
        </w:rPr>
        <w:t xml:space="preserve">. We split the </w:t>
      </w:r>
      <w:r w:rsidR="00F441AF" w:rsidRPr="00F441AF">
        <w:rPr>
          <w:rFonts w:ascii="Arial" w:hAnsi="Arial" w:cs="Arial"/>
        </w:rPr>
        <w:t xml:space="preserve">Hayashi </w:t>
      </w:r>
      <w:r>
        <w:rPr>
          <w:rFonts w:ascii="Arial" w:hAnsi="Arial" w:cs="Arial"/>
        </w:rPr>
        <w:t>data randomly into two subsets with equal number of cells</w:t>
      </w:r>
      <w:r w:rsidR="005C45E1">
        <w:rPr>
          <w:rFonts w:ascii="Arial" w:hAnsi="Arial" w:cs="Arial"/>
        </w:rPr>
        <w:t xml:space="preserve"> in each cell type</w:t>
      </w:r>
      <w:r>
        <w:rPr>
          <w:rFonts w:ascii="Arial" w:hAnsi="Arial" w:cs="Arial"/>
        </w:rPr>
        <w:t xml:space="preserve"> (one colored red; the other colored green). We applied each DR method to each subset separately to obtain </w:t>
      </w:r>
      <w:r w:rsidR="00F86AAF">
        <w:rPr>
          <w:rFonts w:ascii="Arial" w:hAnsi="Arial" w:cs="Arial"/>
        </w:rPr>
        <w:t>lineage</w:t>
      </w:r>
      <w:r>
        <w:rPr>
          <w:rFonts w:ascii="Arial" w:hAnsi="Arial" w:cs="Arial"/>
        </w:rPr>
        <w:t xml:space="preserve"> results. Performance is measured by </w:t>
      </w:r>
      <w:r w:rsidR="00736F6C">
        <w:rPr>
          <w:rFonts w:ascii="Arial" w:hAnsi="Arial" w:cs="Arial"/>
        </w:rPr>
        <w:t>Kendall correlation</w:t>
      </w:r>
      <w:r>
        <w:rPr>
          <w:rFonts w:ascii="Arial" w:hAnsi="Arial" w:cs="Arial"/>
        </w:rPr>
        <w:t xml:space="preserve"> after </w:t>
      </w:r>
      <w:r w:rsidR="00321470">
        <w:rPr>
          <w:rFonts w:ascii="Arial" w:hAnsi="Arial" w:cs="Arial"/>
          <w:i/>
        </w:rPr>
        <w:t>S</w:t>
      </w:r>
      <w:r w:rsidR="00736F6C" w:rsidRPr="00861910">
        <w:rPr>
          <w:rFonts w:ascii="Arial" w:hAnsi="Arial" w:cs="Arial"/>
          <w:i/>
        </w:rPr>
        <w:t>lingshot</w:t>
      </w:r>
      <w:r>
        <w:rPr>
          <w:rFonts w:ascii="Arial" w:hAnsi="Arial" w:cs="Arial"/>
        </w:rPr>
        <w:t>. We performed 10 replicates for each data and show the performance results across these replicates using boxplot. For each data set, we compared the four different number of low-dimensional data. The four numbers we used equal to 2, 6, 14, and 20</w:t>
      </w:r>
      <w:r w:rsidR="003C062B">
        <w:rPr>
          <w:rFonts w:ascii="Arial" w:hAnsi="Arial" w:cs="Arial"/>
        </w:rPr>
        <w:t xml:space="preserve"> (x-axis)</w:t>
      </w:r>
      <w:r>
        <w:rPr>
          <w:rFonts w:ascii="Arial" w:hAnsi="Arial" w:cs="Arial"/>
        </w:rPr>
        <w:t>.</w:t>
      </w:r>
      <w:r w:rsidRPr="00A65484">
        <w:rPr>
          <w:rFonts w:ascii="Arial" w:hAnsi="Arial" w:cs="Arial"/>
        </w:rPr>
        <w:t xml:space="preserve"> </w:t>
      </w:r>
      <w:r w:rsidR="00DC2CD2" w:rsidRPr="00E037B5">
        <w:rPr>
          <w:rFonts w:ascii="Arial" w:hAnsi="Arial" w:cs="Arial"/>
          <w:szCs w:val="28"/>
        </w:rPr>
        <w:t>Note that, for tSNE, we only extracted two low-dimensional components due to the limitation of the tSNE software.</w:t>
      </w:r>
    </w:p>
    <w:p w14:paraId="1962A0BF" w14:textId="52BDCD0B" w:rsidR="00AA3EBB" w:rsidRPr="004F37C0" w:rsidRDefault="007A6247" w:rsidP="00354E6D">
      <w:pPr>
        <w:adjustRightInd w:val="0"/>
        <w:snapToGrid w:val="0"/>
        <w:jc w:val="both"/>
        <w:rPr>
          <w:rFonts w:ascii="Arial" w:hAnsi="Arial" w:cs="Arial"/>
        </w:rPr>
      </w:pPr>
      <w:r>
        <w:rPr>
          <w:rFonts w:ascii="Arial" w:hAnsi="Arial" w:cs="Arial" w:hint="eastAsia"/>
          <w:noProof/>
          <w:lang w:eastAsia="en-US"/>
        </w:rPr>
        <w:drawing>
          <wp:inline distT="0" distB="0" distL="0" distR="0" wp14:anchorId="56700114" wp14:editId="2DB91A00">
            <wp:extent cx="5486400" cy="3918585"/>
            <wp:effectExtent l="0" t="0" r="0"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NAseqDRComparison_trajectory_kmeans_split_abs_boxplo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6400" cy="3918585"/>
                    </a:xfrm>
                    <a:prstGeom prst="rect">
                      <a:avLst/>
                    </a:prstGeom>
                  </pic:spPr>
                </pic:pic>
              </a:graphicData>
            </a:graphic>
          </wp:inline>
        </w:drawing>
      </w:r>
    </w:p>
    <w:p w14:paraId="07230B59" w14:textId="77777777" w:rsidR="00A6713F" w:rsidRDefault="00A6713F" w:rsidP="00F30F10">
      <w:pPr>
        <w:jc w:val="center"/>
        <w:sectPr w:rsidR="00A6713F" w:rsidSect="00046BDC">
          <w:pgSz w:w="12240" w:h="15840"/>
          <w:pgMar w:top="1440" w:right="1800" w:bottom="1440" w:left="1800" w:header="708" w:footer="708" w:gutter="0"/>
          <w:cols w:space="708"/>
          <w:docGrid w:linePitch="360"/>
        </w:sectPr>
      </w:pPr>
    </w:p>
    <w:p w14:paraId="667717CB" w14:textId="5FC4EE2A" w:rsidR="00A6713F" w:rsidRDefault="00A6713F" w:rsidP="00A6713F">
      <w:pPr>
        <w:adjustRightInd w:val="0"/>
        <w:snapToGrid w:val="0"/>
        <w:jc w:val="both"/>
        <w:rPr>
          <w:rFonts w:ascii="Arial" w:hAnsi="Arial" w:cs="Arial"/>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sidR="005934D8">
        <w:rPr>
          <w:rFonts w:ascii="Arial" w:hAnsi="Arial" w:cs="Arial"/>
          <w:b/>
          <w:sz w:val="24"/>
        </w:rPr>
        <w:t>55</w:t>
      </w:r>
      <w:r w:rsidRPr="00A840D1">
        <w:rPr>
          <w:rFonts w:ascii="Arial" w:hAnsi="Arial" w:cs="Arial"/>
          <w:b/>
          <w:sz w:val="24"/>
        </w:rPr>
        <w:t xml:space="preserve">. </w:t>
      </w:r>
      <w:r>
        <w:rPr>
          <w:rFonts w:ascii="Arial" w:hAnsi="Arial" w:cs="Arial"/>
          <w:b/>
          <w:sz w:val="24"/>
        </w:rPr>
        <w:t xml:space="preserve">Bar plots show the </w:t>
      </w:r>
      <w:r w:rsidR="001541F5">
        <w:rPr>
          <w:rFonts w:ascii="Arial" w:hAnsi="Arial" w:cs="Arial"/>
          <w:b/>
          <w:sz w:val="24"/>
        </w:rPr>
        <w:t>performance</w:t>
      </w:r>
      <w:r>
        <w:rPr>
          <w:rFonts w:ascii="Arial" w:hAnsi="Arial" w:cs="Arial"/>
          <w:b/>
          <w:sz w:val="24"/>
        </w:rPr>
        <w:t xml:space="preserve"> of different DR methods with </w:t>
      </w:r>
      <w:r w:rsidR="005F6EE4" w:rsidRPr="005F6EE4">
        <w:rPr>
          <w:rFonts w:ascii="Arial" w:hAnsi="Arial" w:cs="Arial"/>
          <w:b/>
          <w:i/>
          <w:sz w:val="24"/>
        </w:rPr>
        <w:t>k</w:t>
      </w:r>
      <w:r w:rsidR="005F6EE4">
        <w:rPr>
          <w:rFonts w:ascii="Arial" w:hAnsi="Arial" w:cs="Arial"/>
          <w:b/>
          <w:sz w:val="24"/>
        </w:rPr>
        <w:t>-means</w:t>
      </w:r>
      <w:r>
        <w:rPr>
          <w:rFonts w:ascii="Arial" w:hAnsi="Arial" w:cs="Arial"/>
          <w:b/>
          <w:sz w:val="24"/>
        </w:rPr>
        <w:t xml:space="preserve"> clustering algorithm on </w:t>
      </w:r>
      <w:r w:rsidR="009B125B">
        <w:rPr>
          <w:rFonts w:ascii="Arial" w:hAnsi="Arial" w:cs="Arial"/>
          <w:b/>
          <w:sz w:val="24"/>
        </w:rPr>
        <w:t>raw Guo</w:t>
      </w:r>
      <w:r>
        <w:rPr>
          <w:rFonts w:ascii="Arial" w:hAnsi="Arial" w:cs="Arial"/>
          <w:b/>
          <w:sz w:val="24"/>
        </w:rPr>
        <w:t xml:space="preserve"> data set. </w:t>
      </w:r>
      <w:r>
        <w:rPr>
          <w:rFonts w:ascii="Arial" w:hAnsi="Arial" w:cs="Arial"/>
        </w:rPr>
        <w:t>The performance is measured by NMI (</w:t>
      </w:r>
      <w:r w:rsidRPr="002100EA">
        <w:rPr>
          <w:rFonts w:ascii="Arial" w:hAnsi="Arial" w:cs="Arial"/>
          <w:b/>
        </w:rPr>
        <w:t>A</w:t>
      </w:r>
      <w:r>
        <w:rPr>
          <w:rFonts w:ascii="Arial" w:hAnsi="Arial" w:cs="Arial"/>
        </w:rPr>
        <w:t>) or ARI (</w:t>
      </w:r>
      <w:r w:rsidRPr="002100EA">
        <w:rPr>
          <w:rFonts w:ascii="Arial" w:hAnsi="Arial" w:cs="Arial"/>
          <w:b/>
        </w:rPr>
        <w:t>B</w:t>
      </w:r>
      <w:r>
        <w:rPr>
          <w:rFonts w:ascii="Arial" w:hAnsi="Arial" w:cs="Arial"/>
        </w:rPr>
        <w:t xml:space="preserve">). </w:t>
      </w:r>
      <w:r w:rsidRPr="00A3586A">
        <w:rPr>
          <w:rFonts w:ascii="Arial" w:hAnsi="Arial" w:cs="Arial"/>
        </w:rPr>
        <w:t>We</w:t>
      </w:r>
      <w:r>
        <w:rPr>
          <w:rFonts w:ascii="Arial" w:hAnsi="Arial" w:cs="Arial"/>
        </w:rPr>
        <w:t xml:space="preserve"> compared 1</w:t>
      </w:r>
      <w:r w:rsidR="00017772">
        <w:rPr>
          <w:rFonts w:ascii="Arial" w:hAnsi="Arial" w:cs="Arial"/>
        </w:rPr>
        <w:t>8</w:t>
      </w:r>
      <w:r>
        <w:rPr>
          <w:rFonts w:ascii="Arial" w:hAnsi="Arial" w:cs="Arial"/>
        </w:rPr>
        <w:t xml:space="preserve"> DR methods, including </w:t>
      </w:r>
      <w:r w:rsidRPr="004823D2">
        <w:rPr>
          <w:rFonts w:ascii="Arial" w:hAnsi="Arial" w:cs="Arial"/>
        </w:rPr>
        <w:t>factor analysis (FA</w:t>
      </w:r>
      <w:r>
        <w:rPr>
          <w:rFonts w:ascii="Arial" w:hAnsi="Arial" w:cs="Arial"/>
        </w:rPr>
        <w:t>; light green</w:t>
      </w:r>
      <w:r w:rsidRPr="004823D2">
        <w:rPr>
          <w:rFonts w:ascii="Arial" w:hAnsi="Arial" w:cs="Arial"/>
        </w:rPr>
        <w:t>), principal component analysis (PCA</w:t>
      </w:r>
      <w:r>
        <w:rPr>
          <w:rFonts w:ascii="Arial" w:hAnsi="Arial" w:cs="Arial"/>
        </w:rPr>
        <w:t>; light blue</w:t>
      </w:r>
      <w:r w:rsidRPr="004823D2">
        <w:rPr>
          <w:rFonts w:ascii="Arial" w:hAnsi="Arial" w:cs="Arial"/>
        </w:rPr>
        <w:t xml:space="preserve">), </w:t>
      </w:r>
      <w:r>
        <w:rPr>
          <w:rFonts w:ascii="Arial" w:hAnsi="Arial" w:cs="Arial"/>
        </w:rPr>
        <w:t>independent component analysis (ICA; blue), Diffusion Map (pink),</w:t>
      </w:r>
      <w:r w:rsidRPr="00C77489">
        <w:rPr>
          <w:rFonts w:ascii="Arial" w:hAnsi="Arial" w:cs="Arial"/>
        </w:rPr>
        <w:t xml:space="preserve"> </w:t>
      </w:r>
      <w:r>
        <w:rPr>
          <w:rFonts w:ascii="Arial" w:hAnsi="Arial" w:cs="Arial"/>
        </w:rPr>
        <w:t>nonnegative matrix factorization (NMF; green)</w:t>
      </w:r>
      <w:r w:rsidRPr="004823D2">
        <w:rPr>
          <w:rFonts w:ascii="Arial" w:hAnsi="Arial" w:cs="Arial"/>
        </w:rPr>
        <w:t xml:space="preserve">, </w:t>
      </w:r>
      <w:r>
        <w:rPr>
          <w:rFonts w:ascii="Arial" w:hAnsi="Arial" w:cs="Arial"/>
        </w:rPr>
        <w:t xml:space="preserve">Poisson NMF(light orange), </w:t>
      </w:r>
      <w:r w:rsidRPr="004823D2">
        <w:rPr>
          <w:rFonts w:ascii="Arial" w:hAnsi="Arial" w:cs="Arial"/>
        </w:rPr>
        <w:t>zero-inflated factor analysis (ZIFA</w:t>
      </w:r>
      <w:r>
        <w:rPr>
          <w:rFonts w:ascii="Arial" w:hAnsi="Arial" w:cs="Arial"/>
        </w:rPr>
        <w:t>; light pink</w:t>
      </w:r>
      <w:r w:rsidRPr="004823D2">
        <w:rPr>
          <w:rFonts w:ascii="Arial" w:hAnsi="Arial" w:cs="Arial"/>
        </w:rPr>
        <w:t>)</w:t>
      </w:r>
      <w:r>
        <w:rPr>
          <w:rFonts w:ascii="Arial" w:hAnsi="Arial" w:cs="Arial"/>
        </w:rPr>
        <w:t>,</w:t>
      </w:r>
      <w:r w:rsidRPr="004823D2">
        <w:rPr>
          <w:rFonts w:ascii="Arial" w:hAnsi="Arial" w:cs="Arial"/>
        </w:rPr>
        <w:t xml:space="preserve"> zero-inflated negative binomial based wanted variation extraction (ZINB-WaVE</w:t>
      </w:r>
      <w:r>
        <w:rPr>
          <w:rFonts w:ascii="Arial" w:hAnsi="Arial" w:cs="Arial"/>
        </w:rPr>
        <w:t>; orange</w:t>
      </w:r>
      <w:r w:rsidRPr="004823D2">
        <w:rPr>
          <w:rFonts w:ascii="Arial" w:hAnsi="Arial" w:cs="Arial"/>
        </w:rPr>
        <w:t>), probabilistic count matrix factorization (pCMF</w:t>
      </w:r>
      <w:r>
        <w:rPr>
          <w:rFonts w:ascii="Arial" w:hAnsi="Arial" w:cs="Arial"/>
        </w:rPr>
        <w:t>; light purple</w:t>
      </w:r>
      <w:r w:rsidRPr="004823D2">
        <w:rPr>
          <w:rFonts w:ascii="Arial" w:hAnsi="Arial" w:cs="Arial"/>
        </w:rPr>
        <w:t xml:space="preserve">),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 yellow)</w:t>
      </w:r>
      <w:r w:rsidRPr="00C77489">
        <w:rPr>
          <w:rFonts w:ascii="Arial" w:hAnsi="Arial" w:cs="Arial"/>
        </w:rPr>
        <w:t>, scScope</w:t>
      </w:r>
      <w:r>
        <w:rPr>
          <w:rFonts w:ascii="Arial" w:hAnsi="Arial" w:cs="Arial"/>
        </w:rPr>
        <w:t xml:space="preserve"> (purple)</w:t>
      </w:r>
      <w:r w:rsidRPr="00C77489">
        <w:rPr>
          <w:rFonts w:ascii="Arial" w:hAnsi="Arial" w:cs="Arial"/>
        </w:rPr>
        <w:t xml:space="preserve">, </w:t>
      </w:r>
      <w:r>
        <w:rPr>
          <w:rFonts w:ascii="Arial" w:hAnsi="Arial" w:cs="Arial"/>
        </w:rPr>
        <w:t>generalized linear model principal component analysis (GLMPCA; red), multidimensional scaling (MDS; cyan), locally linear embedding (LLE; blue green), local tangent space alignment (LTSA; teal blue), Isomap (grey), u</w:t>
      </w:r>
      <w:r w:rsidRPr="0060136C">
        <w:rPr>
          <w:rFonts w:ascii="Arial" w:hAnsi="Arial" w:cs="Arial"/>
        </w:rPr>
        <w:t xml:space="preserve">niform </w:t>
      </w:r>
      <w:r>
        <w:rPr>
          <w:rFonts w:ascii="Arial" w:hAnsi="Arial" w:cs="Arial"/>
        </w:rPr>
        <w:t>m</w:t>
      </w:r>
      <w:r w:rsidRPr="0060136C">
        <w:rPr>
          <w:rFonts w:ascii="Arial" w:hAnsi="Arial" w:cs="Arial"/>
        </w:rPr>
        <w:t xml:space="preserve">anifold </w:t>
      </w:r>
      <w:r>
        <w:rPr>
          <w:rFonts w:ascii="Arial" w:hAnsi="Arial" w:cs="Arial"/>
        </w:rPr>
        <w:t>a</w:t>
      </w:r>
      <w:r w:rsidRPr="0060136C">
        <w:rPr>
          <w:rFonts w:ascii="Arial" w:hAnsi="Arial" w:cs="Arial"/>
        </w:rPr>
        <w:t xml:space="preserve">pproximation and </w:t>
      </w:r>
      <w:r>
        <w:rPr>
          <w:rFonts w:ascii="Arial" w:hAnsi="Arial" w:cs="Arial"/>
        </w:rPr>
        <w:t>p</w:t>
      </w:r>
      <w:r w:rsidRPr="0060136C">
        <w:rPr>
          <w:rFonts w:ascii="Arial" w:hAnsi="Arial" w:cs="Arial"/>
        </w:rPr>
        <w:t>rojection (UMAP</w:t>
      </w:r>
      <w:r>
        <w:rPr>
          <w:rFonts w:ascii="Arial" w:hAnsi="Arial" w:cs="Arial"/>
        </w:rPr>
        <w:t>; brown</w:t>
      </w:r>
      <w:r w:rsidRPr="0060136C">
        <w:rPr>
          <w:rFonts w:ascii="Arial" w:hAnsi="Arial" w:cs="Arial"/>
        </w:rPr>
        <w:t>)</w:t>
      </w:r>
      <w:r w:rsidR="00017772" w:rsidRPr="00017772">
        <w:rPr>
          <w:rFonts w:ascii="Arial" w:hAnsi="Arial" w:cs="Arial"/>
        </w:rPr>
        <w:t xml:space="preserve"> </w:t>
      </w:r>
      <w:r w:rsidR="00017772">
        <w:rPr>
          <w:rFonts w:ascii="Arial" w:hAnsi="Arial" w:cs="Arial"/>
        </w:rPr>
        <w:t>,</w:t>
      </w:r>
      <w:r w:rsidR="00017772" w:rsidRPr="009B154D">
        <w:rPr>
          <w:rFonts w:ascii="Arial" w:hAnsi="Arial" w:cs="Arial"/>
        </w:rPr>
        <w:t xml:space="preserve"> </w:t>
      </w:r>
      <w:r w:rsidR="00017772">
        <w:rPr>
          <w:rFonts w:ascii="Arial" w:hAnsi="Arial" w:cs="Arial"/>
        </w:rPr>
        <w:t xml:space="preserve">and </w:t>
      </w:r>
      <w:r w:rsidR="00017772" w:rsidRPr="00754D78">
        <w:rPr>
          <w:rFonts w:ascii="Arial" w:hAnsi="Arial" w:cs="Arial"/>
        </w:rPr>
        <w:t>t-distributed stochastic neighbor embedding (tSNE; dark red)</w:t>
      </w:r>
      <w:r>
        <w:rPr>
          <w:rFonts w:ascii="Arial" w:hAnsi="Arial" w:cs="Arial"/>
        </w:rPr>
        <w:t>. We used log2 count transformation for the subset of DR methods that use normalized data.</w:t>
      </w:r>
      <w:r w:rsidRPr="00E02DD9">
        <w:rPr>
          <w:rFonts w:ascii="Arial" w:hAnsi="Arial" w:cs="Arial"/>
        </w:rPr>
        <w:t xml:space="preserve"> </w:t>
      </w:r>
      <w:r>
        <w:rPr>
          <w:rFonts w:ascii="Arial" w:hAnsi="Arial" w:cs="Arial"/>
        </w:rPr>
        <w:t xml:space="preserve">For each data set, we compared the four different number of low-dimensional data. The four numbers we used equal to </w:t>
      </w:r>
      <w:r w:rsidR="002C6B97">
        <w:rPr>
          <w:rFonts w:ascii="Arial" w:hAnsi="Arial" w:cs="Arial"/>
        </w:rPr>
        <w:t>0.5%</w:t>
      </w:r>
      <w:r>
        <w:rPr>
          <w:rFonts w:ascii="Arial" w:hAnsi="Arial" w:cs="Arial"/>
        </w:rPr>
        <w:t xml:space="preserve">, </w:t>
      </w:r>
      <w:r w:rsidR="002C6B97">
        <w:rPr>
          <w:rFonts w:ascii="Arial" w:hAnsi="Arial" w:cs="Arial"/>
        </w:rPr>
        <w:t>1%</w:t>
      </w:r>
      <w:r>
        <w:rPr>
          <w:rFonts w:ascii="Arial" w:hAnsi="Arial" w:cs="Arial"/>
        </w:rPr>
        <w:t xml:space="preserve">, </w:t>
      </w:r>
      <w:r w:rsidR="002C6B97">
        <w:rPr>
          <w:rFonts w:ascii="Arial" w:hAnsi="Arial" w:cs="Arial"/>
        </w:rPr>
        <w:t>2%</w:t>
      </w:r>
      <w:r>
        <w:rPr>
          <w:rFonts w:ascii="Arial" w:hAnsi="Arial" w:cs="Arial"/>
        </w:rPr>
        <w:t xml:space="preserve">, and </w:t>
      </w:r>
      <w:r w:rsidR="002C6B97">
        <w:rPr>
          <w:rFonts w:ascii="Arial" w:hAnsi="Arial" w:cs="Arial"/>
        </w:rPr>
        <w:t>3%</w:t>
      </w:r>
      <w:r>
        <w:rPr>
          <w:rFonts w:ascii="Arial" w:hAnsi="Arial" w:cs="Arial"/>
        </w:rPr>
        <w:t xml:space="preserve"> of the total number of cells.</w:t>
      </w:r>
      <w:r w:rsidR="008F48F5" w:rsidRPr="008F48F5">
        <w:rPr>
          <w:rFonts w:ascii="Arial" w:hAnsi="Arial" w:cs="Arial"/>
          <w:szCs w:val="28"/>
        </w:rPr>
        <w:t xml:space="preserve"> </w:t>
      </w:r>
      <w:r w:rsidR="006655AE" w:rsidRPr="00E037B5">
        <w:rPr>
          <w:rFonts w:ascii="Arial" w:hAnsi="Arial" w:cs="Arial"/>
          <w:szCs w:val="28"/>
        </w:rPr>
        <w:t>Note that, for tSNE, we only extracted two low-dimensional components due to the limitation of the tSNE software.</w:t>
      </w:r>
    </w:p>
    <w:p w14:paraId="19721381" w14:textId="51D2C8F4" w:rsidR="007C7AAB" w:rsidRDefault="00582DB7" w:rsidP="00A6713F">
      <w:pPr>
        <w:adjustRightInd w:val="0"/>
        <w:snapToGrid w:val="0"/>
        <w:jc w:val="both"/>
        <w:rPr>
          <w:rFonts w:ascii="Arial" w:hAnsi="Arial" w:cs="Arial"/>
        </w:rPr>
        <w:sectPr w:rsidR="007C7AAB" w:rsidSect="00046BDC">
          <w:pgSz w:w="12240" w:h="15840"/>
          <w:pgMar w:top="1440" w:right="1800" w:bottom="1440" w:left="1800" w:header="708" w:footer="708" w:gutter="0"/>
          <w:cols w:space="708"/>
          <w:docGrid w:linePitch="360"/>
        </w:sectPr>
      </w:pPr>
      <w:r>
        <w:rPr>
          <w:rFonts w:ascii="Arial" w:hAnsi="Arial" w:cs="Arial"/>
          <w:noProof/>
          <w:lang w:eastAsia="en-US"/>
        </w:rPr>
        <w:drawing>
          <wp:inline distT="0" distB="0" distL="0" distR="0" wp14:anchorId="1E7406F1" wp14:editId="07982E7A">
            <wp:extent cx="5486400" cy="3425190"/>
            <wp:effectExtent l="0" t="0" r="0" b="3810"/>
            <wp:docPr id="120" name="图片 120" descr="图片包含 书写用具, 定居者, 铅笔,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NAseqDRComparison_DR_Large_Guo_kmeans_NMIvsARI_original_abs_barplot_narm_inser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3425190"/>
                    </a:xfrm>
                    <a:prstGeom prst="rect">
                      <a:avLst/>
                    </a:prstGeom>
                  </pic:spPr>
                </pic:pic>
              </a:graphicData>
            </a:graphic>
          </wp:inline>
        </w:drawing>
      </w:r>
    </w:p>
    <w:p w14:paraId="4862ED04" w14:textId="7372963D" w:rsidR="007C7AAB" w:rsidRDefault="007C7AAB" w:rsidP="007C7AAB">
      <w:pPr>
        <w:adjustRightInd w:val="0"/>
        <w:snapToGrid w:val="0"/>
        <w:jc w:val="both"/>
        <w:rPr>
          <w:rFonts w:ascii="Arial" w:hAnsi="Arial" w:cs="Arial"/>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sidR="005934D8">
        <w:rPr>
          <w:rFonts w:ascii="Arial" w:hAnsi="Arial" w:cs="Arial"/>
          <w:b/>
          <w:sz w:val="24"/>
        </w:rPr>
        <w:t>56</w:t>
      </w:r>
      <w:r w:rsidRPr="00A840D1">
        <w:rPr>
          <w:rFonts w:ascii="Arial" w:hAnsi="Arial" w:cs="Arial"/>
          <w:b/>
          <w:sz w:val="24"/>
        </w:rPr>
        <w:t xml:space="preserve">. </w:t>
      </w:r>
      <w:r>
        <w:rPr>
          <w:rFonts w:ascii="Arial" w:hAnsi="Arial" w:cs="Arial"/>
          <w:b/>
          <w:sz w:val="24"/>
        </w:rPr>
        <w:t xml:space="preserve">Bar plots show the </w:t>
      </w:r>
      <w:r w:rsidR="001541F5">
        <w:rPr>
          <w:rFonts w:ascii="Arial" w:hAnsi="Arial" w:cs="Arial"/>
          <w:b/>
          <w:sz w:val="24"/>
        </w:rPr>
        <w:t>performance</w:t>
      </w:r>
      <w:r>
        <w:rPr>
          <w:rFonts w:ascii="Arial" w:hAnsi="Arial" w:cs="Arial"/>
          <w:b/>
          <w:sz w:val="24"/>
        </w:rPr>
        <w:t xml:space="preserve"> of different DR methods with </w:t>
      </w:r>
      <w:r w:rsidRPr="005F6EE4">
        <w:rPr>
          <w:rFonts w:ascii="Arial" w:hAnsi="Arial" w:cs="Arial"/>
          <w:b/>
          <w:i/>
          <w:sz w:val="24"/>
        </w:rPr>
        <w:t>k</w:t>
      </w:r>
      <w:r>
        <w:rPr>
          <w:rFonts w:ascii="Arial" w:hAnsi="Arial" w:cs="Arial"/>
          <w:b/>
          <w:sz w:val="24"/>
        </w:rPr>
        <w:t>-means clustering algorithm on Guo data set</w:t>
      </w:r>
      <w:r w:rsidR="001D7E76">
        <w:rPr>
          <w:rFonts w:ascii="Arial" w:hAnsi="Arial" w:cs="Arial"/>
          <w:b/>
          <w:sz w:val="24"/>
        </w:rPr>
        <w:t xml:space="preserve"> with subsampling procedure</w:t>
      </w:r>
      <w:r>
        <w:rPr>
          <w:rFonts w:ascii="Arial" w:hAnsi="Arial" w:cs="Arial"/>
          <w:b/>
          <w:sz w:val="24"/>
        </w:rPr>
        <w:t xml:space="preserve">. </w:t>
      </w:r>
      <w:r>
        <w:rPr>
          <w:rFonts w:ascii="Arial" w:hAnsi="Arial" w:cs="Arial"/>
        </w:rPr>
        <w:t>The performance is measured by NMI (</w:t>
      </w:r>
      <w:r w:rsidRPr="002100EA">
        <w:rPr>
          <w:rFonts w:ascii="Arial" w:hAnsi="Arial" w:cs="Arial"/>
          <w:b/>
        </w:rPr>
        <w:t>A</w:t>
      </w:r>
      <w:r>
        <w:rPr>
          <w:rFonts w:ascii="Arial" w:hAnsi="Arial" w:cs="Arial"/>
        </w:rPr>
        <w:t>) or ARI (</w:t>
      </w:r>
      <w:r w:rsidRPr="002100EA">
        <w:rPr>
          <w:rFonts w:ascii="Arial" w:hAnsi="Arial" w:cs="Arial"/>
          <w:b/>
        </w:rPr>
        <w:t>B</w:t>
      </w:r>
      <w:r>
        <w:rPr>
          <w:rFonts w:ascii="Arial" w:hAnsi="Arial" w:cs="Arial"/>
        </w:rPr>
        <w:t xml:space="preserve">). </w:t>
      </w:r>
      <w:r w:rsidRPr="00A3586A">
        <w:rPr>
          <w:rFonts w:ascii="Arial" w:hAnsi="Arial" w:cs="Arial"/>
        </w:rPr>
        <w:t>We</w:t>
      </w:r>
      <w:r>
        <w:rPr>
          <w:rFonts w:ascii="Arial" w:hAnsi="Arial" w:cs="Arial"/>
        </w:rPr>
        <w:t xml:space="preserve"> compared 1</w:t>
      </w:r>
      <w:r w:rsidR="00017772">
        <w:rPr>
          <w:rFonts w:ascii="Arial" w:hAnsi="Arial" w:cs="Arial"/>
        </w:rPr>
        <w:t>8</w:t>
      </w:r>
      <w:r>
        <w:rPr>
          <w:rFonts w:ascii="Arial" w:hAnsi="Arial" w:cs="Arial"/>
        </w:rPr>
        <w:t xml:space="preserve"> DR methods, including </w:t>
      </w:r>
      <w:r w:rsidRPr="004823D2">
        <w:rPr>
          <w:rFonts w:ascii="Arial" w:hAnsi="Arial" w:cs="Arial"/>
        </w:rPr>
        <w:t>factor analysis (FA</w:t>
      </w:r>
      <w:r>
        <w:rPr>
          <w:rFonts w:ascii="Arial" w:hAnsi="Arial" w:cs="Arial"/>
        </w:rPr>
        <w:t>; light green</w:t>
      </w:r>
      <w:r w:rsidRPr="004823D2">
        <w:rPr>
          <w:rFonts w:ascii="Arial" w:hAnsi="Arial" w:cs="Arial"/>
        </w:rPr>
        <w:t>), principal component analysis (PCA</w:t>
      </w:r>
      <w:r>
        <w:rPr>
          <w:rFonts w:ascii="Arial" w:hAnsi="Arial" w:cs="Arial"/>
        </w:rPr>
        <w:t>; light blue</w:t>
      </w:r>
      <w:r w:rsidRPr="004823D2">
        <w:rPr>
          <w:rFonts w:ascii="Arial" w:hAnsi="Arial" w:cs="Arial"/>
        </w:rPr>
        <w:t xml:space="preserve">), </w:t>
      </w:r>
      <w:r>
        <w:rPr>
          <w:rFonts w:ascii="Arial" w:hAnsi="Arial" w:cs="Arial"/>
        </w:rPr>
        <w:t>independent component analysis (ICA; blue), Diffusion Map (pink),</w:t>
      </w:r>
      <w:r w:rsidRPr="00C77489">
        <w:rPr>
          <w:rFonts w:ascii="Arial" w:hAnsi="Arial" w:cs="Arial"/>
        </w:rPr>
        <w:t xml:space="preserve"> </w:t>
      </w:r>
      <w:r>
        <w:rPr>
          <w:rFonts w:ascii="Arial" w:hAnsi="Arial" w:cs="Arial"/>
        </w:rPr>
        <w:t>nonnegative matrix factorization (NMF; green)</w:t>
      </w:r>
      <w:r w:rsidRPr="004823D2">
        <w:rPr>
          <w:rFonts w:ascii="Arial" w:hAnsi="Arial" w:cs="Arial"/>
        </w:rPr>
        <w:t xml:space="preserve">, </w:t>
      </w:r>
      <w:r>
        <w:rPr>
          <w:rFonts w:ascii="Arial" w:hAnsi="Arial" w:cs="Arial"/>
        </w:rPr>
        <w:t xml:space="preserve">Poisson NMF(light orange), </w:t>
      </w:r>
      <w:r w:rsidRPr="004823D2">
        <w:rPr>
          <w:rFonts w:ascii="Arial" w:hAnsi="Arial" w:cs="Arial"/>
        </w:rPr>
        <w:t>zero-inflated factor analysis (ZIFA</w:t>
      </w:r>
      <w:r>
        <w:rPr>
          <w:rFonts w:ascii="Arial" w:hAnsi="Arial" w:cs="Arial"/>
        </w:rPr>
        <w:t>; light pink</w:t>
      </w:r>
      <w:r w:rsidRPr="004823D2">
        <w:rPr>
          <w:rFonts w:ascii="Arial" w:hAnsi="Arial" w:cs="Arial"/>
        </w:rPr>
        <w:t>)</w:t>
      </w:r>
      <w:r>
        <w:rPr>
          <w:rFonts w:ascii="Arial" w:hAnsi="Arial" w:cs="Arial"/>
        </w:rPr>
        <w:t>,</w:t>
      </w:r>
      <w:r w:rsidRPr="004823D2">
        <w:rPr>
          <w:rFonts w:ascii="Arial" w:hAnsi="Arial" w:cs="Arial"/>
        </w:rPr>
        <w:t xml:space="preserve"> zero-inflated negative binomial based wanted variation extraction (ZINB-WaVE</w:t>
      </w:r>
      <w:r>
        <w:rPr>
          <w:rFonts w:ascii="Arial" w:hAnsi="Arial" w:cs="Arial"/>
        </w:rPr>
        <w:t>; orange</w:t>
      </w:r>
      <w:r w:rsidRPr="004823D2">
        <w:rPr>
          <w:rFonts w:ascii="Arial" w:hAnsi="Arial" w:cs="Arial"/>
        </w:rPr>
        <w:t>), probabilistic count matrix factorization (pCMF</w:t>
      </w:r>
      <w:r>
        <w:rPr>
          <w:rFonts w:ascii="Arial" w:hAnsi="Arial" w:cs="Arial"/>
        </w:rPr>
        <w:t>; light purple</w:t>
      </w:r>
      <w:r w:rsidRPr="004823D2">
        <w:rPr>
          <w:rFonts w:ascii="Arial" w:hAnsi="Arial" w:cs="Arial"/>
        </w:rPr>
        <w:t xml:space="preserve">),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 yellow)</w:t>
      </w:r>
      <w:r w:rsidRPr="00C77489">
        <w:rPr>
          <w:rFonts w:ascii="Arial" w:hAnsi="Arial" w:cs="Arial"/>
        </w:rPr>
        <w:t>, scScope</w:t>
      </w:r>
      <w:r>
        <w:rPr>
          <w:rFonts w:ascii="Arial" w:hAnsi="Arial" w:cs="Arial"/>
        </w:rPr>
        <w:t xml:space="preserve"> (purple)</w:t>
      </w:r>
      <w:r w:rsidRPr="00C77489">
        <w:rPr>
          <w:rFonts w:ascii="Arial" w:hAnsi="Arial" w:cs="Arial"/>
        </w:rPr>
        <w:t xml:space="preserve">, </w:t>
      </w:r>
      <w:r>
        <w:rPr>
          <w:rFonts w:ascii="Arial" w:hAnsi="Arial" w:cs="Arial"/>
        </w:rPr>
        <w:t>generalized linear model principal component analysis (GLMPCA; red), multidimensional scaling (MDS; cyan), locally linear embedding (LLE; blue green), local tangent space alignment (LTSA; teal blue), Isomap (grey), u</w:t>
      </w:r>
      <w:r w:rsidRPr="0060136C">
        <w:rPr>
          <w:rFonts w:ascii="Arial" w:hAnsi="Arial" w:cs="Arial"/>
        </w:rPr>
        <w:t xml:space="preserve">niform </w:t>
      </w:r>
      <w:r>
        <w:rPr>
          <w:rFonts w:ascii="Arial" w:hAnsi="Arial" w:cs="Arial"/>
        </w:rPr>
        <w:t>m</w:t>
      </w:r>
      <w:r w:rsidRPr="0060136C">
        <w:rPr>
          <w:rFonts w:ascii="Arial" w:hAnsi="Arial" w:cs="Arial"/>
        </w:rPr>
        <w:t xml:space="preserve">anifold </w:t>
      </w:r>
      <w:r>
        <w:rPr>
          <w:rFonts w:ascii="Arial" w:hAnsi="Arial" w:cs="Arial"/>
        </w:rPr>
        <w:t>a</w:t>
      </w:r>
      <w:r w:rsidRPr="0060136C">
        <w:rPr>
          <w:rFonts w:ascii="Arial" w:hAnsi="Arial" w:cs="Arial"/>
        </w:rPr>
        <w:t xml:space="preserve">pproximation and </w:t>
      </w:r>
      <w:r>
        <w:rPr>
          <w:rFonts w:ascii="Arial" w:hAnsi="Arial" w:cs="Arial"/>
        </w:rPr>
        <w:t>p</w:t>
      </w:r>
      <w:r w:rsidRPr="0060136C">
        <w:rPr>
          <w:rFonts w:ascii="Arial" w:hAnsi="Arial" w:cs="Arial"/>
        </w:rPr>
        <w:t>rojection (UMAP</w:t>
      </w:r>
      <w:r>
        <w:rPr>
          <w:rFonts w:ascii="Arial" w:hAnsi="Arial" w:cs="Arial"/>
        </w:rPr>
        <w:t>; brown</w:t>
      </w:r>
      <w:r w:rsidRPr="0060136C">
        <w:rPr>
          <w:rFonts w:ascii="Arial" w:hAnsi="Arial" w:cs="Arial"/>
        </w:rPr>
        <w:t>)</w:t>
      </w:r>
      <w:r w:rsidR="00017772" w:rsidRPr="00017772">
        <w:rPr>
          <w:rFonts w:ascii="Arial" w:hAnsi="Arial" w:cs="Arial"/>
        </w:rPr>
        <w:t xml:space="preserve"> </w:t>
      </w:r>
      <w:r w:rsidR="00017772">
        <w:rPr>
          <w:rFonts w:ascii="Arial" w:hAnsi="Arial" w:cs="Arial"/>
        </w:rPr>
        <w:t>,</w:t>
      </w:r>
      <w:r w:rsidR="00017772" w:rsidRPr="009B154D">
        <w:rPr>
          <w:rFonts w:ascii="Arial" w:hAnsi="Arial" w:cs="Arial"/>
        </w:rPr>
        <w:t xml:space="preserve"> </w:t>
      </w:r>
      <w:r w:rsidR="00017772">
        <w:rPr>
          <w:rFonts w:ascii="Arial" w:hAnsi="Arial" w:cs="Arial"/>
        </w:rPr>
        <w:t xml:space="preserve">and </w:t>
      </w:r>
      <w:r w:rsidR="00017772" w:rsidRPr="00754D78">
        <w:rPr>
          <w:rFonts w:ascii="Arial" w:hAnsi="Arial" w:cs="Arial"/>
        </w:rPr>
        <w:t>t-distributed stochastic neighbor embedding (tSNE)</w:t>
      </w:r>
      <w:r>
        <w:rPr>
          <w:rFonts w:ascii="Arial" w:hAnsi="Arial" w:cs="Arial"/>
        </w:rPr>
        <w:t>. We used log2 count transformation for the subset of DR methods that use normalized data.</w:t>
      </w:r>
      <w:r w:rsidRPr="00E02DD9">
        <w:rPr>
          <w:rFonts w:ascii="Arial" w:hAnsi="Arial" w:cs="Arial"/>
        </w:rPr>
        <w:t xml:space="preserve"> </w:t>
      </w:r>
      <w:r>
        <w:rPr>
          <w:rFonts w:ascii="Arial" w:hAnsi="Arial" w:cs="Arial"/>
        </w:rPr>
        <w:t>For each data set, we compared the four different number of low-dimensional data. The four numbers we used equal to 0.5%, 1%, 2%, and 3% of the total number of cells.</w:t>
      </w:r>
      <w:r w:rsidR="000D695A" w:rsidRPr="000D695A">
        <w:rPr>
          <w:rFonts w:ascii="Arial" w:hAnsi="Arial" w:cs="Arial"/>
          <w:szCs w:val="28"/>
        </w:rPr>
        <w:t xml:space="preserve"> </w:t>
      </w:r>
      <w:r w:rsidR="0064075C" w:rsidRPr="00E037B5">
        <w:rPr>
          <w:rFonts w:ascii="Arial" w:hAnsi="Arial" w:cs="Arial"/>
          <w:szCs w:val="28"/>
        </w:rPr>
        <w:t>Note that, for tSNE, we only extracted two low-dimensional components due to the limitation of the tSNE software.</w:t>
      </w:r>
    </w:p>
    <w:p w14:paraId="5FB4D8D5" w14:textId="2D70D889" w:rsidR="00AF222F" w:rsidRDefault="005E2B81" w:rsidP="00A6713F">
      <w:pPr>
        <w:adjustRightInd w:val="0"/>
        <w:snapToGrid w:val="0"/>
        <w:jc w:val="both"/>
        <w:rPr>
          <w:rFonts w:ascii="Arial" w:hAnsi="Arial" w:cs="Arial"/>
        </w:rPr>
        <w:sectPr w:rsidR="00AF222F" w:rsidSect="00046BDC">
          <w:pgSz w:w="12240" w:h="15840"/>
          <w:pgMar w:top="1440" w:right="1800" w:bottom="1440" w:left="1800" w:header="708" w:footer="708" w:gutter="0"/>
          <w:cols w:space="708"/>
          <w:docGrid w:linePitch="360"/>
        </w:sectPr>
      </w:pPr>
      <w:r>
        <w:rPr>
          <w:rFonts w:ascii="Arial" w:hAnsi="Arial" w:cs="Arial"/>
          <w:noProof/>
          <w:lang w:eastAsia="en-US"/>
        </w:rPr>
        <w:drawing>
          <wp:inline distT="0" distB="0" distL="0" distR="0" wp14:anchorId="5D2FD6C3" wp14:editId="3F45829C">
            <wp:extent cx="5486400" cy="3500120"/>
            <wp:effectExtent l="0" t="0" r="0" b="5080"/>
            <wp:docPr id="121" name="图片 121" descr="图片包含 书写用具, 定居者, 色彩绚丽的, 彩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NAseqDRComparison_DR_Large_subGuo_kmeans_NMIvsARI_original_abs_barplot_narm_insert.png"/>
                    <pic:cNvPicPr/>
                  </pic:nvPicPr>
                  <pic:blipFill>
                    <a:blip r:embed="rId64">
                      <a:extLst>
                        <a:ext uri="{28A0092B-C50C-407E-A947-70E740481C1C}">
                          <a14:useLocalDpi xmlns:a14="http://schemas.microsoft.com/office/drawing/2010/main" val="0"/>
                        </a:ext>
                      </a:extLst>
                    </a:blip>
                    <a:stretch>
                      <a:fillRect/>
                    </a:stretch>
                  </pic:blipFill>
                  <pic:spPr>
                    <a:xfrm>
                      <a:off x="0" y="0"/>
                      <a:ext cx="5486400" cy="3500120"/>
                    </a:xfrm>
                    <a:prstGeom prst="rect">
                      <a:avLst/>
                    </a:prstGeom>
                  </pic:spPr>
                </pic:pic>
              </a:graphicData>
            </a:graphic>
          </wp:inline>
        </w:drawing>
      </w:r>
    </w:p>
    <w:p w14:paraId="01B90C06" w14:textId="605C5C53" w:rsidR="000A5C32" w:rsidRDefault="00AF222F" w:rsidP="00AF222F">
      <w:pPr>
        <w:adjustRightInd w:val="0"/>
        <w:snapToGrid w:val="0"/>
        <w:jc w:val="both"/>
        <w:rPr>
          <w:rFonts w:ascii="Arial" w:hAnsi="Arial" w:cs="Arial"/>
          <w:szCs w:val="28"/>
        </w:rPr>
      </w:pPr>
      <w:r w:rsidRPr="00A840D1">
        <w:rPr>
          <w:rFonts w:ascii="Arial" w:hAnsi="Arial" w:cs="Arial" w:hint="eastAsia"/>
          <w:b/>
          <w:sz w:val="24"/>
        </w:rPr>
        <w:lastRenderedPageBreak/>
        <w:t>F</w:t>
      </w:r>
      <w:r w:rsidRPr="00A840D1">
        <w:rPr>
          <w:rFonts w:ascii="Arial" w:hAnsi="Arial" w:cs="Arial"/>
          <w:b/>
          <w:sz w:val="24"/>
        </w:rPr>
        <w:t xml:space="preserve">igure </w:t>
      </w:r>
      <w:r w:rsidR="00057D6D">
        <w:rPr>
          <w:rFonts w:ascii="Arial" w:hAnsi="Arial" w:cs="Arial"/>
          <w:b/>
          <w:sz w:val="24"/>
        </w:rPr>
        <w:t>S</w:t>
      </w:r>
      <w:r w:rsidR="008172A3">
        <w:rPr>
          <w:rFonts w:ascii="Arial" w:hAnsi="Arial" w:cs="Arial"/>
          <w:b/>
          <w:sz w:val="24"/>
        </w:rPr>
        <w:t>5</w:t>
      </w:r>
      <w:r w:rsidR="005934D8">
        <w:rPr>
          <w:rFonts w:ascii="Arial" w:hAnsi="Arial" w:cs="Arial"/>
          <w:b/>
          <w:sz w:val="24"/>
        </w:rPr>
        <w:t>7</w:t>
      </w:r>
      <w:r w:rsidRPr="00A840D1">
        <w:rPr>
          <w:rFonts w:ascii="Arial" w:hAnsi="Arial" w:cs="Arial"/>
          <w:b/>
          <w:sz w:val="24"/>
        </w:rPr>
        <w:t xml:space="preserve">. </w:t>
      </w:r>
      <w:r>
        <w:rPr>
          <w:rFonts w:ascii="Arial" w:hAnsi="Arial" w:cs="Arial"/>
          <w:b/>
          <w:sz w:val="24"/>
        </w:rPr>
        <w:t xml:space="preserve">Bar plots show the performance of different DR methods with </w:t>
      </w:r>
      <w:r w:rsidR="00DD7810">
        <w:rPr>
          <w:rFonts w:ascii="Arial" w:hAnsi="Arial" w:cs="Arial"/>
          <w:b/>
          <w:i/>
          <w:sz w:val="24"/>
        </w:rPr>
        <w:t>Slingshot</w:t>
      </w:r>
      <w:r>
        <w:rPr>
          <w:rFonts w:ascii="Arial" w:hAnsi="Arial" w:cs="Arial"/>
          <w:b/>
          <w:sz w:val="24"/>
        </w:rPr>
        <w:t xml:space="preserve"> on </w:t>
      </w:r>
      <w:r w:rsidR="00DD7810">
        <w:rPr>
          <w:rFonts w:ascii="Arial" w:hAnsi="Arial" w:cs="Arial"/>
          <w:b/>
          <w:sz w:val="24"/>
        </w:rPr>
        <w:t>Cao</w:t>
      </w:r>
      <w:r>
        <w:rPr>
          <w:rFonts w:ascii="Arial" w:hAnsi="Arial" w:cs="Arial"/>
          <w:b/>
          <w:sz w:val="24"/>
        </w:rPr>
        <w:t xml:space="preserve"> data set with subsampling procedure. </w:t>
      </w:r>
      <w:r>
        <w:rPr>
          <w:rFonts w:ascii="Arial" w:hAnsi="Arial" w:cs="Arial"/>
        </w:rPr>
        <w:t>The performance is measured by NMI (</w:t>
      </w:r>
      <w:r w:rsidRPr="002100EA">
        <w:rPr>
          <w:rFonts w:ascii="Arial" w:hAnsi="Arial" w:cs="Arial"/>
          <w:b/>
        </w:rPr>
        <w:t>A</w:t>
      </w:r>
      <w:r>
        <w:rPr>
          <w:rFonts w:ascii="Arial" w:hAnsi="Arial" w:cs="Arial"/>
        </w:rPr>
        <w:t>) or ARI (</w:t>
      </w:r>
      <w:r w:rsidRPr="002100EA">
        <w:rPr>
          <w:rFonts w:ascii="Arial" w:hAnsi="Arial" w:cs="Arial"/>
          <w:b/>
        </w:rPr>
        <w:t>B</w:t>
      </w:r>
      <w:r>
        <w:rPr>
          <w:rFonts w:ascii="Arial" w:hAnsi="Arial" w:cs="Arial"/>
        </w:rPr>
        <w:t xml:space="preserve">). </w:t>
      </w:r>
      <w:r w:rsidRPr="00A3586A">
        <w:rPr>
          <w:rFonts w:ascii="Arial" w:hAnsi="Arial" w:cs="Arial"/>
        </w:rPr>
        <w:t>We</w:t>
      </w:r>
      <w:r>
        <w:rPr>
          <w:rFonts w:ascii="Arial" w:hAnsi="Arial" w:cs="Arial"/>
        </w:rPr>
        <w:t xml:space="preserve"> compared 1</w:t>
      </w:r>
      <w:r w:rsidR="003945F8">
        <w:rPr>
          <w:rFonts w:ascii="Arial" w:hAnsi="Arial" w:cs="Arial"/>
        </w:rPr>
        <w:t>7</w:t>
      </w:r>
      <w:r>
        <w:rPr>
          <w:rFonts w:ascii="Arial" w:hAnsi="Arial" w:cs="Arial"/>
        </w:rPr>
        <w:t xml:space="preserve"> DR methods, including </w:t>
      </w:r>
      <w:r w:rsidRPr="004823D2">
        <w:rPr>
          <w:rFonts w:ascii="Arial" w:hAnsi="Arial" w:cs="Arial"/>
        </w:rPr>
        <w:t>factor analysis (FA</w:t>
      </w:r>
      <w:r>
        <w:rPr>
          <w:rFonts w:ascii="Arial" w:hAnsi="Arial" w:cs="Arial"/>
        </w:rPr>
        <w:t>; light green</w:t>
      </w:r>
      <w:r w:rsidRPr="004823D2">
        <w:rPr>
          <w:rFonts w:ascii="Arial" w:hAnsi="Arial" w:cs="Arial"/>
        </w:rPr>
        <w:t>), principal component analysis (PCA</w:t>
      </w:r>
      <w:r>
        <w:rPr>
          <w:rFonts w:ascii="Arial" w:hAnsi="Arial" w:cs="Arial"/>
        </w:rPr>
        <w:t>; light blue</w:t>
      </w:r>
      <w:r w:rsidRPr="004823D2">
        <w:rPr>
          <w:rFonts w:ascii="Arial" w:hAnsi="Arial" w:cs="Arial"/>
        </w:rPr>
        <w:t xml:space="preserve">), </w:t>
      </w:r>
      <w:r>
        <w:rPr>
          <w:rFonts w:ascii="Arial" w:hAnsi="Arial" w:cs="Arial"/>
        </w:rPr>
        <w:t>independent component analysis (ICA; blue), Diffusion Map (pink),</w:t>
      </w:r>
      <w:r w:rsidRPr="00C77489">
        <w:rPr>
          <w:rFonts w:ascii="Arial" w:hAnsi="Arial" w:cs="Arial"/>
        </w:rPr>
        <w:t xml:space="preserve"> </w:t>
      </w:r>
      <w:r>
        <w:rPr>
          <w:rFonts w:ascii="Arial" w:hAnsi="Arial" w:cs="Arial"/>
        </w:rPr>
        <w:t>nonnegative matrix factorization (NMF; green)</w:t>
      </w:r>
      <w:r w:rsidRPr="004823D2">
        <w:rPr>
          <w:rFonts w:ascii="Arial" w:hAnsi="Arial" w:cs="Arial"/>
        </w:rPr>
        <w:t xml:space="preserve">, </w:t>
      </w:r>
      <w:r>
        <w:rPr>
          <w:rFonts w:ascii="Arial" w:hAnsi="Arial" w:cs="Arial"/>
        </w:rPr>
        <w:t xml:space="preserve">Poisson NMF(light orange), </w:t>
      </w:r>
      <w:r w:rsidRPr="004823D2">
        <w:rPr>
          <w:rFonts w:ascii="Arial" w:hAnsi="Arial" w:cs="Arial"/>
        </w:rPr>
        <w:t>zero-inflated factor analysis (ZIFA</w:t>
      </w:r>
      <w:r>
        <w:rPr>
          <w:rFonts w:ascii="Arial" w:hAnsi="Arial" w:cs="Arial"/>
        </w:rPr>
        <w:t>; light pink</w:t>
      </w:r>
      <w:r w:rsidRPr="004823D2">
        <w:rPr>
          <w:rFonts w:ascii="Arial" w:hAnsi="Arial" w:cs="Arial"/>
        </w:rPr>
        <w:t>)</w:t>
      </w:r>
      <w:r>
        <w:rPr>
          <w:rFonts w:ascii="Arial" w:hAnsi="Arial" w:cs="Arial"/>
        </w:rPr>
        <w:t>,</w:t>
      </w:r>
      <w:r w:rsidRPr="004823D2">
        <w:rPr>
          <w:rFonts w:ascii="Arial" w:hAnsi="Arial" w:cs="Arial"/>
        </w:rPr>
        <w:t xml:space="preserve"> zero-inflated negative binomial based wanted variation extraction (ZINB-WaVE</w:t>
      </w:r>
      <w:r>
        <w:rPr>
          <w:rFonts w:ascii="Arial" w:hAnsi="Arial" w:cs="Arial"/>
        </w:rPr>
        <w:t>; orange</w:t>
      </w:r>
      <w:r w:rsidRPr="004823D2">
        <w:rPr>
          <w:rFonts w:ascii="Arial" w:hAnsi="Arial" w:cs="Arial"/>
        </w:rPr>
        <w:t>), probabilistic count matrix factorization (pCMF</w:t>
      </w:r>
      <w:r>
        <w:rPr>
          <w:rFonts w:ascii="Arial" w:hAnsi="Arial" w:cs="Arial"/>
        </w:rPr>
        <w:t>; light purple</w:t>
      </w:r>
      <w:r w:rsidRPr="004823D2">
        <w:rPr>
          <w:rFonts w:ascii="Arial" w:hAnsi="Arial" w:cs="Arial"/>
        </w:rPr>
        <w:t xml:space="preserve">), </w:t>
      </w:r>
      <w:r w:rsidRPr="008C13B3">
        <w:rPr>
          <w:rFonts w:ascii="Arial" w:hAnsi="Arial" w:cs="Arial"/>
        </w:rPr>
        <w:t xml:space="preserve">deep count autoencoder network </w:t>
      </w:r>
      <w:r>
        <w:rPr>
          <w:rFonts w:ascii="Arial" w:hAnsi="Arial" w:cs="Arial"/>
        </w:rPr>
        <w:t>(</w:t>
      </w:r>
      <w:r w:rsidRPr="00C77489">
        <w:rPr>
          <w:rFonts w:ascii="Arial" w:hAnsi="Arial" w:cs="Arial"/>
        </w:rPr>
        <w:t>DCA</w:t>
      </w:r>
      <w:r>
        <w:rPr>
          <w:rFonts w:ascii="Arial" w:hAnsi="Arial" w:cs="Arial"/>
        </w:rPr>
        <w:t>; yellow)</w:t>
      </w:r>
      <w:r w:rsidRPr="00C77489">
        <w:rPr>
          <w:rFonts w:ascii="Arial" w:hAnsi="Arial" w:cs="Arial"/>
        </w:rPr>
        <w:t xml:space="preserve">, </w:t>
      </w:r>
      <w:r>
        <w:rPr>
          <w:rFonts w:ascii="Arial" w:hAnsi="Arial" w:cs="Arial"/>
        </w:rPr>
        <w:t>generalized linear model principal component analysis (GLMPCA; red), multidimensional scaling (MDS; cyan), locally linear embedding (LLE; blue green), local tangent space alignment (LTSA; teal blue), Isomap (grey), and u</w:t>
      </w:r>
      <w:r w:rsidRPr="0060136C">
        <w:rPr>
          <w:rFonts w:ascii="Arial" w:hAnsi="Arial" w:cs="Arial"/>
        </w:rPr>
        <w:t xml:space="preserve">niform </w:t>
      </w:r>
      <w:r>
        <w:rPr>
          <w:rFonts w:ascii="Arial" w:hAnsi="Arial" w:cs="Arial"/>
        </w:rPr>
        <w:t>m</w:t>
      </w:r>
      <w:r w:rsidRPr="0060136C">
        <w:rPr>
          <w:rFonts w:ascii="Arial" w:hAnsi="Arial" w:cs="Arial"/>
        </w:rPr>
        <w:t xml:space="preserve">anifold </w:t>
      </w:r>
      <w:r>
        <w:rPr>
          <w:rFonts w:ascii="Arial" w:hAnsi="Arial" w:cs="Arial"/>
        </w:rPr>
        <w:t>a</w:t>
      </w:r>
      <w:r w:rsidRPr="0060136C">
        <w:rPr>
          <w:rFonts w:ascii="Arial" w:hAnsi="Arial" w:cs="Arial"/>
        </w:rPr>
        <w:t xml:space="preserve">pproximation and </w:t>
      </w:r>
      <w:r>
        <w:rPr>
          <w:rFonts w:ascii="Arial" w:hAnsi="Arial" w:cs="Arial"/>
        </w:rPr>
        <w:t>p</w:t>
      </w:r>
      <w:r w:rsidRPr="0060136C">
        <w:rPr>
          <w:rFonts w:ascii="Arial" w:hAnsi="Arial" w:cs="Arial"/>
        </w:rPr>
        <w:t>rojection (UMAP</w:t>
      </w:r>
      <w:r>
        <w:rPr>
          <w:rFonts w:ascii="Arial" w:hAnsi="Arial" w:cs="Arial"/>
        </w:rPr>
        <w:t>; brown</w:t>
      </w:r>
      <w:r w:rsidRPr="0060136C">
        <w:rPr>
          <w:rFonts w:ascii="Arial" w:hAnsi="Arial" w:cs="Arial"/>
        </w:rPr>
        <w:t>)</w:t>
      </w:r>
      <w:r w:rsidR="003945F8">
        <w:rPr>
          <w:rFonts w:ascii="Arial" w:hAnsi="Arial" w:cs="Arial"/>
        </w:rPr>
        <w:t>,</w:t>
      </w:r>
      <w:r w:rsidR="003945F8" w:rsidRPr="009B154D">
        <w:rPr>
          <w:rFonts w:ascii="Arial" w:hAnsi="Arial" w:cs="Arial"/>
        </w:rPr>
        <w:t xml:space="preserve"> </w:t>
      </w:r>
      <w:r w:rsidR="003945F8">
        <w:rPr>
          <w:rFonts w:ascii="Arial" w:hAnsi="Arial" w:cs="Arial"/>
        </w:rPr>
        <w:t xml:space="preserve">and </w:t>
      </w:r>
      <w:r w:rsidR="003945F8" w:rsidRPr="00754D78">
        <w:rPr>
          <w:rFonts w:ascii="Arial" w:hAnsi="Arial" w:cs="Arial"/>
        </w:rPr>
        <w:t>t-distributed stochastic neighbor embedding (tSNE; dark red)</w:t>
      </w:r>
      <w:r>
        <w:rPr>
          <w:rFonts w:ascii="Arial" w:hAnsi="Arial" w:cs="Arial"/>
        </w:rPr>
        <w:t>. We used log2 count transformation for the subset of DR methods that use normalized data.</w:t>
      </w:r>
      <w:r w:rsidRPr="00E02DD9">
        <w:rPr>
          <w:rFonts w:ascii="Arial" w:hAnsi="Arial" w:cs="Arial"/>
        </w:rPr>
        <w:t xml:space="preserve"> </w:t>
      </w:r>
      <w:r>
        <w:rPr>
          <w:rFonts w:ascii="Arial" w:hAnsi="Arial" w:cs="Arial"/>
        </w:rPr>
        <w:t>For each data set, we compared the four different number of low-dimensional data. The four numbers we used equal to 0.5%, 1%, 2%, and 3% of the total number of cells.</w:t>
      </w:r>
      <w:r w:rsidR="0025508F" w:rsidRPr="0025508F">
        <w:rPr>
          <w:rFonts w:ascii="Arial" w:hAnsi="Arial" w:cs="Arial"/>
          <w:szCs w:val="28"/>
        </w:rPr>
        <w:t xml:space="preserve"> </w:t>
      </w:r>
      <w:r w:rsidR="00901893" w:rsidRPr="00E037B5">
        <w:rPr>
          <w:rFonts w:ascii="Arial" w:hAnsi="Arial" w:cs="Arial"/>
          <w:szCs w:val="28"/>
        </w:rPr>
        <w:t>Note that, for tSNE, we only extracted two low-dimensional components due to the limitation of the tSNE software.</w:t>
      </w:r>
    </w:p>
    <w:p w14:paraId="0A08A6E6" w14:textId="12282A9F" w:rsidR="007C7AAB" w:rsidRDefault="00582DB7" w:rsidP="00A6713F">
      <w:pPr>
        <w:adjustRightInd w:val="0"/>
        <w:snapToGrid w:val="0"/>
        <w:jc w:val="both"/>
        <w:rPr>
          <w:rFonts w:ascii="Arial" w:hAnsi="Arial" w:cs="Arial"/>
        </w:rPr>
      </w:pPr>
      <w:r>
        <w:rPr>
          <w:rFonts w:ascii="Arial" w:hAnsi="Arial" w:cs="Arial"/>
          <w:noProof/>
          <w:lang w:eastAsia="en-US"/>
        </w:rPr>
        <w:drawing>
          <wp:inline distT="0" distB="0" distL="0" distR="0" wp14:anchorId="1D4A30C4" wp14:editId="69CA7F28">
            <wp:extent cx="5486400" cy="16256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NAseqDRComparison_trajectory_slingshot_kmeans_subcao_backtolarge_original_abs_barplot_nar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1625600"/>
                    </a:xfrm>
                    <a:prstGeom prst="rect">
                      <a:avLst/>
                    </a:prstGeom>
                  </pic:spPr>
                </pic:pic>
              </a:graphicData>
            </a:graphic>
          </wp:inline>
        </w:drawing>
      </w:r>
    </w:p>
    <w:p w14:paraId="5870DEF0" w14:textId="60FA8DE9" w:rsidR="007331E6" w:rsidRPr="007331E6" w:rsidRDefault="007331E6" w:rsidP="00F30F10">
      <w:pPr>
        <w:jc w:val="center"/>
      </w:pPr>
    </w:p>
    <w:p w14:paraId="6C7DEF45" w14:textId="77777777" w:rsidR="00754B0D" w:rsidRPr="005269DC" w:rsidRDefault="00754B0D" w:rsidP="006C0C10">
      <w:pPr>
        <w:sectPr w:rsidR="00754B0D" w:rsidRPr="005269DC" w:rsidSect="00046BDC">
          <w:pgSz w:w="12240" w:h="15840"/>
          <w:pgMar w:top="1440" w:right="1800" w:bottom="1440" w:left="1800" w:header="708" w:footer="708" w:gutter="0"/>
          <w:cols w:space="708"/>
          <w:docGrid w:linePitch="360"/>
        </w:sectPr>
      </w:pPr>
    </w:p>
    <w:p w14:paraId="05A4857A" w14:textId="33B39FE6" w:rsidR="00754B0D" w:rsidRDefault="006B1A1A" w:rsidP="004B35DC">
      <w:pPr>
        <w:jc w:val="both"/>
        <w:rPr>
          <w:rFonts w:ascii="Arial" w:hAnsi="Arial" w:cs="Arial"/>
          <w:b/>
          <w:sz w:val="24"/>
        </w:rPr>
      </w:pPr>
      <w:r>
        <w:rPr>
          <w:rFonts w:ascii="Arial" w:hAnsi="Arial" w:cs="Arial"/>
          <w:b/>
          <w:sz w:val="24"/>
        </w:rPr>
        <w:lastRenderedPageBreak/>
        <w:t>Table</w:t>
      </w:r>
      <w:r w:rsidR="00F02B5E" w:rsidRPr="00A840D1">
        <w:rPr>
          <w:rFonts w:ascii="Arial" w:hAnsi="Arial" w:cs="Arial"/>
          <w:b/>
          <w:sz w:val="24"/>
        </w:rPr>
        <w:t xml:space="preserve"> </w:t>
      </w:r>
      <w:r w:rsidR="00057D6D">
        <w:rPr>
          <w:rFonts w:ascii="Arial" w:hAnsi="Arial" w:cs="Arial"/>
          <w:b/>
          <w:sz w:val="24"/>
        </w:rPr>
        <w:t>S</w:t>
      </w:r>
      <w:r w:rsidR="00F02B5E">
        <w:rPr>
          <w:rFonts w:ascii="Arial" w:hAnsi="Arial" w:cs="Arial"/>
          <w:b/>
          <w:sz w:val="24"/>
        </w:rPr>
        <w:t>1</w:t>
      </w:r>
      <w:r w:rsidR="00754B0D">
        <w:t>.</w:t>
      </w:r>
      <w:r w:rsidRPr="006B1A1A">
        <w:rPr>
          <w:rFonts w:ascii="Arial" w:hAnsi="Arial" w:cs="Arial"/>
          <w:b/>
          <w:sz w:val="24"/>
        </w:rPr>
        <w:t xml:space="preserve"> </w:t>
      </w:r>
      <w:r w:rsidR="00C668EA">
        <w:rPr>
          <w:rFonts w:ascii="Arial" w:hAnsi="Arial" w:cs="Arial"/>
          <w:b/>
          <w:sz w:val="24"/>
        </w:rPr>
        <w:t>List of 1</w:t>
      </w:r>
      <w:r w:rsidR="00212A35">
        <w:rPr>
          <w:rFonts w:ascii="Arial" w:hAnsi="Arial" w:cs="Arial"/>
          <w:b/>
          <w:sz w:val="24"/>
        </w:rPr>
        <w:t>5</w:t>
      </w:r>
      <w:r w:rsidR="00C668EA" w:rsidRPr="006B1A1A">
        <w:rPr>
          <w:rFonts w:ascii="Arial" w:hAnsi="Arial" w:cs="Arial"/>
          <w:b/>
          <w:sz w:val="24"/>
        </w:rPr>
        <w:t xml:space="preserve"> </w:t>
      </w:r>
      <w:r w:rsidR="00FB28A1">
        <w:rPr>
          <w:rFonts w:ascii="Arial" w:hAnsi="Arial" w:cs="Arial"/>
          <w:b/>
          <w:sz w:val="24"/>
        </w:rPr>
        <w:t xml:space="preserve">scRNAseq </w:t>
      </w:r>
      <w:r w:rsidRPr="006B1A1A">
        <w:rPr>
          <w:rFonts w:ascii="Arial" w:hAnsi="Arial" w:cs="Arial"/>
          <w:b/>
          <w:sz w:val="24"/>
        </w:rPr>
        <w:t>data set</w:t>
      </w:r>
      <w:r w:rsidR="0002034E">
        <w:rPr>
          <w:rFonts w:ascii="Arial" w:hAnsi="Arial" w:cs="Arial"/>
          <w:b/>
          <w:sz w:val="24"/>
        </w:rPr>
        <w:t>s</w:t>
      </w:r>
      <w:r w:rsidRPr="006B1A1A">
        <w:rPr>
          <w:rFonts w:ascii="Arial" w:hAnsi="Arial" w:cs="Arial"/>
          <w:b/>
          <w:sz w:val="24"/>
        </w:rPr>
        <w:t xml:space="preserve"> </w:t>
      </w:r>
      <w:r w:rsidR="00C668EA">
        <w:rPr>
          <w:rFonts w:ascii="Arial" w:hAnsi="Arial" w:cs="Arial"/>
          <w:b/>
          <w:sz w:val="24"/>
        </w:rPr>
        <w:t xml:space="preserve">used </w:t>
      </w:r>
      <w:r w:rsidRPr="006B1A1A">
        <w:rPr>
          <w:rFonts w:ascii="Arial" w:hAnsi="Arial" w:cs="Arial"/>
          <w:b/>
          <w:sz w:val="24"/>
        </w:rPr>
        <w:t xml:space="preserve">for </w:t>
      </w:r>
      <w:r w:rsidR="00C668EA">
        <w:rPr>
          <w:rFonts w:ascii="Arial" w:hAnsi="Arial" w:cs="Arial"/>
          <w:b/>
          <w:sz w:val="24"/>
        </w:rPr>
        <w:t>benchmarking</w:t>
      </w:r>
      <w:r w:rsidR="00C668EA" w:rsidRPr="006B1A1A">
        <w:rPr>
          <w:rFonts w:ascii="Arial" w:hAnsi="Arial" w:cs="Arial"/>
          <w:b/>
          <w:sz w:val="24"/>
        </w:rPr>
        <w:t xml:space="preserve"> </w:t>
      </w:r>
      <w:r w:rsidR="00C668EA">
        <w:rPr>
          <w:rFonts w:ascii="Arial" w:hAnsi="Arial" w:cs="Arial"/>
          <w:b/>
          <w:sz w:val="24"/>
        </w:rPr>
        <w:t xml:space="preserve">DR methods through </w:t>
      </w:r>
      <w:r w:rsidRPr="006B1A1A">
        <w:rPr>
          <w:rFonts w:ascii="Arial" w:hAnsi="Arial" w:cs="Arial"/>
          <w:b/>
          <w:sz w:val="24"/>
        </w:rPr>
        <w:t>cell</w:t>
      </w:r>
      <w:r w:rsidR="00556456">
        <w:rPr>
          <w:rFonts w:ascii="Arial" w:hAnsi="Arial" w:cs="Arial"/>
          <w:b/>
          <w:sz w:val="24"/>
        </w:rPr>
        <w:t xml:space="preserve"> </w:t>
      </w:r>
      <w:r w:rsidR="00AB7D28">
        <w:rPr>
          <w:rFonts w:ascii="Arial" w:hAnsi="Arial" w:cs="Arial"/>
          <w:b/>
          <w:sz w:val="24"/>
        </w:rPr>
        <w:t>clustering</w:t>
      </w:r>
      <w:r w:rsidRPr="006B1A1A">
        <w:rPr>
          <w:rFonts w:ascii="Arial" w:hAnsi="Arial" w:cs="Arial"/>
          <w:b/>
          <w:sz w:val="24"/>
        </w:rPr>
        <w:t>.</w:t>
      </w:r>
      <w:r w:rsidR="0026407D">
        <w:rPr>
          <w:rFonts w:ascii="Arial" w:hAnsi="Arial" w:cs="Arial"/>
          <w:b/>
          <w:sz w:val="24"/>
        </w:rPr>
        <w:t xml:space="preserve"> </w:t>
      </w:r>
      <w:r w:rsidR="0026407D" w:rsidRPr="004B35DC">
        <w:rPr>
          <w:rFonts w:ascii="Arial" w:hAnsi="Arial" w:cs="Arial"/>
          <w:sz w:val="24"/>
        </w:rPr>
        <w:t>The table contains data set ID (1</w:t>
      </w:r>
      <w:r w:rsidR="0026407D" w:rsidRPr="004B35DC">
        <w:rPr>
          <w:rFonts w:ascii="Arial" w:hAnsi="Arial" w:cs="Arial"/>
          <w:sz w:val="24"/>
          <w:vertAlign w:val="superscript"/>
        </w:rPr>
        <w:t>st</w:t>
      </w:r>
      <w:r w:rsidR="0026407D" w:rsidRPr="004B35DC">
        <w:rPr>
          <w:rFonts w:ascii="Arial" w:hAnsi="Arial" w:cs="Arial"/>
          <w:sz w:val="24"/>
        </w:rPr>
        <w:t xml:space="preserve"> column), data set name (2</w:t>
      </w:r>
      <w:r w:rsidR="0026407D" w:rsidRPr="004B35DC">
        <w:rPr>
          <w:rFonts w:ascii="Arial" w:hAnsi="Arial" w:cs="Arial"/>
          <w:sz w:val="24"/>
          <w:vertAlign w:val="superscript"/>
        </w:rPr>
        <w:t>nd</w:t>
      </w:r>
      <w:r w:rsidR="0026407D" w:rsidRPr="004B35DC">
        <w:rPr>
          <w:rFonts w:ascii="Arial" w:hAnsi="Arial" w:cs="Arial"/>
          <w:sz w:val="24"/>
        </w:rPr>
        <w:t xml:space="preserve"> column), species </w:t>
      </w:r>
      <w:r w:rsidR="0047629E" w:rsidRPr="004B35DC">
        <w:rPr>
          <w:rFonts w:ascii="Arial" w:hAnsi="Arial" w:cs="Arial"/>
          <w:sz w:val="24"/>
        </w:rPr>
        <w:t>(3</w:t>
      </w:r>
      <w:r w:rsidR="0047629E" w:rsidRPr="004B35DC">
        <w:rPr>
          <w:rFonts w:ascii="Arial" w:hAnsi="Arial" w:cs="Arial"/>
          <w:sz w:val="24"/>
          <w:vertAlign w:val="superscript"/>
        </w:rPr>
        <w:t>rd</w:t>
      </w:r>
      <w:r w:rsidR="0047629E" w:rsidRPr="004B35DC">
        <w:rPr>
          <w:rFonts w:ascii="Arial" w:hAnsi="Arial" w:cs="Arial"/>
          <w:sz w:val="24"/>
        </w:rPr>
        <w:t xml:space="preserve"> column), experimental platform (4</w:t>
      </w:r>
      <w:r w:rsidR="0047629E" w:rsidRPr="004B35DC">
        <w:rPr>
          <w:rFonts w:ascii="Arial" w:hAnsi="Arial" w:cs="Arial"/>
          <w:sz w:val="24"/>
          <w:vertAlign w:val="superscript"/>
        </w:rPr>
        <w:t>th</w:t>
      </w:r>
      <w:r w:rsidR="0047629E" w:rsidRPr="004B35DC">
        <w:rPr>
          <w:rFonts w:ascii="Arial" w:hAnsi="Arial" w:cs="Arial"/>
          <w:sz w:val="24"/>
        </w:rPr>
        <w:t xml:space="preserve"> column), year of publication (5</w:t>
      </w:r>
      <w:r w:rsidR="0047629E" w:rsidRPr="004B35DC">
        <w:rPr>
          <w:rFonts w:ascii="Arial" w:hAnsi="Arial" w:cs="Arial"/>
          <w:sz w:val="24"/>
          <w:vertAlign w:val="superscript"/>
        </w:rPr>
        <w:t>th</w:t>
      </w:r>
      <w:r w:rsidR="0047629E" w:rsidRPr="004B35DC">
        <w:rPr>
          <w:rFonts w:ascii="Arial" w:hAnsi="Arial" w:cs="Arial"/>
          <w:sz w:val="24"/>
        </w:rPr>
        <w:t xml:space="preserve"> column), how the true clusters were determined (6</w:t>
      </w:r>
      <w:r w:rsidR="0047629E" w:rsidRPr="004B35DC">
        <w:rPr>
          <w:rFonts w:ascii="Arial" w:hAnsi="Arial" w:cs="Arial"/>
          <w:sz w:val="24"/>
          <w:vertAlign w:val="superscript"/>
        </w:rPr>
        <w:t>th</w:t>
      </w:r>
      <w:r w:rsidR="0047629E" w:rsidRPr="004B35DC">
        <w:rPr>
          <w:rFonts w:ascii="Arial" w:hAnsi="Arial" w:cs="Arial"/>
          <w:sz w:val="24"/>
        </w:rPr>
        <w:t xml:space="preserve"> column), number of genes</w:t>
      </w:r>
      <w:r w:rsidR="00A03B36">
        <w:rPr>
          <w:rFonts w:ascii="Arial" w:hAnsi="Arial" w:cs="Arial"/>
          <w:sz w:val="24"/>
        </w:rPr>
        <w:t>/transcripts</w:t>
      </w:r>
      <w:r w:rsidR="0047629E" w:rsidRPr="004B35DC">
        <w:rPr>
          <w:rFonts w:ascii="Arial" w:hAnsi="Arial" w:cs="Arial"/>
          <w:sz w:val="24"/>
        </w:rPr>
        <w:t xml:space="preserve"> (7</w:t>
      </w:r>
      <w:r w:rsidR="0047629E" w:rsidRPr="004B35DC">
        <w:rPr>
          <w:rFonts w:ascii="Arial" w:hAnsi="Arial" w:cs="Arial"/>
          <w:sz w:val="24"/>
          <w:vertAlign w:val="superscript"/>
        </w:rPr>
        <w:t>th</w:t>
      </w:r>
      <w:r w:rsidR="0047629E" w:rsidRPr="004B35DC">
        <w:rPr>
          <w:rFonts w:ascii="Arial" w:hAnsi="Arial" w:cs="Arial"/>
          <w:sz w:val="24"/>
        </w:rPr>
        <w:t xml:space="preserve"> column), number of cells (8</w:t>
      </w:r>
      <w:r w:rsidR="0047629E" w:rsidRPr="004B35DC">
        <w:rPr>
          <w:rFonts w:ascii="Arial" w:hAnsi="Arial" w:cs="Arial"/>
          <w:sz w:val="24"/>
          <w:vertAlign w:val="superscript"/>
        </w:rPr>
        <w:t>th</w:t>
      </w:r>
      <w:r w:rsidR="0047629E" w:rsidRPr="004B35DC">
        <w:rPr>
          <w:rFonts w:ascii="Arial" w:hAnsi="Arial" w:cs="Arial"/>
          <w:sz w:val="24"/>
        </w:rPr>
        <w:t xml:space="preserve"> column), number of cell types (9</w:t>
      </w:r>
      <w:r w:rsidR="0047629E" w:rsidRPr="004B35DC">
        <w:rPr>
          <w:rFonts w:ascii="Arial" w:hAnsi="Arial" w:cs="Arial"/>
          <w:sz w:val="24"/>
          <w:vertAlign w:val="superscript"/>
        </w:rPr>
        <w:t>th</w:t>
      </w:r>
      <w:r w:rsidR="0047629E" w:rsidRPr="004B35DC">
        <w:rPr>
          <w:rFonts w:ascii="Arial" w:hAnsi="Arial" w:cs="Arial"/>
          <w:sz w:val="24"/>
        </w:rPr>
        <w:t xml:space="preserve"> column) and </w:t>
      </w:r>
      <w:r w:rsidR="00587BE0">
        <w:rPr>
          <w:rFonts w:ascii="Arial" w:hAnsi="Arial" w:cs="Arial"/>
          <w:sz w:val="24"/>
        </w:rPr>
        <w:t>u</w:t>
      </w:r>
      <w:r w:rsidR="00587BE0" w:rsidRPr="00587BE0">
        <w:rPr>
          <w:rFonts w:ascii="Arial" w:hAnsi="Arial" w:cs="Arial"/>
          <w:sz w:val="24"/>
        </w:rPr>
        <w:t>nique molecular identifiers</w:t>
      </w:r>
      <w:r w:rsidR="0047629E" w:rsidRPr="004B35DC">
        <w:rPr>
          <w:rFonts w:ascii="Arial" w:hAnsi="Arial" w:cs="Arial"/>
          <w:sz w:val="24"/>
        </w:rPr>
        <w:t xml:space="preserve"> (</w:t>
      </w:r>
      <w:r w:rsidR="00500620">
        <w:rPr>
          <w:rFonts w:ascii="Arial" w:hAnsi="Arial" w:cs="Arial"/>
          <w:sz w:val="24"/>
        </w:rPr>
        <w:t xml:space="preserve">UMI; </w:t>
      </w:r>
      <w:r w:rsidR="0047629E" w:rsidRPr="004B35DC">
        <w:rPr>
          <w:rFonts w:ascii="Arial" w:hAnsi="Arial" w:cs="Arial"/>
          <w:sz w:val="24"/>
        </w:rPr>
        <w:t>10</w:t>
      </w:r>
      <w:r w:rsidR="0047629E" w:rsidRPr="004B35DC">
        <w:rPr>
          <w:rFonts w:ascii="Arial" w:hAnsi="Arial" w:cs="Arial"/>
          <w:sz w:val="24"/>
          <w:vertAlign w:val="superscript"/>
        </w:rPr>
        <w:t>th</w:t>
      </w:r>
      <w:r w:rsidR="0047629E" w:rsidRPr="004B35DC">
        <w:rPr>
          <w:rFonts w:ascii="Arial" w:hAnsi="Arial" w:cs="Arial"/>
          <w:sz w:val="24"/>
        </w:rPr>
        <w:t xml:space="preserve"> column).</w:t>
      </w:r>
      <w:r w:rsidR="0047629E">
        <w:rPr>
          <w:rFonts w:ascii="Arial" w:hAnsi="Arial" w:cs="Arial"/>
          <w:b/>
          <w:sz w:val="24"/>
        </w:rPr>
        <w:t xml:space="preserve"> </w:t>
      </w:r>
      <w:r w:rsidR="0047629E">
        <w:rPr>
          <w:rFonts w:ascii="Arial" w:hAnsi="Arial" w:cs="Arial"/>
          <w:sz w:val="24"/>
        </w:rPr>
        <w:t>We colored different categories in each column by different colors.</w:t>
      </w:r>
    </w:p>
    <w:tbl>
      <w:tblPr>
        <w:tblW w:w="5000" w:type="pct"/>
        <w:tblLook w:val="04A0" w:firstRow="1" w:lastRow="0" w:firstColumn="1" w:lastColumn="0" w:noHBand="0" w:noVBand="1"/>
      </w:tblPr>
      <w:tblGrid>
        <w:gridCol w:w="1197"/>
        <w:gridCol w:w="1647"/>
        <w:gridCol w:w="857"/>
        <w:gridCol w:w="2197"/>
        <w:gridCol w:w="859"/>
        <w:gridCol w:w="1667"/>
        <w:gridCol w:w="1837"/>
        <w:gridCol w:w="971"/>
        <w:gridCol w:w="972"/>
        <w:gridCol w:w="972"/>
      </w:tblGrid>
      <w:tr w:rsidR="009941D7" w:rsidRPr="009941D7" w14:paraId="77B350A1" w14:textId="77777777" w:rsidTr="009941D7">
        <w:trPr>
          <w:trHeight w:val="330"/>
        </w:trPr>
        <w:tc>
          <w:tcPr>
            <w:tcW w:w="500" w:type="pct"/>
            <w:tcBorders>
              <w:top w:val="single" w:sz="8" w:space="0" w:color="C9C9C9"/>
              <w:left w:val="single" w:sz="8" w:space="0" w:color="C9C9C9"/>
              <w:bottom w:val="nil"/>
              <w:right w:val="nil"/>
            </w:tcBorders>
            <w:shd w:val="clear" w:color="000000" w:fill="FFC7CE"/>
            <w:noWrap/>
            <w:vAlign w:val="center"/>
            <w:hideMark/>
          </w:tcPr>
          <w:p w14:paraId="052FC34C" w14:textId="77777777" w:rsidR="009941D7" w:rsidRPr="009941D7" w:rsidRDefault="009941D7" w:rsidP="009941D7">
            <w:pPr>
              <w:spacing w:after="0" w:line="240" w:lineRule="auto"/>
              <w:jc w:val="center"/>
              <w:rPr>
                <w:rFonts w:ascii="Arial" w:eastAsia="DengXian" w:hAnsi="Arial" w:cs="Arial"/>
                <w:color w:val="9C0006"/>
                <w:sz w:val="18"/>
                <w:szCs w:val="18"/>
              </w:rPr>
            </w:pPr>
            <w:r w:rsidRPr="009941D7">
              <w:rPr>
                <w:rFonts w:ascii="Arial" w:eastAsia="DengXian" w:hAnsi="Arial" w:cs="Arial"/>
                <w:color w:val="9C0006"/>
                <w:sz w:val="18"/>
                <w:szCs w:val="18"/>
              </w:rPr>
              <w:t>ID</w:t>
            </w:r>
          </w:p>
        </w:tc>
        <w:tc>
          <w:tcPr>
            <w:tcW w:w="500" w:type="pct"/>
            <w:tcBorders>
              <w:top w:val="single" w:sz="8" w:space="0" w:color="C9C9C9"/>
              <w:left w:val="single" w:sz="8" w:space="0" w:color="C9C9C9"/>
              <w:bottom w:val="nil"/>
              <w:right w:val="nil"/>
            </w:tcBorders>
            <w:shd w:val="clear" w:color="000000" w:fill="FFC7CE"/>
            <w:noWrap/>
            <w:vAlign w:val="center"/>
            <w:hideMark/>
          </w:tcPr>
          <w:p w14:paraId="1463DE34" w14:textId="77777777" w:rsidR="009941D7" w:rsidRPr="009941D7" w:rsidRDefault="009941D7" w:rsidP="009941D7">
            <w:pPr>
              <w:spacing w:after="0" w:line="240" w:lineRule="auto"/>
              <w:jc w:val="center"/>
              <w:rPr>
                <w:rFonts w:ascii="Arial" w:eastAsia="DengXian" w:hAnsi="Arial" w:cs="Arial"/>
                <w:color w:val="9C0006"/>
                <w:sz w:val="18"/>
                <w:szCs w:val="18"/>
              </w:rPr>
            </w:pPr>
            <w:r w:rsidRPr="009941D7">
              <w:rPr>
                <w:rFonts w:ascii="Arial" w:eastAsia="DengXian" w:hAnsi="Arial" w:cs="Arial"/>
                <w:color w:val="9C0006"/>
                <w:sz w:val="18"/>
                <w:szCs w:val="18"/>
              </w:rPr>
              <w:t>Data set</w:t>
            </w:r>
          </w:p>
        </w:tc>
        <w:tc>
          <w:tcPr>
            <w:tcW w:w="500" w:type="pct"/>
            <w:tcBorders>
              <w:top w:val="single" w:sz="8" w:space="0" w:color="C9C9C9"/>
              <w:left w:val="single" w:sz="8" w:space="0" w:color="C9C9C9"/>
              <w:bottom w:val="nil"/>
              <w:right w:val="nil"/>
            </w:tcBorders>
            <w:shd w:val="clear" w:color="000000" w:fill="FFC7CE"/>
            <w:noWrap/>
            <w:vAlign w:val="center"/>
            <w:hideMark/>
          </w:tcPr>
          <w:p w14:paraId="56502F14" w14:textId="77777777" w:rsidR="009941D7" w:rsidRPr="009941D7" w:rsidRDefault="009941D7" w:rsidP="009941D7">
            <w:pPr>
              <w:spacing w:after="0" w:line="240" w:lineRule="auto"/>
              <w:jc w:val="center"/>
              <w:rPr>
                <w:rFonts w:ascii="Arial" w:eastAsia="DengXian" w:hAnsi="Arial" w:cs="Arial"/>
                <w:color w:val="9C0006"/>
                <w:sz w:val="18"/>
                <w:szCs w:val="18"/>
              </w:rPr>
            </w:pPr>
            <w:r w:rsidRPr="009941D7">
              <w:rPr>
                <w:rFonts w:ascii="Arial" w:eastAsia="DengXian" w:hAnsi="Arial" w:cs="Arial"/>
                <w:color w:val="9C0006"/>
                <w:sz w:val="18"/>
                <w:szCs w:val="18"/>
              </w:rPr>
              <w:t>Species</w:t>
            </w:r>
          </w:p>
        </w:tc>
        <w:tc>
          <w:tcPr>
            <w:tcW w:w="500" w:type="pct"/>
            <w:tcBorders>
              <w:top w:val="single" w:sz="8" w:space="0" w:color="C9C9C9"/>
              <w:left w:val="single" w:sz="8" w:space="0" w:color="C9C9C9"/>
              <w:bottom w:val="nil"/>
              <w:right w:val="nil"/>
            </w:tcBorders>
            <w:shd w:val="clear" w:color="000000" w:fill="FFC7CE"/>
            <w:noWrap/>
            <w:vAlign w:val="center"/>
            <w:hideMark/>
          </w:tcPr>
          <w:p w14:paraId="5D2B0953" w14:textId="77777777" w:rsidR="009941D7" w:rsidRPr="009941D7" w:rsidRDefault="009941D7" w:rsidP="009941D7">
            <w:pPr>
              <w:spacing w:after="0" w:line="240" w:lineRule="auto"/>
              <w:jc w:val="center"/>
              <w:rPr>
                <w:rFonts w:ascii="Arial" w:eastAsia="DengXian" w:hAnsi="Arial" w:cs="Arial"/>
                <w:color w:val="9C0006"/>
                <w:sz w:val="18"/>
                <w:szCs w:val="18"/>
              </w:rPr>
            </w:pPr>
            <w:r w:rsidRPr="009941D7">
              <w:rPr>
                <w:rFonts w:ascii="Arial" w:eastAsia="DengXian" w:hAnsi="Arial" w:cs="Arial"/>
                <w:color w:val="9C0006"/>
                <w:sz w:val="18"/>
                <w:szCs w:val="18"/>
              </w:rPr>
              <w:t>Protocol</w:t>
            </w:r>
          </w:p>
        </w:tc>
        <w:tc>
          <w:tcPr>
            <w:tcW w:w="500" w:type="pct"/>
            <w:tcBorders>
              <w:top w:val="single" w:sz="8" w:space="0" w:color="C9C9C9"/>
              <w:left w:val="single" w:sz="8" w:space="0" w:color="C9C9C9"/>
              <w:bottom w:val="nil"/>
              <w:right w:val="nil"/>
            </w:tcBorders>
            <w:shd w:val="clear" w:color="000000" w:fill="FFC7CE"/>
            <w:noWrap/>
            <w:vAlign w:val="center"/>
            <w:hideMark/>
          </w:tcPr>
          <w:p w14:paraId="5711A70B" w14:textId="77777777" w:rsidR="009941D7" w:rsidRPr="009941D7" w:rsidRDefault="009941D7" w:rsidP="009941D7">
            <w:pPr>
              <w:spacing w:after="0" w:line="240" w:lineRule="auto"/>
              <w:jc w:val="center"/>
              <w:rPr>
                <w:rFonts w:ascii="Arial" w:eastAsia="DengXian" w:hAnsi="Arial" w:cs="Arial"/>
                <w:color w:val="9C0006"/>
                <w:sz w:val="18"/>
                <w:szCs w:val="18"/>
              </w:rPr>
            </w:pPr>
            <w:r w:rsidRPr="009941D7">
              <w:rPr>
                <w:rFonts w:ascii="Arial" w:eastAsia="DengXian" w:hAnsi="Arial" w:cs="Arial"/>
                <w:color w:val="9C0006"/>
                <w:sz w:val="18"/>
                <w:szCs w:val="18"/>
              </w:rPr>
              <w:t>Year</w:t>
            </w:r>
          </w:p>
        </w:tc>
        <w:tc>
          <w:tcPr>
            <w:tcW w:w="500" w:type="pct"/>
            <w:tcBorders>
              <w:top w:val="single" w:sz="8" w:space="0" w:color="C9C9C9"/>
              <w:left w:val="single" w:sz="8" w:space="0" w:color="C9C9C9"/>
              <w:bottom w:val="nil"/>
              <w:right w:val="nil"/>
            </w:tcBorders>
            <w:shd w:val="clear" w:color="000000" w:fill="FFC7CE"/>
            <w:noWrap/>
            <w:vAlign w:val="center"/>
            <w:hideMark/>
          </w:tcPr>
          <w:p w14:paraId="5B422E6E" w14:textId="77777777" w:rsidR="009941D7" w:rsidRPr="009941D7" w:rsidRDefault="009941D7" w:rsidP="009941D7">
            <w:pPr>
              <w:spacing w:after="0" w:line="240" w:lineRule="auto"/>
              <w:jc w:val="center"/>
              <w:rPr>
                <w:rFonts w:ascii="Arial" w:eastAsia="DengXian" w:hAnsi="Arial" w:cs="Arial"/>
                <w:color w:val="9C0006"/>
                <w:sz w:val="18"/>
                <w:szCs w:val="18"/>
              </w:rPr>
            </w:pPr>
            <w:r w:rsidRPr="009941D7">
              <w:rPr>
                <w:rFonts w:ascii="Arial" w:eastAsia="DengXian" w:hAnsi="Arial" w:cs="Arial"/>
                <w:color w:val="9C0006"/>
                <w:sz w:val="18"/>
                <w:szCs w:val="18"/>
              </w:rPr>
              <w:t>Determination</w:t>
            </w:r>
          </w:p>
        </w:tc>
        <w:tc>
          <w:tcPr>
            <w:tcW w:w="500" w:type="pct"/>
            <w:tcBorders>
              <w:top w:val="single" w:sz="8" w:space="0" w:color="C9C9C9"/>
              <w:left w:val="single" w:sz="8" w:space="0" w:color="C9C9C9"/>
              <w:bottom w:val="nil"/>
              <w:right w:val="nil"/>
            </w:tcBorders>
            <w:shd w:val="clear" w:color="000000" w:fill="FFC7CE"/>
            <w:noWrap/>
            <w:vAlign w:val="center"/>
            <w:hideMark/>
          </w:tcPr>
          <w:p w14:paraId="14FC1F36" w14:textId="77777777" w:rsidR="009941D7" w:rsidRPr="009941D7" w:rsidRDefault="009941D7" w:rsidP="009941D7">
            <w:pPr>
              <w:spacing w:after="0" w:line="240" w:lineRule="auto"/>
              <w:jc w:val="center"/>
              <w:rPr>
                <w:rFonts w:ascii="Arial" w:eastAsia="DengXian" w:hAnsi="Arial" w:cs="Arial"/>
                <w:color w:val="9C0006"/>
                <w:sz w:val="18"/>
                <w:szCs w:val="18"/>
              </w:rPr>
            </w:pPr>
            <w:r w:rsidRPr="009941D7">
              <w:rPr>
                <w:rFonts w:ascii="Arial" w:eastAsia="DengXian" w:hAnsi="Arial" w:cs="Arial"/>
                <w:color w:val="9C0006"/>
                <w:sz w:val="18"/>
                <w:szCs w:val="18"/>
              </w:rPr>
              <w:t># Genes/Transcripts</w:t>
            </w:r>
          </w:p>
        </w:tc>
        <w:tc>
          <w:tcPr>
            <w:tcW w:w="500" w:type="pct"/>
            <w:tcBorders>
              <w:top w:val="single" w:sz="8" w:space="0" w:color="C9C9C9"/>
              <w:left w:val="single" w:sz="8" w:space="0" w:color="C9C9C9"/>
              <w:bottom w:val="nil"/>
              <w:right w:val="nil"/>
            </w:tcBorders>
            <w:shd w:val="clear" w:color="000000" w:fill="FFC7CE"/>
            <w:noWrap/>
            <w:vAlign w:val="center"/>
            <w:hideMark/>
          </w:tcPr>
          <w:p w14:paraId="274607A7" w14:textId="77777777" w:rsidR="009941D7" w:rsidRPr="009941D7" w:rsidRDefault="009941D7" w:rsidP="009941D7">
            <w:pPr>
              <w:spacing w:after="0" w:line="240" w:lineRule="auto"/>
              <w:jc w:val="center"/>
              <w:rPr>
                <w:rFonts w:ascii="Arial" w:eastAsia="DengXian" w:hAnsi="Arial" w:cs="Arial"/>
                <w:color w:val="9C0006"/>
                <w:sz w:val="18"/>
                <w:szCs w:val="18"/>
              </w:rPr>
            </w:pPr>
            <w:r w:rsidRPr="009941D7">
              <w:rPr>
                <w:rFonts w:ascii="Arial" w:eastAsia="DengXian" w:hAnsi="Arial" w:cs="Arial"/>
                <w:color w:val="9C0006"/>
                <w:sz w:val="18"/>
                <w:szCs w:val="18"/>
              </w:rPr>
              <w:t># Cells</w:t>
            </w:r>
          </w:p>
        </w:tc>
        <w:tc>
          <w:tcPr>
            <w:tcW w:w="500" w:type="pct"/>
            <w:tcBorders>
              <w:top w:val="nil"/>
              <w:left w:val="nil"/>
              <w:bottom w:val="nil"/>
              <w:right w:val="nil"/>
            </w:tcBorders>
            <w:shd w:val="clear" w:color="000000" w:fill="FFC7CE"/>
            <w:noWrap/>
            <w:vAlign w:val="center"/>
            <w:hideMark/>
          </w:tcPr>
          <w:p w14:paraId="44A04B83" w14:textId="77777777" w:rsidR="009941D7" w:rsidRPr="009941D7" w:rsidRDefault="009941D7" w:rsidP="009941D7">
            <w:pPr>
              <w:spacing w:after="0" w:line="240" w:lineRule="auto"/>
              <w:jc w:val="center"/>
              <w:rPr>
                <w:rFonts w:ascii="Arial" w:eastAsia="DengXian" w:hAnsi="Arial" w:cs="Arial"/>
                <w:color w:val="9C0006"/>
                <w:sz w:val="18"/>
                <w:szCs w:val="18"/>
              </w:rPr>
            </w:pPr>
            <w:r w:rsidRPr="009941D7">
              <w:rPr>
                <w:rFonts w:ascii="Arial" w:eastAsia="DengXian" w:hAnsi="Arial" w:cs="Arial"/>
                <w:color w:val="9C0006"/>
                <w:sz w:val="18"/>
                <w:szCs w:val="18"/>
              </w:rPr>
              <w:t>#Cluster</w:t>
            </w:r>
          </w:p>
        </w:tc>
        <w:tc>
          <w:tcPr>
            <w:tcW w:w="500" w:type="pct"/>
            <w:tcBorders>
              <w:top w:val="single" w:sz="8" w:space="0" w:color="C9C9C9"/>
              <w:left w:val="single" w:sz="8" w:space="0" w:color="C9C9C9"/>
              <w:bottom w:val="nil"/>
              <w:right w:val="nil"/>
            </w:tcBorders>
            <w:shd w:val="clear" w:color="000000" w:fill="FFC7CE"/>
            <w:noWrap/>
            <w:vAlign w:val="center"/>
            <w:hideMark/>
          </w:tcPr>
          <w:p w14:paraId="547DC31F" w14:textId="77777777" w:rsidR="009941D7" w:rsidRPr="009941D7" w:rsidRDefault="009941D7" w:rsidP="009941D7">
            <w:pPr>
              <w:spacing w:after="0" w:line="240" w:lineRule="auto"/>
              <w:jc w:val="center"/>
              <w:rPr>
                <w:rFonts w:ascii="Arial" w:eastAsia="DengXian" w:hAnsi="Arial" w:cs="Arial"/>
                <w:color w:val="9C0006"/>
                <w:sz w:val="18"/>
                <w:szCs w:val="18"/>
              </w:rPr>
            </w:pPr>
            <w:r w:rsidRPr="009941D7">
              <w:rPr>
                <w:rFonts w:ascii="Arial" w:eastAsia="DengXian" w:hAnsi="Arial" w:cs="Arial"/>
                <w:color w:val="9C0006"/>
                <w:sz w:val="18"/>
                <w:szCs w:val="18"/>
              </w:rPr>
              <w:t>UMI</w:t>
            </w:r>
          </w:p>
        </w:tc>
      </w:tr>
      <w:tr w:rsidR="009941D7" w:rsidRPr="009941D7" w14:paraId="4929EF6C" w14:textId="77777777" w:rsidTr="009941D7">
        <w:trPr>
          <w:trHeight w:val="330"/>
        </w:trPr>
        <w:tc>
          <w:tcPr>
            <w:tcW w:w="500" w:type="pct"/>
            <w:tcBorders>
              <w:top w:val="single" w:sz="8" w:space="0" w:color="C9C9C9"/>
              <w:left w:val="single" w:sz="8" w:space="0" w:color="C9C9C9"/>
              <w:bottom w:val="nil"/>
              <w:right w:val="nil"/>
            </w:tcBorders>
            <w:shd w:val="clear" w:color="000000" w:fill="DBDBDB"/>
            <w:noWrap/>
            <w:vAlign w:val="center"/>
            <w:hideMark/>
          </w:tcPr>
          <w:p w14:paraId="35291E8F"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GSE111108</w:t>
            </w:r>
          </w:p>
        </w:tc>
        <w:tc>
          <w:tcPr>
            <w:tcW w:w="500" w:type="pct"/>
            <w:tcBorders>
              <w:top w:val="single" w:sz="8" w:space="0" w:color="C9C9C9"/>
              <w:left w:val="single" w:sz="8" w:space="0" w:color="C9C9C9"/>
              <w:bottom w:val="nil"/>
              <w:right w:val="nil"/>
            </w:tcBorders>
            <w:shd w:val="clear" w:color="000000" w:fill="DBDBDB"/>
            <w:noWrap/>
            <w:vAlign w:val="center"/>
            <w:hideMark/>
          </w:tcPr>
          <w:p w14:paraId="05862759" w14:textId="77777777" w:rsidR="009941D7" w:rsidRPr="009941D7" w:rsidRDefault="009941D7" w:rsidP="009941D7">
            <w:pPr>
              <w:spacing w:after="0" w:line="240" w:lineRule="auto"/>
              <w:jc w:val="center"/>
              <w:rPr>
                <w:rFonts w:ascii="Arial" w:eastAsia="DengXian" w:hAnsi="Arial" w:cs="Arial"/>
                <w:color w:val="000000"/>
                <w:sz w:val="18"/>
                <w:szCs w:val="18"/>
              </w:rPr>
            </w:pPr>
            <w:proofErr w:type="spellStart"/>
            <w:r w:rsidRPr="009941D7">
              <w:rPr>
                <w:rFonts w:ascii="Arial" w:eastAsia="DengXian" w:hAnsi="Arial" w:cs="Arial"/>
                <w:color w:val="000000"/>
                <w:sz w:val="18"/>
                <w:szCs w:val="18"/>
              </w:rPr>
              <w:t>FreytagGold</w:t>
            </w:r>
            <w:proofErr w:type="spellEnd"/>
          </w:p>
        </w:tc>
        <w:tc>
          <w:tcPr>
            <w:tcW w:w="500" w:type="pct"/>
            <w:tcBorders>
              <w:top w:val="single" w:sz="8" w:space="0" w:color="C9C9C9"/>
              <w:left w:val="single" w:sz="8" w:space="0" w:color="C9C9C9"/>
              <w:bottom w:val="nil"/>
              <w:right w:val="nil"/>
            </w:tcBorders>
            <w:shd w:val="clear" w:color="000000" w:fill="8EA9DB"/>
            <w:noWrap/>
            <w:vAlign w:val="center"/>
            <w:hideMark/>
          </w:tcPr>
          <w:p w14:paraId="06A03B2E"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human</w:t>
            </w:r>
          </w:p>
        </w:tc>
        <w:tc>
          <w:tcPr>
            <w:tcW w:w="500" w:type="pct"/>
            <w:tcBorders>
              <w:top w:val="single" w:sz="8" w:space="0" w:color="C9C9C9"/>
              <w:left w:val="single" w:sz="8" w:space="0" w:color="C9C9C9"/>
              <w:bottom w:val="nil"/>
              <w:right w:val="nil"/>
            </w:tcBorders>
            <w:shd w:val="clear" w:color="000000" w:fill="DB7FFF"/>
            <w:noWrap/>
            <w:vAlign w:val="center"/>
            <w:hideMark/>
          </w:tcPr>
          <w:p w14:paraId="4C0B0FE1"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 xml:space="preserve">10xGenomics Chromium </w:t>
            </w:r>
          </w:p>
        </w:tc>
        <w:tc>
          <w:tcPr>
            <w:tcW w:w="500" w:type="pct"/>
            <w:tcBorders>
              <w:top w:val="single" w:sz="8" w:space="0" w:color="C9C9C9"/>
              <w:left w:val="single" w:sz="8" w:space="0" w:color="C9C9C9"/>
              <w:bottom w:val="nil"/>
              <w:right w:val="nil"/>
            </w:tcBorders>
            <w:shd w:val="clear" w:color="000000" w:fill="FF826E"/>
            <w:noWrap/>
            <w:vAlign w:val="center"/>
            <w:hideMark/>
          </w:tcPr>
          <w:p w14:paraId="5F6CFF1B"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2018</w:t>
            </w:r>
          </w:p>
        </w:tc>
        <w:tc>
          <w:tcPr>
            <w:tcW w:w="500" w:type="pct"/>
            <w:tcBorders>
              <w:top w:val="single" w:sz="8" w:space="0" w:color="C9C9C9"/>
              <w:left w:val="single" w:sz="8" w:space="0" w:color="C9C9C9"/>
              <w:bottom w:val="nil"/>
              <w:right w:val="nil"/>
            </w:tcBorders>
            <w:shd w:val="clear" w:color="000000" w:fill="FFBEA8"/>
            <w:noWrap/>
            <w:vAlign w:val="center"/>
            <w:hideMark/>
          </w:tcPr>
          <w:p w14:paraId="73839CE0"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FACS</w:t>
            </w:r>
          </w:p>
        </w:tc>
        <w:tc>
          <w:tcPr>
            <w:tcW w:w="500" w:type="pct"/>
            <w:tcBorders>
              <w:top w:val="single" w:sz="8" w:space="0" w:color="C9C9C9"/>
              <w:left w:val="single" w:sz="8" w:space="0" w:color="C9C9C9"/>
              <w:bottom w:val="nil"/>
              <w:right w:val="nil"/>
            </w:tcBorders>
            <w:shd w:val="clear" w:color="000000" w:fill="FDC47D"/>
            <w:noWrap/>
            <w:vAlign w:val="center"/>
            <w:hideMark/>
          </w:tcPr>
          <w:p w14:paraId="1B263710"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58,302</w:t>
            </w:r>
          </w:p>
        </w:tc>
        <w:tc>
          <w:tcPr>
            <w:tcW w:w="500" w:type="pct"/>
            <w:tcBorders>
              <w:top w:val="single" w:sz="8" w:space="0" w:color="C9C9C9"/>
              <w:left w:val="single" w:sz="8" w:space="0" w:color="C9C9C9"/>
              <w:bottom w:val="nil"/>
              <w:right w:val="nil"/>
            </w:tcBorders>
            <w:shd w:val="clear" w:color="000000" w:fill="B0D47F"/>
            <w:noWrap/>
            <w:vAlign w:val="center"/>
            <w:hideMark/>
          </w:tcPr>
          <w:p w14:paraId="241B13B1"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925</w:t>
            </w:r>
          </w:p>
        </w:tc>
        <w:tc>
          <w:tcPr>
            <w:tcW w:w="500" w:type="pct"/>
            <w:tcBorders>
              <w:top w:val="nil"/>
              <w:left w:val="nil"/>
              <w:bottom w:val="nil"/>
              <w:right w:val="nil"/>
            </w:tcBorders>
            <w:shd w:val="clear" w:color="000000" w:fill="63BE7B"/>
            <w:noWrap/>
            <w:vAlign w:val="center"/>
            <w:hideMark/>
          </w:tcPr>
          <w:p w14:paraId="3DCF2D97"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3</w:t>
            </w:r>
          </w:p>
        </w:tc>
        <w:tc>
          <w:tcPr>
            <w:tcW w:w="500" w:type="pct"/>
            <w:tcBorders>
              <w:top w:val="single" w:sz="8" w:space="0" w:color="C9C9C9"/>
              <w:left w:val="single" w:sz="8" w:space="0" w:color="C9C9C9"/>
              <w:bottom w:val="nil"/>
              <w:right w:val="nil"/>
            </w:tcBorders>
            <w:shd w:val="clear" w:color="000000" w:fill="FFD966"/>
            <w:noWrap/>
            <w:vAlign w:val="center"/>
            <w:hideMark/>
          </w:tcPr>
          <w:p w14:paraId="5014CDD9"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Yes</w:t>
            </w:r>
          </w:p>
        </w:tc>
      </w:tr>
      <w:tr w:rsidR="009941D7" w:rsidRPr="009941D7" w14:paraId="5712A1B5" w14:textId="77777777" w:rsidTr="009941D7">
        <w:trPr>
          <w:trHeight w:val="330"/>
        </w:trPr>
        <w:tc>
          <w:tcPr>
            <w:tcW w:w="500" w:type="pct"/>
            <w:tcBorders>
              <w:top w:val="single" w:sz="8" w:space="0" w:color="C9C9C9"/>
              <w:left w:val="single" w:sz="8" w:space="0" w:color="C9C9C9"/>
              <w:bottom w:val="nil"/>
              <w:right w:val="nil"/>
            </w:tcBorders>
            <w:shd w:val="clear" w:color="000000" w:fill="DBDBDB"/>
            <w:noWrap/>
            <w:vAlign w:val="center"/>
            <w:hideMark/>
          </w:tcPr>
          <w:p w14:paraId="68D2EA28"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GSE115189</w:t>
            </w:r>
          </w:p>
        </w:tc>
        <w:tc>
          <w:tcPr>
            <w:tcW w:w="500" w:type="pct"/>
            <w:tcBorders>
              <w:top w:val="single" w:sz="8" w:space="0" w:color="C9C9C9"/>
              <w:left w:val="single" w:sz="8" w:space="0" w:color="C9C9C9"/>
              <w:bottom w:val="nil"/>
              <w:right w:val="nil"/>
            </w:tcBorders>
            <w:shd w:val="clear" w:color="000000" w:fill="DBDBDB"/>
            <w:noWrap/>
            <w:vAlign w:val="center"/>
            <w:hideMark/>
          </w:tcPr>
          <w:p w14:paraId="7E6DFE42"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GSE115189Silver</w:t>
            </w:r>
          </w:p>
        </w:tc>
        <w:tc>
          <w:tcPr>
            <w:tcW w:w="500" w:type="pct"/>
            <w:tcBorders>
              <w:top w:val="single" w:sz="8" w:space="0" w:color="C9C9C9"/>
              <w:left w:val="single" w:sz="8" w:space="0" w:color="C9C9C9"/>
              <w:bottom w:val="nil"/>
              <w:right w:val="nil"/>
            </w:tcBorders>
            <w:shd w:val="clear" w:color="000000" w:fill="8EA9DB"/>
            <w:noWrap/>
            <w:vAlign w:val="center"/>
            <w:hideMark/>
          </w:tcPr>
          <w:p w14:paraId="5CC0223C"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human</w:t>
            </w:r>
          </w:p>
        </w:tc>
        <w:tc>
          <w:tcPr>
            <w:tcW w:w="500" w:type="pct"/>
            <w:tcBorders>
              <w:top w:val="single" w:sz="8" w:space="0" w:color="C9C9C9"/>
              <w:left w:val="single" w:sz="8" w:space="0" w:color="C9C9C9"/>
              <w:bottom w:val="nil"/>
              <w:right w:val="nil"/>
            </w:tcBorders>
            <w:shd w:val="clear" w:color="000000" w:fill="DB7FFF"/>
            <w:noWrap/>
            <w:vAlign w:val="center"/>
            <w:hideMark/>
          </w:tcPr>
          <w:p w14:paraId="51EE462A"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 xml:space="preserve">10xGenomics Chromium </w:t>
            </w:r>
          </w:p>
        </w:tc>
        <w:tc>
          <w:tcPr>
            <w:tcW w:w="500" w:type="pct"/>
            <w:tcBorders>
              <w:top w:val="single" w:sz="8" w:space="0" w:color="C9C9C9"/>
              <w:left w:val="single" w:sz="8" w:space="0" w:color="C9C9C9"/>
              <w:bottom w:val="nil"/>
              <w:right w:val="nil"/>
            </w:tcBorders>
            <w:shd w:val="clear" w:color="000000" w:fill="FF826E"/>
            <w:noWrap/>
            <w:vAlign w:val="center"/>
            <w:hideMark/>
          </w:tcPr>
          <w:p w14:paraId="3D06A874"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2018</w:t>
            </w:r>
          </w:p>
        </w:tc>
        <w:tc>
          <w:tcPr>
            <w:tcW w:w="500" w:type="pct"/>
            <w:tcBorders>
              <w:top w:val="single" w:sz="8" w:space="0" w:color="C9C9C9"/>
              <w:left w:val="single" w:sz="8" w:space="0" w:color="C9C9C9"/>
              <w:bottom w:val="nil"/>
              <w:right w:val="nil"/>
            </w:tcBorders>
            <w:shd w:val="clear" w:color="000000" w:fill="FFD966"/>
            <w:noWrap/>
            <w:vAlign w:val="center"/>
            <w:hideMark/>
          </w:tcPr>
          <w:p w14:paraId="437932E5"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clustering</w:t>
            </w:r>
          </w:p>
        </w:tc>
        <w:tc>
          <w:tcPr>
            <w:tcW w:w="500" w:type="pct"/>
            <w:tcBorders>
              <w:top w:val="single" w:sz="8" w:space="0" w:color="C9C9C9"/>
              <w:left w:val="single" w:sz="8" w:space="0" w:color="C9C9C9"/>
              <w:bottom w:val="nil"/>
              <w:right w:val="nil"/>
            </w:tcBorders>
            <w:shd w:val="clear" w:color="000000" w:fill="FDC47D"/>
            <w:noWrap/>
            <w:vAlign w:val="center"/>
            <w:hideMark/>
          </w:tcPr>
          <w:p w14:paraId="1BA26358"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58,302</w:t>
            </w:r>
          </w:p>
        </w:tc>
        <w:tc>
          <w:tcPr>
            <w:tcW w:w="500" w:type="pct"/>
            <w:tcBorders>
              <w:top w:val="single" w:sz="8" w:space="0" w:color="C9C9C9"/>
              <w:left w:val="single" w:sz="8" w:space="0" w:color="C9C9C9"/>
              <w:bottom w:val="nil"/>
              <w:right w:val="nil"/>
            </w:tcBorders>
            <w:shd w:val="clear" w:color="000000" w:fill="FFE283"/>
            <w:noWrap/>
            <w:vAlign w:val="center"/>
            <w:hideMark/>
          </w:tcPr>
          <w:p w14:paraId="3FC9ECE1"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2,590</w:t>
            </w:r>
          </w:p>
        </w:tc>
        <w:tc>
          <w:tcPr>
            <w:tcW w:w="500" w:type="pct"/>
            <w:tcBorders>
              <w:top w:val="nil"/>
              <w:left w:val="nil"/>
              <w:bottom w:val="nil"/>
              <w:right w:val="nil"/>
            </w:tcBorders>
            <w:shd w:val="clear" w:color="000000" w:fill="FEC97E"/>
            <w:noWrap/>
            <w:vAlign w:val="center"/>
            <w:hideMark/>
          </w:tcPr>
          <w:p w14:paraId="40913946"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11</w:t>
            </w:r>
          </w:p>
        </w:tc>
        <w:tc>
          <w:tcPr>
            <w:tcW w:w="500" w:type="pct"/>
            <w:tcBorders>
              <w:top w:val="single" w:sz="8" w:space="0" w:color="C9C9C9"/>
              <w:left w:val="single" w:sz="8" w:space="0" w:color="C9C9C9"/>
              <w:bottom w:val="nil"/>
              <w:right w:val="nil"/>
            </w:tcBorders>
            <w:shd w:val="clear" w:color="000000" w:fill="FFD966"/>
            <w:noWrap/>
            <w:vAlign w:val="center"/>
            <w:hideMark/>
          </w:tcPr>
          <w:p w14:paraId="1E4EFB7D"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Yes</w:t>
            </w:r>
          </w:p>
        </w:tc>
      </w:tr>
      <w:tr w:rsidR="009941D7" w:rsidRPr="009941D7" w14:paraId="3FBACEC4" w14:textId="77777777" w:rsidTr="009941D7">
        <w:trPr>
          <w:trHeight w:val="330"/>
        </w:trPr>
        <w:tc>
          <w:tcPr>
            <w:tcW w:w="500" w:type="pct"/>
            <w:vMerge w:val="restart"/>
            <w:tcBorders>
              <w:top w:val="single" w:sz="8" w:space="0" w:color="C9C9C9"/>
              <w:left w:val="single" w:sz="8" w:space="0" w:color="C9C9C9"/>
              <w:bottom w:val="single" w:sz="8" w:space="0" w:color="C9C9C9"/>
              <w:right w:val="single" w:sz="8" w:space="0" w:color="C9C9C9"/>
            </w:tcBorders>
            <w:shd w:val="clear" w:color="000000" w:fill="DBDBDB"/>
            <w:noWrap/>
            <w:vAlign w:val="center"/>
            <w:hideMark/>
          </w:tcPr>
          <w:p w14:paraId="00D2788C"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SRP073767</w:t>
            </w:r>
          </w:p>
        </w:tc>
        <w:tc>
          <w:tcPr>
            <w:tcW w:w="500" w:type="pct"/>
            <w:tcBorders>
              <w:top w:val="single" w:sz="8" w:space="0" w:color="C9C9C9"/>
              <w:left w:val="nil"/>
              <w:bottom w:val="nil"/>
              <w:right w:val="nil"/>
            </w:tcBorders>
            <w:shd w:val="clear" w:color="000000" w:fill="DBDBDB"/>
            <w:noWrap/>
            <w:vAlign w:val="center"/>
            <w:hideMark/>
          </w:tcPr>
          <w:p w14:paraId="25673388"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Zhengmix4eq</w:t>
            </w:r>
          </w:p>
        </w:tc>
        <w:tc>
          <w:tcPr>
            <w:tcW w:w="500" w:type="pct"/>
            <w:tcBorders>
              <w:top w:val="single" w:sz="8" w:space="0" w:color="C9C9C9"/>
              <w:left w:val="single" w:sz="8" w:space="0" w:color="C9C9C9"/>
              <w:bottom w:val="nil"/>
              <w:right w:val="nil"/>
            </w:tcBorders>
            <w:shd w:val="clear" w:color="000000" w:fill="8EA9DB"/>
            <w:noWrap/>
            <w:vAlign w:val="center"/>
            <w:hideMark/>
          </w:tcPr>
          <w:p w14:paraId="0330A361"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human</w:t>
            </w:r>
          </w:p>
        </w:tc>
        <w:tc>
          <w:tcPr>
            <w:tcW w:w="500" w:type="pct"/>
            <w:tcBorders>
              <w:top w:val="single" w:sz="8" w:space="0" w:color="C9C9C9"/>
              <w:left w:val="single" w:sz="8" w:space="0" w:color="C9C9C9"/>
              <w:bottom w:val="nil"/>
              <w:right w:val="nil"/>
            </w:tcBorders>
            <w:shd w:val="clear" w:color="000000" w:fill="7FCBF2"/>
            <w:noWrap/>
            <w:vAlign w:val="center"/>
            <w:hideMark/>
          </w:tcPr>
          <w:p w14:paraId="7BF87D57"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 xml:space="preserve">10xGenomics </w:t>
            </w:r>
            <w:proofErr w:type="spellStart"/>
            <w:r w:rsidRPr="009941D7">
              <w:rPr>
                <w:rFonts w:ascii="Arial" w:eastAsia="DengXian" w:hAnsi="Arial" w:cs="Arial"/>
                <w:color w:val="000000"/>
                <w:sz w:val="18"/>
                <w:szCs w:val="18"/>
              </w:rPr>
              <w:t>GemCode</w:t>
            </w:r>
            <w:proofErr w:type="spellEnd"/>
          </w:p>
        </w:tc>
        <w:tc>
          <w:tcPr>
            <w:tcW w:w="500" w:type="pct"/>
            <w:tcBorders>
              <w:top w:val="single" w:sz="8" w:space="0" w:color="C9C9C9"/>
              <w:left w:val="single" w:sz="8" w:space="0" w:color="C9C9C9"/>
              <w:bottom w:val="nil"/>
              <w:right w:val="nil"/>
            </w:tcBorders>
            <w:shd w:val="clear" w:color="000000" w:fill="FFC000"/>
            <w:noWrap/>
            <w:vAlign w:val="center"/>
            <w:hideMark/>
          </w:tcPr>
          <w:p w14:paraId="06ED648A"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2017</w:t>
            </w:r>
          </w:p>
        </w:tc>
        <w:tc>
          <w:tcPr>
            <w:tcW w:w="500" w:type="pct"/>
            <w:tcBorders>
              <w:top w:val="single" w:sz="8" w:space="0" w:color="C9C9C9"/>
              <w:left w:val="single" w:sz="8" w:space="0" w:color="C9C9C9"/>
              <w:bottom w:val="nil"/>
              <w:right w:val="nil"/>
            </w:tcBorders>
            <w:shd w:val="clear" w:color="000000" w:fill="FFBEA8"/>
            <w:noWrap/>
            <w:vAlign w:val="center"/>
            <w:hideMark/>
          </w:tcPr>
          <w:p w14:paraId="5C36C08C"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FACS</w:t>
            </w:r>
          </w:p>
        </w:tc>
        <w:tc>
          <w:tcPr>
            <w:tcW w:w="500" w:type="pct"/>
            <w:tcBorders>
              <w:top w:val="single" w:sz="8" w:space="0" w:color="C9C9C9"/>
              <w:left w:val="single" w:sz="8" w:space="0" w:color="C9C9C9"/>
              <w:bottom w:val="nil"/>
              <w:right w:val="nil"/>
            </w:tcBorders>
            <w:shd w:val="clear" w:color="000000" w:fill="71C27B"/>
            <w:noWrap/>
            <w:vAlign w:val="center"/>
            <w:hideMark/>
          </w:tcPr>
          <w:p w14:paraId="3B85A076"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15,568</w:t>
            </w:r>
          </w:p>
        </w:tc>
        <w:tc>
          <w:tcPr>
            <w:tcW w:w="500" w:type="pct"/>
            <w:tcBorders>
              <w:top w:val="single" w:sz="8" w:space="0" w:color="C9C9C9"/>
              <w:left w:val="single" w:sz="8" w:space="0" w:color="C9C9C9"/>
              <w:bottom w:val="nil"/>
              <w:right w:val="nil"/>
            </w:tcBorders>
            <w:shd w:val="clear" w:color="000000" w:fill="FED07F"/>
            <w:noWrap/>
            <w:vAlign w:val="center"/>
            <w:hideMark/>
          </w:tcPr>
          <w:p w14:paraId="1069B466"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3,994</w:t>
            </w:r>
          </w:p>
        </w:tc>
        <w:tc>
          <w:tcPr>
            <w:tcW w:w="500" w:type="pct"/>
            <w:tcBorders>
              <w:top w:val="nil"/>
              <w:left w:val="nil"/>
              <w:bottom w:val="nil"/>
              <w:right w:val="nil"/>
            </w:tcBorders>
            <w:shd w:val="clear" w:color="000000" w:fill="97CD7E"/>
            <w:noWrap/>
            <w:vAlign w:val="center"/>
            <w:hideMark/>
          </w:tcPr>
          <w:p w14:paraId="423A6540"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4</w:t>
            </w:r>
          </w:p>
        </w:tc>
        <w:tc>
          <w:tcPr>
            <w:tcW w:w="500" w:type="pct"/>
            <w:tcBorders>
              <w:top w:val="single" w:sz="8" w:space="0" w:color="C9C9C9"/>
              <w:left w:val="single" w:sz="8" w:space="0" w:color="C9C9C9"/>
              <w:bottom w:val="nil"/>
              <w:right w:val="nil"/>
            </w:tcBorders>
            <w:shd w:val="clear" w:color="000000" w:fill="FFDB6A"/>
            <w:noWrap/>
            <w:vAlign w:val="center"/>
            <w:hideMark/>
          </w:tcPr>
          <w:p w14:paraId="554B2AEE"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Yes</w:t>
            </w:r>
          </w:p>
        </w:tc>
      </w:tr>
      <w:tr w:rsidR="009941D7" w:rsidRPr="009941D7" w14:paraId="767F9033" w14:textId="77777777" w:rsidTr="009941D7">
        <w:trPr>
          <w:trHeight w:val="330"/>
        </w:trPr>
        <w:tc>
          <w:tcPr>
            <w:tcW w:w="500" w:type="pct"/>
            <w:vMerge/>
            <w:tcBorders>
              <w:top w:val="single" w:sz="8" w:space="0" w:color="C9C9C9"/>
              <w:left w:val="single" w:sz="8" w:space="0" w:color="C9C9C9"/>
              <w:bottom w:val="single" w:sz="8" w:space="0" w:color="C9C9C9"/>
              <w:right w:val="single" w:sz="8" w:space="0" w:color="C9C9C9"/>
            </w:tcBorders>
            <w:vAlign w:val="center"/>
            <w:hideMark/>
          </w:tcPr>
          <w:p w14:paraId="7C9B1B07" w14:textId="77777777" w:rsidR="009941D7" w:rsidRPr="009941D7" w:rsidRDefault="009941D7" w:rsidP="009941D7">
            <w:pPr>
              <w:spacing w:after="0" w:line="240" w:lineRule="auto"/>
              <w:rPr>
                <w:rFonts w:ascii="Arial" w:eastAsia="DengXian" w:hAnsi="Arial" w:cs="Arial"/>
                <w:color w:val="000000"/>
                <w:sz w:val="18"/>
                <w:szCs w:val="18"/>
              </w:rPr>
            </w:pPr>
          </w:p>
        </w:tc>
        <w:tc>
          <w:tcPr>
            <w:tcW w:w="500" w:type="pct"/>
            <w:tcBorders>
              <w:top w:val="single" w:sz="8" w:space="0" w:color="C9C9C9"/>
              <w:left w:val="nil"/>
              <w:bottom w:val="nil"/>
              <w:right w:val="nil"/>
            </w:tcBorders>
            <w:shd w:val="clear" w:color="000000" w:fill="DBDBDB"/>
            <w:noWrap/>
            <w:vAlign w:val="center"/>
            <w:hideMark/>
          </w:tcPr>
          <w:p w14:paraId="6568D5F9"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Zhengmix4uneq</w:t>
            </w:r>
          </w:p>
        </w:tc>
        <w:tc>
          <w:tcPr>
            <w:tcW w:w="500" w:type="pct"/>
            <w:tcBorders>
              <w:top w:val="single" w:sz="8" w:space="0" w:color="C9C9C9"/>
              <w:left w:val="single" w:sz="8" w:space="0" w:color="C9C9C9"/>
              <w:bottom w:val="nil"/>
              <w:right w:val="nil"/>
            </w:tcBorders>
            <w:shd w:val="clear" w:color="000000" w:fill="8EA9DB"/>
            <w:noWrap/>
            <w:vAlign w:val="center"/>
            <w:hideMark/>
          </w:tcPr>
          <w:p w14:paraId="01E5AA2C"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human</w:t>
            </w:r>
          </w:p>
        </w:tc>
        <w:tc>
          <w:tcPr>
            <w:tcW w:w="500" w:type="pct"/>
            <w:tcBorders>
              <w:top w:val="single" w:sz="8" w:space="0" w:color="C9C9C9"/>
              <w:left w:val="single" w:sz="8" w:space="0" w:color="C9C9C9"/>
              <w:bottom w:val="nil"/>
              <w:right w:val="nil"/>
            </w:tcBorders>
            <w:shd w:val="clear" w:color="000000" w:fill="7FCBF2"/>
            <w:noWrap/>
            <w:vAlign w:val="center"/>
            <w:hideMark/>
          </w:tcPr>
          <w:p w14:paraId="62BDFEFF"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 xml:space="preserve">10xGenomics </w:t>
            </w:r>
            <w:proofErr w:type="spellStart"/>
            <w:r w:rsidRPr="009941D7">
              <w:rPr>
                <w:rFonts w:ascii="Arial" w:eastAsia="DengXian" w:hAnsi="Arial" w:cs="Arial"/>
                <w:color w:val="000000"/>
                <w:sz w:val="18"/>
                <w:szCs w:val="18"/>
              </w:rPr>
              <w:t>GemCode</w:t>
            </w:r>
            <w:proofErr w:type="spellEnd"/>
          </w:p>
        </w:tc>
        <w:tc>
          <w:tcPr>
            <w:tcW w:w="500" w:type="pct"/>
            <w:tcBorders>
              <w:top w:val="single" w:sz="8" w:space="0" w:color="C9C9C9"/>
              <w:left w:val="single" w:sz="8" w:space="0" w:color="C9C9C9"/>
              <w:bottom w:val="nil"/>
              <w:right w:val="nil"/>
            </w:tcBorders>
            <w:shd w:val="clear" w:color="000000" w:fill="FFC000"/>
            <w:noWrap/>
            <w:vAlign w:val="center"/>
            <w:hideMark/>
          </w:tcPr>
          <w:p w14:paraId="2DEC7281"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2017</w:t>
            </w:r>
          </w:p>
        </w:tc>
        <w:tc>
          <w:tcPr>
            <w:tcW w:w="500" w:type="pct"/>
            <w:tcBorders>
              <w:top w:val="single" w:sz="8" w:space="0" w:color="C9C9C9"/>
              <w:left w:val="single" w:sz="8" w:space="0" w:color="C9C9C9"/>
              <w:bottom w:val="nil"/>
              <w:right w:val="nil"/>
            </w:tcBorders>
            <w:shd w:val="clear" w:color="000000" w:fill="FFBEA8"/>
            <w:noWrap/>
            <w:vAlign w:val="center"/>
            <w:hideMark/>
          </w:tcPr>
          <w:p w14:paraId="62F17EA0"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FACS</w:t>
            </w:r>
          </w:p>
        </w:tc>
        <w:tc>
          <w:tcPr>
            <w:tcW w:w="500" w:type="pct"/>
            <w:tcBorders>
              <w:top w:val="single" w:sz="8" w:space="0" w:color="C9C9C9"/>
              <w:left w:val="single" w:sz="8" w:space="0" w:color="C9C9C9"/>
              <w:bottom w:val="nil"/>
              <w:right w:val="nil"/>
            </w:tcBorders>
            <w:shd w:val="clear" w:color="000000" w:fill="84C77C"/>
            <w:noWrap/>
            <w:vAlign w:val="center"/>
            <w:hideMark/>
          </w:tcPr>
          <w:p w14:paraId="6593B011"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16,443</w:t>
            </w:r>
          </w:p>
        </w:tc>
        <w:tc>
          <w:tcPr>
            <w:tcW w:w="500" w:type="pct"/>
            <w:tcBorders>
              <w:top w:val="single" w:sz="8" w:space="0" w:color="C9C9C9"/>
              <w:left w:val="single" w:sz="8" w:space="0" w:color="C9C9C9"/>
              <w:bottom w:val="nil"/>
              <w:right w:val="nil"/>
            </w:tcBorders>
            <w:shd w:val="clear" w:color="000000" w:fill="FCB279"/>
            <w:noWrap/>
            <w:vAlign w:val="center"/>
            <w:hideMark/>
          </w:tcPr>
          <w:p w14:paraId="6DD66440"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6,498</w:t>
            </w:r>
          </w:p>
        </w:tc>
        <w:tc>
          <w:tcPr>
            <w:tcW w:w="500" w:type="pct"/>
            <w:tcBorders>
              <w:top w:val="nil"/>
              <w:left w:val="nil"/>
              <w:bottom w:val="nil"/>
              <w:right w:val="nil"/>
            </w:tcBorders>
            <w:shd w:val="clear" w:color="000000" w:fill="97CD7E"/>
            <w:noWrap/>
            <w:vAlign w:val="center"/>
            <w:hideMark/>
          </w:tcPr>
          <w:p w14:paraId="54D0D08D"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4</w:t>
            </w:r>
          </w:p>
        </w:tc>
        <w:tc>
          <w:tcPr>
            <w:tcW w:w="500" w:type="pct"/>
            <w:tcBorders>
              <w:top w:val="single" w:sz="8" w:space="0" w:color="C9C9C9"/>
              <w:left w:val="single" w:sz="8" w:space="0" w:color="C9C9C9"/>
              <w:bottom w:val="nil"/>
              <w:right w:val="nil"/>
            </w:tcBorders>
            <w:shd w:val="clear" w:color="000000" w:fill="FFDB6A"/>
            <w:noWrap/>
            <w:vAlign w:val="center"/>
            <w:hideMark/>
          </w:tcPr>
          <w:p w14:paraId="69DDA13D"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Yes</w:t>
            </w:r>
          </w:p>
        </w:tc>
      </w:tr>
      <w:tr w:rsidR="009941D7" w:rsidRPr="009941D7" w14:paraId="71240B9C" w14:textId="77777777" w:rsidTr="009941D7">
        <w:trPr>
          <w:trHeight w:val="330"/>
        </w:trPr>
        <w:tc>
          <w:tcPr>
            <w:tcW w:w="500" w:type="pct"/>
            <w:vMerge/>
            <w:tcBorders>
              <w:top w:val="single" w:sz="8" w:space="0" w:color="C9C9C9"/>
              <w:left w:val="single" w:sz="8" w:space="0" w:color="C9C9C9"/>
              <w:bottom w:val="single" w:sz="8" w:space="0" w:color="C9C9C9"/>
              <w:right w:val="single" w:sz="8" w:space="0" w:color="C9C9C9"/>
            </w:tcBorders>
            <w:vAlign w:val="center"/>
            <w:hideMark/>
          </w:tcPr>
          <w:p w14:paraId="16CBFC13" w14:textId="77777777" w:rsidR="009941D7" w:rsidRPr="009941D7" w:rsidRDefault="009941D7" w:rsidP="009941D7">
            <w:pPr>
              <w:spacing w:after="0" w:line="240" w:lineRule="auto"/>
              <w:rPr>
                <w:rFonts w:ascii="Arial" w:eastAsia="DengXian" w:hAnsi="Arial" w:cs="Arial"/>
                <w:color w:val="000000"/>
                <w:sz w:val="18"/>
                <w:szCs w:val="18"/>
              </w:rPr>
            </w:pPr>
          </w:p>
        </w:tc>
        <w:tc>
          <w:tcPr>
            <w:tcW w:w="500" w:type="pct"/>
            <w:tcBorders>
              <w:top w:val="single" w:sz="8" w:space="0" w:color="C9C9C9"/>
              <w:left w:val="nil"/>
              <w:bottom w:val="nil"/>
              <w:right w:val="nil"/>
            </w:tcBorders>
            <w:shd w:val="clear" w:color="000000" w:fill="DBDBDB"/>
            <w:noWrap/>
            <w:vAlign w:val="center"/>
            <w:hideMark/>
          </w:tcPr>
          <w:p w14:paraId="2A922F02"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PBMC3k</w:t>
            </w:r>
          </w:p>
        </w:tc>
        <w:tc>
          <w:tcPr>
            <w:tcW w:w="500" w:type="pct"/>
            <w:tcBorders>
              <w:top w:val="single" w:sz="8" w:space="0" w:color="C9C9C9"/>
              <w:left w:val="single" w:sz="8" w:space="0" w:color="C9C9C9"/>
              <w:bottom w:val="nil"/>
              <w:right w:val="nil"/>
            </w:tcBorders>
            <w:shd w:val="clear" w:color="000000" w:fill="8EA9DB"/>
            <w:noWrap/>
            <w:vAlign w:val="center"/>
            <w:hideMark/>
          </w:tcPr>
          <w:p w14:paraId="45222BDB"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human</w:t>
            </w:r>
          </w:p>
        </w:tc>
        <w:tc>
          <w:tcPr>
            <w:tcW w:w="500" w:type="pct"/>
            <w:tcBorders>
              <w:top w:val="single" w:sz="8" w:space="0" w:color="C9C9C9"/>
              <w:left w:val="single" w:sz="8" w:space="0" w:color="C9C9C9"/>
              <w:bottom w:val="nil"/>
              <w:right w:val="nil"/>
            </w:tcBorders>
            <w:shd w:val="clear" w:color="000000" w:fill="7FCBF2"/>
            <w:noWrap/>
            <w:vAlign w:val="center"/>
            <w:hideMark/>
          </w:tcPr>
          <w:p w14:paraId="4AF93904"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 xml:space="preserve">10xGenomics </w:t>
            </w:r>
            <w:proofErr w:type="spellStart"/>
            <w:r w:rsidRPr="009941D7">
              <w:rPr>
                <w:rFonts w:ascii="Arial" w:eastAsia="DengXian" w:hAnsi="Arial" w:cs="Arial"/>
                <w:color w:val="000000"/>
                <w:sz w:val="18"/>
                <w:szCs w:val="18"/>
              </w:rPr>
              <w:t>GemCode</w:t>
            </w:r>
            <w:proofErr w:type="spellEnd"/>
          </w:p>
        </w:tc>
        <w:tc>
          <w:tcPr>
            <w:tcW w:w="500" w:type="pct"/>
            <w:tcBorders>
              <w:top w:val="single" w:sz="8" w:space="0" w:color="C9C9C9"/>
              <w:left w:val="single" w:sz="8" w:space="0" w:color="C9C9C9"/>
              <w:bottom w:val="nil"/>
              <w:right w:val="nil"/>
            </w:tcBorders>
            <w:shd w:val="clear" w:color="000000" w:fill="FFC000"/>
            <w:noWrap/>
            <w:vAlign w:val="center"/>
            <w:hideMark/>
          </w:tcPr>
          <w:p w14:paraId="560D1ABB"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2017</w:t>
            </w:r>
          </w:p>
        </w:tc>
        <w:tc>
          <w:tcPr>
            <w:tcW w:w="500" w:type="pct"/>
            <w:tcBorders>
              <w:top w:val="single" w:sz="8" w:space="0" w:color="C9C9C9"/>
              <w:left w:val="single" w:sz="8" w:space="0" w:color="C9C9C9"/>
              <w:bottom w:val="nil"/>
              <w:right w:val="nil"/>
            </w:tcBorders>
            <w:shd w:val="clear" w:color="000000" w:fill="FFBEA8"/>
            <w:noWrap/>
            <w:vAlign w:val="center"/>
            <w:hideMark/>
          </w:tcPr>
          <w:p w14:paraId="4FC74E53"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FACS</w:t>
            </w:r>
          </w:p>
        </w:tc>
        <w:tc>
          <w:tcPr>
            <w:tcW w:w="500" w:type="pct"/>
            <w:tcBorders>
              <w:top w:val="single" w:sz="8" w:space="0" w:color="C9C9C9"/>
              <w:left w:val="single" w:sz="8" w:space="0" w:color="C9C9C9"/>
              <w:bottom w:val="nil"/>
              <w:right w:val="nil"/>
            </w:tcBorders>
            <w:shd w:val="clear" w:color="000000" w:fill="FDC47D"/>
            <w:noWrap/>
            <w:vAlign w:val="center"/>
            <w:hideMark/>
          </w:tcPr>
          <w:p w14:paraId="2C14B08D"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58,302</w:t>
            </w:r>
          </w:p>
        </w:tc>
        <w:tc>
          <w:tcPr>
            <w:tcW w:w="500" w:type="pct"/>
            <w:tcBorders>
              <w:top w:val="single" w:sz="8" w:space="0" w:color="C9C9C9"/>
              <w:left w:val="single" w:sz="8" w:space="0" w:color="C9C9C9"/>
              <w:bottom w:val="nil"/>
              <w:right w:val="nil"/>
            </w:tcBorders>
            <w:shd w:val="clear" w:color="000000" w:fill="FFDA81"/>
            <w:noWrap/>
            <w:vAlign w:val="center"/>
            <w:hideMark/>
          </w:tcPr>
          <w:p w14:paraId="30C5E85E"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3,205</w:t>
            </w:r>
          </w:p>
        </w:tc>
        <w:tc>
          <w:tcPr>
            <w:tcW w:w="500" w:type="pct"/>
            <w:tcBorders>
              <w:top w:val="nil"/>
              <w:left w:val="nil"/>
              <w:bottom w:val="nil"/>
              <w:right w:val="nil"/>
            </w:tcBorders>
            <w:shd w:val="clear" w:color="000000" w:fill="FEC97E"/>
            <w:noWrap/>
            <w:vAlign w:val="center"/>
            <w:hideMark/>
          </w:tcPr>
          <w:p w14:paraId="33701B24"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11</w:t>
            </w:r>
          </w:p>
        </w:tc>
        <w:tc>
          <w:tcPr>
            <w:tcW w:w="500" w:type="pct"/>
            <w:tcBorders>
              <w:top w:val="single" w:sz="8" w:space="0" w:color="C9C9C9"/>
              <w:left w:val="single" w:sz="8" w:space="0" w:color="C9C9C9"/>
              <w:bottom w:val="nil"/>
              <w:right w:val="nil"/>
            </w:tcBorders>
            <w:shd w:val="clear" w:color="000000" w:fill="FFD966"/>
            <w:noWrap/>
            <w:vAlign w:val="center"/>
            <w:hideMark/>
          </w:tcPr>
          <w:p w14:paraId="6ECE085F"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Yes</w:t>
            </w:r>
          </w:p>
        </w:tc>
      </w:tr>
      <w:tr w:rsidR="009941D7" w:rsidRPr="009941D7" w14:paraId="5F5602B1" w14:textId="77777777" w:rsidTr="009941D7">
        <w:trPr>
          <w:trHeight w:val="330"/>
        </w:trPr>
        <w:tc>
          <w:tcPr>
            <w:tcW w:w="500" w:type="pct"/>
            <w:vMerge/>
            <w:tcBorders>
              <w:top w:val="single" w:sz="8" w:space="0" w:color="C9C9C9"/>
              <w:left w:val="single" w:sz="8" w:space="0" w:color="C9C9C9"/>
              <w:bottom w:val="single" w:sz="8" w:space="0" w:color="C9C9C9"/>
              <w:right w:val="single" w:sz="8" w:space="0" w:color="C9C9C9"/>
            </w:tcBorders>
            <w:vAlign w:val="center"/>
            <w:hideMark/>
          </w:tcPr>
          <w:p w14:paraId="0EDE5D7B" w14:textId="77777777" w:rsidR="009941D7" w:rsidRPr="009941D7" w:rsidRDefault="009941D7" w:rsidP="009941D7">
            <w:pPr>
              <w:spacing w:after="0" w:line="240" w:lineRule="auto"/>
              <w:rPr>
                <w:rFonts w:ascii="Arial" w:eastAsia="DengXian" w:hAnsi="Arial" w:cs="Arial"/>
                <w:color w:val="000000"/>
                <w:sz w:val="18"/>
                <w:szCs w:val="18"/>
              </w:rPr>
            </w:pPr>
          </w:p>
        </w:tc>
        <w:tc>
          <w:tcPr>
            <w:tcW w:w="500" w:type="pct"/>
            <w:tcBorders>
              <w:top w:val="single" w:sz="8" w:space="0" w:color="C9C9C9"/>
              <w:left w:val="nil"/>
              <w:bottom w:val="nil"/>
              <w:right w:val="nil"/>
            </w:tcBorders>
            <w:shd w:val="clear" w:color="000000" w:fill="DBDBDB"/>
            <w:noWrap/>
            <w:vAlign w:val="center"/>
            <w:hideMark/>
          </w:tcPr>
          <w:p w14:paraId="03B4EA44"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PBMC4k</w:t>
            </w:r>
          </w:p>
        </w:tc>
        <w:tc>
          <w:tcPr>
            <w:tcW w:w="500" w:type="pct"/>
            <w:tcBorders>
              <w:top w:val="single" w:sz="8" w:space="0" w:color="C9C9C9"/>
              <w:left w:val="single" w:sz="8" w:space="0" w:color="C9C9C9"/>
              <w:bottom w:val="nil"/>
              <w:right w:val="nil"/>
            </w:tcBorders>
            <w:shd w:val="clear" w:color="000000" w:fill="8EA9DB"/>
            <w:noWrap/>
            <w:vAlign w:val="center"/>
            <w:hideMark/>
          </w:tcPr>
          <w:p w14:paraId="4E8BD71E"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human</w:t>
            </w:r>
          </w:p>
        </w:tc>
        <w:tc>
          <w:tcPr>
            <w:tcW w:w="500" w:type="pct"/>
            <w:tcBorders>
              <w:top w:val="single" w:sz="8" w:space="0" w:color="C9C9C9"/>
              <w:left w:val="single" w:sz="8" w:space="0" w:color="C9C9C9"/>
              <w:bottom w:val="nil"/>
              <w:right w:val="nil"/>
            </w:tcBorders>
            <w:shd w:val="clear" w:color="000000" w:fill="DB7FFF"/>
            <w:noWrap/>
            <w:vAlign w:val="center"/>
            <w:hideMark/>
          </w:tcPr>
          <w:p w14:paraId="65C87E60"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 xml:space="preserve">10xGenomics Chromium </w:t>
            </w:r>
          </w:p>
        </w:tc>
        <w:tc>
          <w:tcPr>
            <w:tcW w:w="500" w:type="pct"/>
            <w:tcBorders>
              <w:top w:val="single" w:sz="8" w:space="0" w:color="C9C9C9"/>
              <w:left w:val="single" w:sz="8" w:space="0" w:color="C9C9C9"/>
              <w:bottom w:val="nil"/>
              <w:right w:val="nil"/>
            </w:tcBorders>
            <w:shd w:val="clear" w:color="000000" w:fill="FFC000"/>
            <w:noWrap/>
            <w:vAlign w:val="center"/>
            <w:hideMark/>
          </w:tcPr>
          <w:p w14:paraId="57A518F7"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2017</w:t>
            </w:r>
          </w:p>
        </w:tc>
        <w:tc>
          <w:tcPr>
            <w:tcW w:w="500" w:type="pct"/>
            <w:tcBorders>
              <w:top w:val="single" w:sz="8" w:space="0" w:color="C9C9C9"/>
              <w:left w:val="single" w:sz="8" w:space="0" w:color="C9C9C9"/>
              <w:bottom w:val="nil"/>
              <w:right w:val="nil"/>
            </w:tcBorders>
            <w:shd w:val="clear" w:color="000000" w:fill="FFBEA8"/>
            <w:noWrap/>
            <w:vAlign w:val="center"/>
            <w:hideMark/>
          </w:tcPr>
          <w:p w14:paraId="73BBB1BD"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FACS</w:t>
            </w:r>
          </w:p>
        </w:tc>
        <w:tc>
          <w:tcPr>
            <w:tcW w:w="500" w:type="pct"/>
            <w:tcBorders>
              <w:top w:val="single" w:sz="8" w:space="0" w:color="C9C9C9"/>
              <w:left w:val="single" w:sz="8" w:space="0" w:color="C9C9C9"/>
              <w:bottom w:val="nil"/>
              <w:right w:val="nil"/>
            </w:tcBorders>
            <w:shd w:val="clear" w:color="000000" w:fill="FDC47D"/>
            <w:noWrap/>
            <w:vAlign w:val="center"/>
            <w:hideMark/>
          </w:tcPr>
          <w:p w14:paraId="029EA317"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58,302</w:t>
            </w:r>
          </w:p>
        </w:tc>
        <w:tc>
          <w:tcPr>
            <w:tcW w:w="500" w:type="pct"/>
            <w:tcBorders>
              <w:top w:val="single" w:sz="8" w:space="0" w:color="C9C9C9"/>
              <w:left w:val="single" w:sz="8" w:space="0" w:color="C9C9C9"/>
              <w:bottom w:val="nil"/>
              <w:right w:val="nil"/>
            </w:tcBorders>
            <w:shd w:val="clear" w:color="000000" w:fill="FECD7F"/>
            <w:noWrap/>
            <w:vAlign w:val="center"/>
            <w:hideMark/>
          </w:tcPr>
          <w:p w14:paraId="1AE34D8C"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4,292</w:t>
            </w:r>
          </w:p>
        </w:tc>
        <w:tc>
          <w:tcPr>
            <w:tcW w:w="500" w:type="pct"/>
            <w:tcBorders>
              <w:top w:val="nil"/>
              <w:left w:val="nil"/>
              <w:bottom w:val="nil"/>
              <w:right w:val="nil"/>
            </w:tcBorders>
            <w:shd w:val="clear" w:color="000000" w:fill="FEC97E"/>
            <w:noWrap/>
            <w:vAlign w:val="center"/>
            <w:hideMark/>
          </w:tcPr>
          <w:p w14:paraId="1D22C370"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11</w:t>
            </w:r>
          </w:p>
        </w:tc>
        <w:tc>
          <w:tcPr>
            <w:tcW w:w="500" w:type="pct"/>
            <w:tcBorders>
              <w:top w:val="single" w:sz="8" w:space="0" w:color="C9C9C9"/>
              <w:left w:val="single" w:sz="8" w:space="0" w:color="C9C9C9"/>
              <w:bottom w:val="nil"/>
              <w:right w:val="nil"/>
            </w:tcBorders>
            <w:shd w:val="clear" w:color="000000" w:fill="FFD966"/>
            <w:noWrap/>
            <w:vAlign w:val="center"/>
            <w:hideMark/>
          </w:tcPr>
          <w:p w14:paraId="59B0666B"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Yes</w:t>
            </w:r>
          </w:p>
        </w:tc>
      </w:tr>
      <w:tr w:rsidR="009941D7" w:rsidRPr="009941D7" w14:paraId="3EC95B31" w14:textId="77777777" w:rsidTr="009941D7">
        <w:trPr>
          <w:trHeight w:val="330"/>
        </w:trPr>
        <w:tc>
          <w:tcPr>
            <w:tcW w:w="500" w:type="pct"/>
            <w:tcBorders>
              <w:top w:val="nil"/>
              <w:left w:val="single" w:sz="8" w:space="0" w:color="C9C9C9"/>
              <w:bottom w:val="nil"/>
              <w:right w:val="nil"/>
            </w:tcBorders>
            <w:shd w:val="clear" w:color="000000" w:fill="DBDBDB"/>
            <w:noWrap/>
            <w:vAlign w:val="center"/>
            <w:hideMark/>
          </w:tcPr>
          <w:p w14:paraId="01B228C1"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GEO67835</w:t>
            </w:r>
          </w:p>
        </w:tc>
        <w:tc>
          <w:tcPr>
            <w:tcW w:w="500" w:type="pct"/>
            <w:tcBorders>
              <w:top w:val="single" w:sz="8" w:space="0" w:color="C9C9C9"/>
              <w:left w:val="single" w:sz="8" w:space="0" w:color="C9C9C9"/>
              <w:bottom w:val="nil"/>
              <w:right w:val="nil"/>
            </w:tcBorders>
            <w:shd w:val="clear" w:color="000000" w:fill="DBDBDB"/>
            <w:noWrap/>
            <w:vAlign w:val="center"/>
            <w:hideMark/>
          </w:tcPr>
          <w:p w14:paraId="2AD22F88" w14:textId="77777777" w:rsidR="009941D7" w:rsidRPr="009941D7" w:rsidRDefault="009941D7" w:rsidP="009941D7">
            <w:pPr>
              <w:spacing w:after="0" w:line="240" w:lineRule="auto"/>
              <w:jc w:val="center"/>
              <w:rPr>
                <w:rFonts w:ascii="Arial" w:eastAsia="DengXian" w:hAnsi="Arial" w:cs="Arial"/>
                <w:color w:val="000000"/>
                <w:sz w:val="18"/>
                <w:szCs w:val="18"/>
              </w:rPr>
            </w:pPr>
            <w:proofErr w:type="spellStart"/>
            <w:r w:rsidRPr="009941D7">
              <w:rPr>
                <w:rFonts w:ascii="Arial" w:eastAsia="DengXian" w:hAnsi="Arial" w:cs="Arial"/>
                <w:color w:val="000000"/>
                <w:sz w:val="18"/>
                <w:szCs w:val="18"/>
              </w:rPr>
              <w:t>Darmanis</w:t>
            </w:r>
            <w:proofErr w:type="spellEnd"/>
          </w:p>
        </w:tc>
        <w:tc>
          <w:tcPr>
            <w:tcW w:w="500" w:type="pct"/>
            <w:tcBorders>
              <w:top w:val="single" w:sz="8" w:space="0" w:color="C9C9C9"/>
              <w:left w:val="single" w:sz="8" w:space="0" w:color="C9C9C9"/>
              <w:bottom w:val="nil"/>
              <w:right w:val="nil"/>
            </w:tcBorders>
            <w:shd w:val="clear" w:color="000000" w:fill="8EA9DB"/>
            <w:noWrap/>
            <w:vAlign w:val="center"/>
            <w:hideMark/>
          </w:tcPr>
          <w:p w14:paraId="5C764FD2"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human</w:t>
            </w:r>
          </w:p>
        </w:tc>
        <w:tc>
          <w:tcPr>
            <w:tcW w:w="500" w:type="pct"/>
            <w:tcBorders>
              <w:top w:val="single" w:sz="8" w:space="0" w:color="C9C9C9"/>
              <w:left w:val="single" w:sz="8" w:space="0" w:color="C9C9C9"/>
              <w:bottom w:val="nil"/>
              <w:right w:val="nil"/>
            </w:tcBorders>
            <w:shd w:val="clear" w:color="000000" w:fill="92D050"/>
            <w:noWrap/>
            <w:vAlign w:val="center"/>
            <w:hideMark/>
          </w:tcPr>
          <w:p w14:paraId="41E10CD9"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Smart-Seq2</w:t>
            </w:r>
          </w:p>
        </w:tc>
        <w:tc>
          <w:tcPr>
            <w:tcW w:w="500" w:type="pct"/>
            <w:tcBorders>
              <w:top w:val="single" w:sz="8" w:space="0" w:color="C9C9C9"/>
              <w:left w:val="single" w:sz="8" w:space="0" w:color="C9C9C9"/>
              <w:bottom w:val="nil"/>
              <w:right w:val="nil"/>
            </w:tcBorders>
            <w:shd w:val="clear" w:color="000000" w:fill="FFC000"/>
            <w:noWrap/>
            <w:vAlign w:val="center"/>
            <w:hideMark/>
          </w:tcPr>
          <w:p w14:paraId="71B6A756"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2017</w:t>
            </w:r>
          </w:p>
        </w:tc>
        <w:tc>
          <w:tcPr>
            <w:tcW w:w="500" w:type="pct"/>
            <w:tcBorders>
              <w:top w:val="single" w:sz="8" w:space="0" w:color="C9C9C9"/>
              <w:left w:val="single" w:sz="8" w:space="0" w:color="C9C9C9"/>
              <w:bottom w:val="nil"/>
              <w:right w:val="nil"/>
            </w:tcBorders>
            <w:shd w:val="clear" w:color="000000" w:fill="FFD966"/>
            <w:noWrap/>
            <w:vAlign w:val="center"/>
            <w:hideMark/>
          </w:tcPr>
          <w:p w14:paraId="073E8B87"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clustering</w:t>
            </w:r>
          </w:p>
        </w:tc>
        <w:tc>
          <w:tcPr>
            <w:tcW w:w="500" w:type="pct"/>
            <w:tcBorders>
              <w:top w:val="single" w:sz="8" w:space="0" w:color="C9C9C9"/>
              <w:left w:val="single" w:sz="8" w:space="0" w:color="C9C9C9"/>
              <w:bottom w:val="nil"/>
              <w:right w:val="nil"/>
            </w:tcBorders>
            <w:shd w:val="clear" w:color="000000" w:fill="FFEB84"/>
            <w:noWrap/>
            <w:vAlign w:val="center"/>
            <w:hideMark/>
          </w:tcPr>
          <w:p w14:paraId="057B6222"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22,085</w:t>
            </w:r>
          </w:p>
        </w:tc>
        <w:tc>
          <w:tcPr>
            <w:tcW w:w="500" w:type="pct"/>
            <w:tcBorders>
              <w:top w:val="single" w:sz="8" w:space="0" w:color="C9C9C9"/>
              <w:left w:val="single" w:sz="8" w:space="0" w:color="C9C9C9"/>
              <w:bottom w:val="nil"/>
              <w:right w:val="nil"/>
            </w:tcBorders>
            <w:shd w:val="clear" w:color="000000" w:fill="83C77C"/>
            <w:noWrap/>
            <w:vAlign w:val="center"/>
            <w:hideMark/>
          </w:tcPr>
          <w:p w14:paraId="69706CA5"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420</w:t>
            </w:r>
          </w:p>
        </w:tc>
        <w:tc>
          <w:tcPr>
            <w:tcW w:w="500" w:type="pct"/>
            <w:tcBorders>
              <w:top w:val="nil"/>
              <w:left w:val="nil"/>
              <w:bottom w:val="nil"/>
              <w:right w:val="nil"/>
            </w:tcBorders>
            <w:shd w:val="clear" w:color="000000" w:fill="97CD7E"/>
            <w:noWrap/>
            <w:vAlign w:val="center"/>
            <w:hideMark/>
          </w:tcPr>
          <w:p w14:paraId="1904DBEC"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4</w:t>
            </w:r>
          </w:p>
        </w:tc>
        <w:tc>
          <w:tcPr>
            <w:tcW w:w="500" w:type="pct"/>
            <w:tcBorders>
              <w:top w:val="single" w:sz="8" w:space="0" w:color="C9C9C9"/>
              <w:left w:val="single" w:sz="8" w:space="0" w:color="C9C9C9"/>
              <w:bottom w:val="nil"/>
              <w:right w:val="nil"/>
            </w:tcBorders>
            <w:shd w:val="clear" w:color="000000" w:fill="FFF2CC"/>
            <w:noWrap/>
            <w:vAlign w:val="center"/>
            <w:hideMark/>
          </w:tcPr>
          <w:p w14:paraId="6A75A860"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No</w:t>
            </w:r>
          </w:p>
        </w:tc>
      </w:tr>
      <w:tr w:rsidR="009941D7" w:rsidRPr="009941D7" w14:paraId="734431FA" w14:textId="77777777" w:rsidTr="009941D7">
        <w:trPr>
          <w:trHeight w:val="330"/>
        </w:trPr>
        <w:tc>
          <w:tcPr>
            <w:tcW w:w="500" w:type="pct"/>
            <w:tcBorders>
              <w:top w:val="single" w:sz="8" w:space="0" w:color="C9C9C9"/>
              <w:left w:val="single" w:sz="8" w:space="0" w:color="C9C9C9"/>
              <w:bottom w:val="nil"/>
              <w:right w:val="nil"/>
            </w:tcBorders>
            <w:shd w:val="clear" w:color="000000" w:fill="DBDBDB"/>
            <w:noWrap/>
            <w:vAlign w:val="center"/>
            <w:hideMark/>
          </w:tcPr>
          <w:p w14:paraId="4DBC4B5B"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GSE73727</w:t>
            </w:r>
          </w:p>
        </w:tc>
        <w:tc>
          <w:tcPr>
            <w:tcW w:w="500" w:type="pct"/>
            <w:tcBorders>
              <w:top w:val="single" w:sz="8" w:space="0" w:color="C9C9C9"/>
              <w:left w:val="single" w:sz="8" w:space="0" w:color="C9C9C9"/>
              <w:bottom w:val="nil"/>
              <w:right w:val="nil"/>
            </w:tcBorders>
            <w:shd w:val="clear" w:color="000000" w:fill="DBDBDB"/>
            <w:noWrap/>
            <w:vAlign w:val="center"/>
            <w:hideMark/>
          </w:tcPr>
          <w:p w14:paraId="4BA3B2C2"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Pancreatic</w:t>
            </w:r>
          </w:p>
        </w:tc>
        <w:tc>
          <w:tcPr>
            <w:tcW w:w="500" w:type="pct"/>
            <w:tcBorders>
              <w:top w:val="single" w:sz="8" w:space="0" w:color="C9C9C9"/>
              <w:left w:val="single" w:sz="8" w:space="0" w:color="C9C9C9"/>
              <w:bottom w:val="nil"/>
              <w:right w:val="nil"/>
            </w:tcBorders>
            <w:shd w:val="clear" w:color="000000" w:fill="8EA9DB"/>
            <w:noWrap/>
            <w:vAlign w:val="center"/>
            <w:hideMark/>
          </w:tcPr>
          <w:p w14:paraId="620D8801"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human</w:t>
            </w:r>
          </w:p>
        </w:tc>
        <w:tc>
          <w:tcPr>
            <w:tcW w:w="500" w:type="pct"/>
            <w:tcBorders>
              <w:top w:val="single" w:sz="8" w:space="0" w:color="C9C9C9"/>
              <w:left w:val="single" w:sz="8" w:space="0" w:color="C9C9C9"/>
              <w:bottom w:val="nil"/>
              <w:right w:val="nil"/>
            </w:tcBorders>
            <w:shd w:val="clear" w:color="000000" w:fill="92D050"/>
            <w:noWrap/>
            <w:vAlign w:val="center"/>
            <w:hideMark/>
          </w:tcPr>
          <w:p w14:paraId="3C276BCD"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Smart-Seq2</w:t>
            </w:r>
          </w:p>
        </w:tc>
        <w:tc>
          <w:tcPr>
            <w:tcW w:w="500" w:type="pct"/>
            <w:tcBorders>
              <w:top w:val="single" w:sz="8" w:space="0" w:color="C9C9C9"/>
              <w:left w:val="single" w:sz="8" w:space="0" w:color="C9C9C9"/>
              <w:bottom w:val="nil"/>
              <w:right w:val="nil"/>
            </w:tcBorders>
            <w:shd w:val="clear" w:color="000000" w:fill="92D050"/>
            <w:noWrap/>
            <w:vAlign w:val="center"/>
            <w:hideMark/>
          </w:tcPr>
          <w:p w14:paraId="4F5F5E5B"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2016</w:t>
            </w:r>
          </w:p>
        </w:tc>
        <w:tc>
          <w:tcPr>
            <w:tcW w:w="500" w:type="pct"/>
            <w:tcBorders>
              <w:top w:val="single" w:sz="8" w:space="0" w:color="C9C9C9"/>
              <w:left w:val="single" w:sz="8" w:space="0" w:color="C9C9C9"/>
              <w:bottom w:val="nil"/>
              <w:right w:val="nil"/>
            </w:tcBorders>
            <w:shd w:val="clear" w:color="000000" w:fill="FFBEA8"/>
            <w:noWrap/>
            <w:vAlign w:val="center"/>
            <w:hideMark/>
          </w:tcPr>
          <w:p w14:paraId="18B39C75"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FACS</w:t>
            </w:r>
          </w:p>
        </w:tc>
        <w:tc>
          <w:tcPr>
            <w:tcW w:w="500" w:type="pct"/>
            <w:tcBorders>
              <w:top w:val="single" w:sz="8" w:space="0" w:color="C9C9C9"/>
              <w:left w:val="single" w:sz="8" w:space="0" w:color="C9C9C9"/>
              <w:bottom w:val="nil"/>
              <w:right w:val="nil"/>
            </w:tcBorders>
            <w:shd w:val="clear" w:color="000000" w:fill="F8696B"/>
            <w:noWrap/>
            <w:vAlign w:val="center"/>
            <w:hideMark/>
          </w:tcPr>
          <w:p w14:paraId="3D85EE59"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139,918</w:t>
            </w:r>
          </w:p>
        </w:tc>
        <w:tc>
          <w:tcPr>
            <w:tcW w:w="500" w:type="pct"/>
            <w:tcBorders>
              <w:top w:val="single" w:sz="8" w:space="0" w:color="C9C9C9"/>
              <w:left w:val="single" w:sz="8" w:space="0" w:color="C9C9C9"/>
              <w:bottom w:val="nil"/>
              <w:right w:val="nil"/>
            </w:tcBorders>
            <w:shd w:val="clear" w:color="000000" w:fill="63BE7B"/>
            <w:noWrap/>
            <w:vAlign w:val="center"/>
            <w:hideMark/>
          </w:tcPr>
          <w:p w14:paraId="5615AEDD"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60</w:t>
            </w:r>
          </w:p>
        </w:tc>
        <w:tc>
          <w:tcPr>
            <w:tcW w:w="500" w:type="pct"/>
            <w:tcBorders>
              <w:top w:val="nil"/>
              <w:left w:val="nil"/>
              <w:bottom w:val="nil"/>
              <w:right w:val="nil"/>
            </w:tcBorders>
            <w:shd w:val="clear" w:color="000000" w:fill="FFEB84"/>
            <w:noWrap/>
            <w:vAlign w:val="center"/>
            <w:hideMark/>
          </w:tcPr>
          <w:p w14:paraId="18E228A8"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6</w:t>
            </w:r>
          </w:p>
        </w:tc>
        <w:tc>
          <w:tcPr>
            <w:tcW w:w="500" w:type="pct"/>
            <w:tcBorders>
              <w:top w:val="single" w:sz="8" w:space="0" w:color="C9C9C9"/>
              <w:left w:val="single" w:sz="8" w:space="0" w:color="C9C9C9"/>
              <w:bottom w:val="nil"/>
              <w:right w:val="nil"/>
            </w:tcBorders>
            <w:shd w:val="clear" w:color="000000" w:fill="FFF2CC"/>
            <w:noWrap/>
            <w:vAlign w:val="center"/>
            <w:hideMark/>
          </w:tcPr>
          <w:p w14:paraId="373E7CBD"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No</w:t>
            </w:r>
          </w:p>
        </w:tc>
      </w:tr>
      <w:tr w:rsidR="009941D7" w:rsidRPr="009941D7" w14:paraId="5930BF17" w14:textId="77777777" w:rsidTr="009941D7">
        <w:trPr>
          <w:trHeight w:val="330"/>
        </w:trPr>
        <w:tc>
          <w:tcPr>
            <w:tcW w:w="500" w:type="pct"/>
            <w:tcBorders>
              <w:top w:val="single" w:sz="8" w:space="0" w:color="C9C9C9"/>
              <w:left w:val="single" w:sz="8" w:space="0" w:color="C9C9C9"/>
              <w:bottom w:val="nil"/>
              <w:right w:val="nil"/>
            </w:tcBorders>
            <w:shd w:val="clear" w:color="000000" w:fill="DBDBDB"/>
            <w:noWrap/>
            <w:vAlign w:val="center"/>
            <w:hideMark/>
          </w:tcPr>
          <w:p w14:paraId="1A3E436D"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GSE84133</w:t>
            </w:r>
          </w:p>
        </w:tc>
        <w:tc>
          <w:tcPr>
            <w:tcW w:w="500" w:type="pct"/>
            <w:tcBorders>
              <w:top w:val="single" w:sz="8" w:space="0" w:color="C9C9C9"/>
              <w:left w:val="single" w:sz="8" w:space="0" w:color="C9C9C9"/>
              <w:bottom w:val="nil"/>
              <w:right w:val="nil"/>
            </w:tcBorders>
            <w:shd w:val="clear" w:color="000000" w:fill="DBDBDB"/>
            <w:noWrap/>
            <w:vAlign w:val="center"/>
            <w:hideMark/>
          </w:tcPr>
          <w:p w14:paraId="61AD6CF6"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Baron</w:t>
            </w:r>
          </w:p>
        </w:tc>
        <w:tc>
          <w:tcPr>
            <w:tcW w:w="500" w:type="pct"/>
            <w:tcBorders>
              <w:top w:val="single" w:sz="8" w:space="0" w:color="C9C9C9"/>
              <w:left w:val="single" w:sz="8" w:space="0" w:color="C9C9C9"/>
              <w:bottom w:val="nil"/>
              <w:right w:val="nil"/>
            </w:tcBorders>
            <w:shd w:val="clear" w:color="000000" w:fill="8EA9DB"/>
            <w:noWrap/>
            <w:vAlign w:val="center"/>
            <w:hideMark/>
          </w:tcPr>
          <w:p w14:paraId="5539F454"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human</w:t>
            </w:r>
          </w:p>
        </w:tc>
        <w:tc>
          <w:tcPr>
            <w:tcW w:w="500" w:type="pct"/>
            <w:tcBorders>
              <w:top w:val="single" w:sz="8" w:space="0" w:color="C9C9C9"/>
              <w:left w:val="single" w:sz="8" w:space="0" w:color="C9C9C9"/>
              <w:bottom w:val="nil"/>
              <w:right w:val="nil"/>
            </w:tcBorders>
            <w:shd w:val="clear" w:color="000000" w:fill="7B7B7B"/>
            <w:noWrap/>
            <w:vAlign w:val="center"/>
            <w:hideMark/>
          </w:tcPr>
          <w:p w14:paraId="2B5F27FD" w14:textId="77777777" w:rsidR="009941D7" w:rsidRPr="009941D7" w:rsidRDefault="009941D7" w:rsidP="009941D7">
            <w:pPr>
              <w:spacing w:after="0" w:line="240" w:lineRule="auto"/>
              <w:jc w:val="center"/>
              <w:rPr>
                <w:rFonts w:ascii="Arial" w:eastAsia="DengXian" w:hAnsi="Arial" w:cs="Arial"/>
                <w:color w:val="000000"/>
                <w:sz w:val="18"/>
                <w:szCs w:val="18"/>
              </w:rPr>
            </w:pPr>
            <w:proofErr w:type="spellStart"/>
            <w:r w:rsidRPr="009941D7">
              <w:rPr>
                <w:rFonts w:ascii="Arial" w:eastAsia="DengXian" w:hAnsi="Arial" w:cs="Arial"/>
                <w:color w:val="000000"/>
                <w:sz w:val="18"/>
                <w:szCs w:val="18"/>
              </w:rPr>
              <w:t>inDrop</w:t>
            </w:r>
            <w:proofErr w:type="spellEnd"/>
          </w:p>
        </w:tc>
        <w:tc>
          <w:tcPr>
            <w:tcW w:w="500" w:type="pct"/>
            <w:tcBorders>
              <w:top w:val="single" w:sz="8" w:space="0" w:color="C9C9C9"/>
              <w:left w:val="single" w:sz="8" w:space="0" w:color="C9C9C9"/>
              <w:bottom w:val="nil"/>
              <w:right w:val="nil"/>
            </w:tcBorders>
            <w:shd w:val="clear" w:color="000000" w:fill="92D050"/>
            <w:noWrap/>
            <w:vAlign w:val="center"/>
            <w:hideMark/>
          </w:tcPr>
          <w:p w14:paraId="7C8DD6D8"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2016</w:t>
            </w:r>
          </w:p>
        </w:tc>
        <w:tc>
          <w:tcPr>
            <w:tcW w:w="500" w:type="pct"/>
            <w:tcBorders>
              <w:top w:val="single" w:sz="8" w:space="0" w:color="C9C9C9"/>
              <w:left w:val="single" w:sz="8" w:space="0" w:color="C9C9C9"/>
              <w:bottom w:val="nil"/>
              <w:right w:val="nil"/>
            </w:tcBorders>
            <w:shd w:val="clear" w:color="000000" w:fill="FFD966"/>
            <w:noWrap/>
            <w:vAlign w:val="center"/>
            <w:hideMark/>
          </w:tcPr>
          <w:p w14:paraId="687816AD"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clustering</w:t>
            </w:r>
          </w:p>
        </w:tc>
        <w:tc>
          <w:tcPr>
            <w:tcW w:w="500" w:type="pct"/>
            <w:tcBorders>
              <w:top w:val="single" w:sz="8" w:space="0" w:color="C9C9C9"/>
              <w:left w:val="single" w:sz="8" w:space="0" w:color="C9C9C9"/>
              <w:bottom w:val="nil"/>
              <w:right w:val="nil"/>
            </w:tcBorders>
            <w:shd w:val="clear" w:color="000000" w:fill="63BE7B"/>
            <w:noWrap/>
            <w:vAlign w:val="center"/>
            <w:hideMark/>
          </w:tcPr>
          <w:p w14:paraId="620ACE93"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14,878</w:t>
            </w:r>
          </w:p>
        </w:tc>
        <w:tc>
          <w:tcPr>
            <w:tcW w:w="500" w:type="pct"/>
            <w:tcBorders>
              <w:top w:val="single" w:sz="8" w:space="0" w:color="C9C9C9"/>
              <w:left w:val="single" w:sz="8" w:space="0" w:color="C9C9C9"/>
              <w:bottom w:val="nil"/>
              <w:right w:val="nil"/>
            </w:tcBorders>
            <w:shd w:val="clear" w:color="000000" w:fill="FFEA84"/>
            <w:noWrap/>
            <w:vAlign w:val="center"/>
            <w:hideMark/>
          </w:tcPr>
          <w:p w14:paraId="53A3D48A"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1,886</w:t>
            </w:r>
          </w:p>
        </w:tc>
        <w:tc>
          <w:tcPr>
            <w:tcW w:w="500" w:type="pct"/>
            <w:tcBorders>
              <w:top w:val="nil"/>
              <w:left w:val="nil"/>
              <w:bottom w:val="nil"/>
              <w:right w:val="nil"/>
            </w:tcBorders>
            <w:shd w:val="clear" w:color="000000" w:fill="FDBC7B"/>
            <w:noWrap/>
            <w:vAlign w:val="center"/>
            <w:hideMark/>
          </w:tcPr>
          <w:p w14:paraId="4F1D84A1"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13</w:t>
            </w:r>
          </w:p>
        </w:tc>
        <w:tc>
          <w:tcPr>
            <w:tcW w:w="500" w:type="pct"/>
            <w:tcBorders>
              <w:top w:val="single" w:sz="8" w:space="0" w:color="C9C9C9"/>
              <w:left w:val="single" w:sz="8" w:space="0" w:color="C9C9C9"/>
              <w:bottom w:val="nil"/>
              <w:right w:val="nil"/>
            </w:tcBorders>
            <w:shd w:val="clear" w:color="000000" w:fill="FFD966"/>
            <w:noWrap/>
            <w:vAlign w:val="center"/>
            <w:hideMark/>
          </w:tcPr>
          <w:p w14:paraId="3A75EDCE"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Yes</w:t>
            </w:r>
          </w:p>
        </w:tc>
      </w:tr>
      <w:tr w:rsidR="009941D7" w:rsidRPr="009941D7" w14:paraId="6964CE9F" w14:textId="77777777" w:rsidTr="009941D7">
        <w:trPr>
          <w:trHeight w:val="330"/>
        </w:trPr>
        <w:tc>
          <w:tcPr>
            <w:tcW w:w="500" w:type="pct"/>
            <w:vMerge w:val="restart"/>
            <w:tcBorders>
              <w:top w:val="single" w:sz="8" w:space="0" w:color="C9C9C9"/>
              <w:left w:val="single" w:sz="8" w:space="0" w:color="C9C9C9"/>
              <w:bottom w:val="single" w:sz="8" w:space="0" w:color="C9C9C9"/>
              <w:right w:val="single" w:sz="8" w:space="0" w:color="C9C9C9"/>
            </w:tcBorders>
            <w:shd w:val="clear" w:color="000000" w:fill="DBDBDB"/>
            <w:noWrap/>
            <w:vAlign w:val="center"/>
            <w:hideMark/>
          </w:tcPr>
          <w:p w14:paraId="3E1FCB98"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GSE75748</w:t>
            </w:r>
          </w:p>
        </w:tc>
        <w:tc>
          <w:tcPr>
            <w:tcW w:w="500" w:type="pct"/>
            <w:tcBorders>
              <w:top w:val="single" w:sz="8" w:space="0" w:color="C9C9C9"/>
              <w:left w:val="nil"/>
              <w:bottom w:val="nil"/>
              <w:right w:val="nil"/>
            </w:tcBorders>
            <w:shd w:val="clear" w:color="000000" w:fill="DBDBDB"/>
            <w:noWrap/>
            <w:vAlign w:val="center"/>
            <w:hideMark/>
          </w:tcPr>
          <w:p w14:paraId="64D251D2"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ChuBatch1</w:t>
            </w:r>
          </w:p>
        </w:tc>
        <w:tc>
          <w:tcPr>
            <w:tcW w:w="500" w:type="pct"/>
            <w:tcBorders>
              <w:top w:val="single" w:sz="8" w:space="0" w:color="C9C9C9"/>
              <w:left w:val="single" w:sz="8" w:space="0" w:color="C9C9C9"/>
              <w:bottom w:val="nil"/>
              <w:right w:val="nil"/>
            </w:tcBorders>
            <w:shd w:val="clear" w:color="000000" w:fill="8EA9DB"/>
            <w:noWrap/>
            <w:vAlign w:val="center"/>
            <w:hideMark/>
          </w:tcPr>
          <w:p w14:paraId="7399C9B1"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human</w:t>
            </w:r>
          </w:p>
        </w:tc>
        <w:tc>
          <w:tcPr>
            <w:tcW w:w="500" w:type="pct"/>
            <w:tcBorders>
              <w:top w:val="single" w:sz="8" w:space="0" w:color="C9C9C9"/>
              <w:left w:val="single" w:sz="8" w:space="0" w:color="C9C9C9"/>
              <w:bottom w:val="nil"/>
              <w:right w:val="nil"/>
            </w:tcBorders>
            <w:shd w:val="clear" w:color="000000" w:fill="FF826E"/>
            <w:noWrap/>
            <w:vAlign w:val="center"/>
            <w:hideMark/>
          </w:tcPr>
          <w:p w14:paraId="6DDB746C" w14:textId="77777777" w:rsidR="009941D7" w:rsidRPr="009941D7" w:rsidRDefault="009941D7" w:rsidP="009941D7">
            <w:pPr>
              <w:spacing w:after="0" w:line="240" w:lineRule="auto"/>
              <w:jc w:val="center"/>
              <w:rPr>
                <w:rFonts w:ascii="Arial" w:eastAsia="DengXian" w:hAnsi="Arial" w:cs="Arial"/>
                <w:color w:val="000000"/>
                <w:sz w:val="18"/>
                <w:szCs w:val="18"/>
              </w:rPr>
            </w:pPr>
            <w:proofErr w:type="spellStart"/>
            <w:r w:rsidRPr="009941D7">
              <w:rPr>
                <w:rFonts w:ascii="Arial" w:eastAsia="DengXian" w:hAnsi="Arial" w:cs="Arial"/>
                <w:color w:val="000000"/>
                <w:sz w:val="18"/>
                <w:szCs w:val="18"/>
              </w:rPr>
              <w:t>SMARTer</w:t>
            </w:r>
            <w:proofErr w:type="spellEnd"/>
          </w:p>
        </w:tc>
        <w:tc>
          <w:tcPr>
            <w:tcW w:w="500" w:type="pct"/>
            <w:tcBorders>
              <w:top w:val="single" w:sz="8" w:space="0" w:color="C9C9C9"/>
              <w:left w:val="single" w:sz="8" w:space="0" w:color="C9C9C9"/>
              <w:bottom w:val="nil"/>
              <w:right w:val="nil"/>
            </w:tcBorders>
            <w:shd w:val="clear" w:color="000000" w:fill="92D050"/>
            <w:noWrap/>
            <w:vAlign w:val="center"/>
            <w:hideMark/>
          </w:tcPr>
          <w:p w14:paraId="170E4D72"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2016</w:t>
            </w:r>
          </w:p>
        </w:tc>
        <w:tc>
          <w:tcPr>
            <w:tcW w:w="500" w:type="pct"/>
            <w:tcBorders>
              <w:top w:val="single" w:sz="8" w:space="0" w:color="C9C9C9"/>
              <w:left w:val="single" w:sz="8" w:space="0" w:color="C9C9C9"/>
              <w:bottom w:val="nil"/>
              <w:right w:val="nil"/>
            </w:tcBorders>
            <w:shd w:val="clear" w:color="000000" w:fill="FFBEA8"/>
            <w:noWrap/>
            <w:vAlign w:val="center"/>
            <w:hideMark/>
          </w:tcPr>
          <w:p w14:paraId="1ABDCBC8"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FACS</w:t>
            </w:r>
          </w:p>
        </w:tc>
        <w:tc>
          <w:tcPr>
            <w:tcW w:w="500" w:type="pct"/>
            <w:tcBorders>
              <w:top w:val="single" w:sz="8" w:space="0" w:color="C9C9C9"/>
              <w:left w:val="single" w:sz="8" w:space="0" w:color="C9C9C9"/>
              <w:bottom w:val="nil"/>
              <w:right w:val="nil"/>
            </w:tcBorders>
            <w:shd w:val="clear" w:color="000000" w:fill="BED880"/>
            <w:noWrap/>
            <w:vAlign w:val="center"/>
            <w:hideMark/>
          </w:tcPr>
          <w:p w14:paraId="7E3F886D"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19,097</w:t>
            </w:r>
          </w:p>
        </w:tc>
        <w:tc>
          <w:tcPr>
            <w:tcW w:w="500" w:type="pct"/>
            <w:tcBorders>
              <w:top w:val="single" w:sz="8" w:space="0" w:color="C9C9C9"/>
              <w:left w:val="single" w:sz="8" w:space="0" w:color="C9C9C9"/>
              <w:bottom w:val="nil"/>
              <w:right w:val="nil"/>
            </w:tcBorders>
            <w:shd w:val="clear" w:color="000000" w:fill="7DC57C"/>
            <w:noWrap/>
            <w:vAlign w:val="center"/>
            <w:hideMark/>
          </w:tcPr>
          <w:p w14:paraId="6661B674"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350</w:t>
            </w:r>
          </w:p>
        </w:tc>
        <w:tc>
          <w:tcPr>
            <w:tcW w:w="500" w:type="pct"/>
            <w:tcBorders>
              <w:top w:val="nil"/>
              <w:left w:val="nil"/>
              <w:bottom w:val="nil"/>
              <w:right w:val="nil"/>
            </w:tcBorders>
            <w:shd w:val="clear" w:color="000000" w:fill="CBDC81"/>
            <w:noWrap/>
            <w:vAlign w:val="center"/>
            <w:hideMark/>
          </w:tcPr>
          <w:p w14:paraId="4DA17FE5"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5</w:t>
            </w:r>
          </w:p>
        </w:tc>
        <w:tc>
          <w:tcPr>
            <w:tcW w:w="500" w:type="pct"/>
            <w:tcBorders>
              <w:top w:val="single" w:sz="8" w:space="0" w:color="C9C9C9"/>
              <w:left w:val="single" w:sz="8" w:space="0" w:color="C9C9C9"/>
              <w:bottom w:val="nil"/>
              <w:right w:val="nil"/>
            </w:tcBorders>
            <w:shd w:val="clear" w:color="000000" w:fill="FFF2CC"/>
            <w:noWrap/>
            <w:vAlign w:val="center"/>
            <w:hideMark/>
          </w:tcPr>
          <w:p w14:paraId="47B4426B"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No</w:t>
            </w:r>
          </w:p>
        </w:tc>
      </w:tr>
      <w:tr w:rsidR="009941D7" w:rsidRPr="009941D7" w14:paraId="33336032" w14:textId="77777777" w:rsidTr="009941D7">
        <w:trPr>
          <w:trHeight w:val="330"/>
        </w:trPr>
        <w:tc>
          <w:tcPr>
            <w:tcW w:w="500" w:type="pct"/>
            <w:vMerge/>
            <w:tcBorders>
              <w:top w:val="single" w:sz="8" w:space="0" w:color="C9C9C9"/>
              <w:left w:val="single" w:sz="8" w:space="0" w:color="C9C9C9"/>
              <w:bottom w:val="single" w:sz="8" w:space="0" w:color="C9C9C9"/>
              <w:right w:val="single" w:sz="8" w:space="0" w:color="C9C9C9"/>
            </w:tcBorders>
            <w:vAlign w:val="center"/>
            <w:hideMark/>
          </w:tcPr>
          <w:p w14:paraId="5B579C1A" w14:textId="77777777" w:rsidR="009941D7" w:rsidRPr="009941D7" w:rsidRDefault="009941D7" w:rsidP="009941D7">
            <w:pPr>
              <w:spacing w:after="0" w:line="240" w:lineRule="auto"/>
              <w:rPr>
                <w:rFonts w:ascii="Arial" w:eastAsia="DengXian" w:hAnsi="Arial" w:cs="Arial"/>
                <w:color w:val="000000"/>
                <w:sz w:val="18"/>
                <w:szCs w:val="18"/>
              </w:rPr>
            </w:pPr>
          </w:p>
        </w:tc>
        <w:tc>
          <w:tcPr>
            <w:tcW w:w="500" w:type="pct"/>
            <w:tcBorders>
              <w:top w:val="single" w:sz="8" w:space="0" w:color="C9C9C9"/>
              <w:left w:val="nil"/>
              <w:bottom w:val="nil"/>
              <w:right w:val="nil"/>
            </w:tcBorders>
            <w:shd w:val="clear" w:color="000000" w:fill="DBDBDB"/>
            <w:noWrap/>
            <w:vAlign w:val="center"/>
            <w:hideMark/>
          </w:tcPr>
          <w:p w14:paraId="4B0C7254"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ChuBatch2</w:t>
            </w:r>
          </w:p>
        </w:tc>
        <w:tc>
          <w:tcPr>
            <w:tcW w:w="500" w:type="pct"/>
            <w:tcBorders>
              <w:top w:val="single" w:sz="8" w:space="0" w:color="C9C9C9"/>
              <w:left w:val="single" w:sz="8" w:space="0" w:color="C9C9C9"/>
              <w:bottom w:val="nil"/>
              <w:right w:val="nil"/>
            </w:tcBorders>
            <w:shd w:val="clear" w:color="000000" w:fill="8EA9DB"/>
            <w:noWrap/>
            <w:vAlign w:val="center"/>
            <w:hideMark/>
          </w:tcPr>
          <w:p w14:paraId="378AD509"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human</w:t>
            </w:r>
          </w:p>
        </w:tc>
        <w:tc>
          <w:tcPr>
            <w:tcW w:w="500" w:type="pct"/>
            <w:tcBorders>
              <w:top w:val="single" w:sz="8" w:space="0" w:color="C9C9C9"/>
              <w:left w:val="single" w:sz="8" w:space="0" w:color="C9C9C9"/>
              <w:bottom w:val="nil"/>
              <w:right w:val="nil"/>
            </w:tcBorders>
            <w:shd w:val="clear" w:color="000000" w:fill="FF826E"/>
            <w:noWrap/>
            <w:vAlign w:val="center"/>
            <w:hideMark/>
          </w:tcPr>
          <w:p w14:paraId="641B8FE9" w14:textId="77777777" w:rsidR="009941D7" w:rsidRPr="009941D7" w:rsidRDefault="009941D7" w:rsidP="009941D7">
            <w:pPr>
              <w:spacing w:after="0" w:line="240" w:lineRule="auto"/>
              <w:jc w:val="center"/>
              <w:rPr>
                <w:rFonts w:ascii="Arial" w:eastAsia="DengXian" w:hAnsi="Arial" w:cs="Arial"/>
                <w:color w:val="000000"/>
                <w:sz w:val="18"/>
                <w:szCs w:val="18"/>
              </w:rPr>
            </w:pPr>
            <w:proofErr w:type="spellStart"/>
            <w:r w:rsidRPr="009941D7">
              <w:rPr>
                <w:rFonts w:ascii="Arial" w:eastAsia="DengXian" w:hAnsi="Arial" w:cs="Arial"/>
                <w:color w:val="000000"/>
                <w:sz w:val="18"/>
                <w:szCs w:val="18"/>
              </w:rPr>
              <w:t>SMARTer</w:t>
            </w:r>
            <w:proofErr w:type="spellEnd"/>
          </w:p>
        </w:tc>
        <w:tc>
          <w:tcPr>
            <w:tcW w:w="500" w:type="pct"/>
            <w:tcBorders>
              <w:top w:val="single" w:sz="8" w:space="0" w:color="C9C9C9"/>
              <w:left w:val="single" w:sz="8" w:space="0" w:color="C9C9C9"/>
              <w:bottom w:val="nil"/>
              <w:right w:val="nil"/>
            </w:tcBorders>
            <w:shd w:val="clear" w:color="000000" w:fill="92D050"/>
            <w:noWrap/>
            <w:vAlign w:val="center"/>
            <w:hideMark/>
          </w:tcPr>
          <w:p w14:paraId="106CCF17"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2016</w:t>
            </w:r>
          </w:p>
        </w:tc>
        <w:tc>
          <w:tcPr>
            <w:tcW w:w="500" w:type="pct"/>
            <w:tcBorders>
              <w:top w:val="single" w:sz="8" w:space="0" w:color="C9C9C9"/>
              <w:left w:val="single" w:sz="8" w:space="0" w:color="C9C9C9"/>
              <w:bottom w:val="nil"/>
              <w:right w:val="nil"/>
            </w:tcBorders>
            <w:shd w:val="clear" w:color="000000" w:fill="FFBEA8"/>
            <w:noWrap/>
            <w:vAlign w:val="center"/>
            <w:hideMark/>
          </w:tcPr>
          <w:p w14:paraId="395158FB"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FACS</w:t>
            </w:r>
          </w:p>
        </w:tc>
        <w:tc>
          <w:tcPr>
            <w:tcW w:w="500" w:type="pct"/>
            <w:tcBorders>
              <w:top w:val="single" w:sz="8" w:space="0" w:color="C9C9C9"/>
              <w:left w:val="single" w:sz="8" w:space="0" w:color="C9C9C9"/>
              <w:bottom w:val="nil"/>
              <w:right w:val="nil"/>
            </w:tcBorders>
            <w:shd w:val="clear" w:color="000000" w:fill="BED880"/>
            <w:noWrap/>
            <w:vAlign w:val="center"/>
            <w:hideMark/>
          </w:tcPr>
          <w:p w14:paraId="00CF74CC"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19,097</w:t>
            </w:r>
          </w:p>
        </w:tc>
        <w:tc>
          <w:tcPr>
            <w:tcW w:w="500" w:type="pct"/>
            <w:tcBorders>
              <w:top w:val="single" w:sz="8" w:space="0" w:color="C9C9C9"/>
              <w:left w:val="single" w:sz="8" w:space="0" w:color="C9C9C9"/>
              <w:bottom w:val="nil"/>
              <w:right w:val="nil"/>
            </w:tcBorders>
            <w:shd w:val="clear" w:color="000000" w:fill="83C77C"/>
            <w:noWrap/>
            <w:vAlign w:val="center"/>
            <w:hideMark/>
          </w:tcPr>
          <w:p w14:paraId="31C060E5"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425</w:t>
            </w:r>
          </w:p>
        </w:tc>
        <w:tc>
          <w:tcPr>
            <w:tcW w:w="500" w:type="pct"/>
            <w:tcBorders>
              <w:top w:val="nil"/>
              <w:left w:val="nil"/>
              <w:bottom w:val="nil"/>
              <w:right w:val="nil"/>
            </w:tcBorders>
            <w:shd w:val="clear" w:color="000000" w:fill="FFEB84"/>
            <w:noWrap/>
            <w:vAlign w:val="center"/>
            <w:hideMark/>
          </w:tcPr>
          <w:p w14:paraId="3C52002B"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6</w:t>
            </w:r>
          </w:p>
        </w:tc>
        <w:tc>
          <w:tcPr>
            <w:tcW w:w="500" w:type="pct"/>
            <w:tcBorders>
              <w:top w:val="single" w:sz="8" w:space="0" w:color="C9C9C9"/>
              <w:left w:val="single" w:sz="8" w:space="0" w:color="C9C9C9"/>
              <w:bottom w:val="nil"/>
              <w:right w:val="nil"/>
            </w:tcBorders>
            <w:shd w:val="clear" w:color="000000" w:fill="FFF2CC"/>
            <w:noWrap/>
            <w:vAlign w:val="center"/>
            <w:hideMark/>
          </w:tcPr>
          <w:p w14:paraId="30DD41D5"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No</w:t>
            </w:r>
          </w:p>
        </w:tc>
      </w:tr>
      <w:tr w:rsidR="009941D7" w:rsidRPr="009941D7" w14:paraId="4FA059E1" w14:textId="77777777" w:rsidTr="009941D7">
        <w:trPr>
          <w:trHeight w:val="330"/>
        </w:trPr>
        <w:tc>
          <w:tcPr>
            <w:tcW w:w="500" w:type="pct"/>
            <w:tcBorders>
              <w:top w:val="nil"/>
              <w:left w:val="single" w:sz="8" w:space="0" w:color="C9C9C9"/>
              <w:bottom w:val="nil"/>
              <w:right w:val="nil"/>
            </w:tcBorders>
            <w:shd w:val="clear" w:color="000000" w:fill="DBDBDB"/>
            <w:noWrap/>
            <w:vAlign w:val="center"/>
            <w:hideMark/>
          </w:tcPr>
          <w:p w14:paraId="54FE3382"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GSE60361</w:t>
            </w:r>
          </w:p>
        </w:tc>
        <w:tc>
          <w:tcPr>
            <w:tcW w:w="500" w:type="pct"/>
            <w:tcBorders>
              <w:top w:val="single" w:sz="8" w:space="0" w:color="C9C9C9"/>
              <w:left w:val="single" w:sz="8" w:space="0" w:color="C9C9C9"/>
              <w:bottom w:val="nil"/>
              <w:right w:val="nil"/>
            </w:tcBorders>
            <w:shd w:val="clear" w:color="000000" w:fill="DBDBDB"/>
            <w:noWrap/>
            <w:vAlign w:val="center"/>
            <w:hideMark/>
          </w:tcPr>
          <w:p w14:paraId="370AD7CC"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Zeisel</w:t>
            </w:r>
          </w:p>
        </w:tc>
        <w:tc>
          <w:tcPr>
            <w:tcW w:w="500" w:type="pct"/>
            <w:tcBorders>
              <w:top w:val="single" w:sz="8" w:space="0" w:color="C9C9C9"/>
              <w:left w:val="single" w:sz="8" w:space="0" w:color="C9C9C9"/>
              <w:bottom w:val="nil"/>
              <w:right w:val="nil"/>
            </w:tcBorders>
            <w:shd w:val="clear" w:color="000000" w:fill="A9D08E"/>
            <w:noWrap/>
            <w:vAlign w:val="center"/>
            <w:hideMark/>
          </w:tcPr>
          <w:p w14:paraId="36057138"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mouse</w:t>
            </w:r>
          </w:p>
        </w:tc>
        <w:tc>
          <w:tcPr>
            <w:tcW w:w="500" w:type="pct"/>
            <w:tcBorders>
              <w:top w:val="single" w:sz="8" w:space="0" w:color="C9C9C9"/>
              <w:left w:val="single" w:sz="8" w:space="0" w:color="C9C9C9"/>
              <w:bottom w:val="nil"/>
              <w:right w:val="nil"/>
            </w:tcBorders>
            <w:shd w:val="clear" w:color="000000" w:fill="FFC000"/>
            <w:noWrap/>
            <w:vAlign w:val="center"/>
            <w:hideMark/>
          </w:tcPr>
          <w:p w14:paraId="09D54F75"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Smart-Seq</w:t>
            </w:r>
          </w:p>
        </w:tc>
        <w:tc>
          <w:tcPr>
            <w:tcW w:w="500" w:type="pct"/>
            <w:tcBorders>
              <w:top w:val="single" w:sz="8" w:space="0" w:color="C9C9C9"/>
              <w:left w:val="single" w:sz="8" w:space="0" w:color="C9C9C9"/>
              <w:bottom w:val="nil"/>
              <w:right w:val="nil"/>
            </w:tcBorders>
            <w:shd w:val="clear" w:color="000000" w:fill="DB7FFF"/>
            <w:noWrap/>
            <w:vAlign w:val="center"/>
            <w:hideMark/>
          </w:tcPr>
          <w:p w14:paraId="5755F460"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2015</w:t>
            </w:r>
          </w:p>
        </w:tc>
        <w:tc>
          <w:tcPr>
            <w:tcW w:w="500" w:type="pct"/>
            <w:tcBorders>
              <w:top w:val="single" w:sz="8" w:space="0" w:color="C9C9C9"/>
              <w:left w:val="single" w:sz="8" w:space="0" w:color="C9C9C9"/>
              <w:bottom w:val="nil"/>
              <w:right w:val="nil"/>
            </w:tcBorders>
            <w:shd w:val="clear" w:color="000000" w:fill="FFD966"/>
            <w:noWrap/>
            <w:vAlign w:val="center"/>
            <w:hideMark/>
          </w:tcPr>
          <w:p w14:paraId="178CDB8C"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 xml:space="preserve"> clustering</w:t>
            </w:r>
          </w:p>
        </w:tc>
        <w:tc>
          <w:tcPr>
            <w:tcW w:w="500" w:type="pct"/>
            <w:tcBorders>
              <w:top w:val="single" w:sz="8" w:space="0" w:color="C9C9C9"/>
              <w:left w:val="single" w:sz="8" w:space="0" w:color="C9C9C9"/>
              <w:bottom w:val="nil"/>
              <w:right w:val="nil"/>
            </w:tcBorders>
            <w:shd w:val="clear" w:color="000000" w:fill="D1DD81"/>
            <w:noWrap/>
            <w:vAlign w:val="center"/>
            <w:hideMark/>
          </w:tcPr>
          <w:p w14:paraId="11CF4714"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19,972</w:t>
            </w:r>
          </w:p>
        </w:tc>
        <w:tc>
          <w:tcPr>
            <w:tcW w:w="500" w:type="pct"/>
            <w:tcBorders>
              <w:top w:val="single" w:sz="8" w:space="0" w:color="C9C9C9"/>
              <w:left w:val="single" w:sz="8" w:space="0" w:color="C9C9C9"/>
              <w:bottom w:val="nil"/>
              <w:right w:val="nil"/>
            </w:tcBorders>
            <w:shd w:val="clear" w:color="000000" w:fill="FFEB84"/>
            <w:noWrap/>
            <w:vAlign w:val="center"/>
            <w:hideMark/>
          </w:tcPr>
          <w:p w14:paraId="57E68D1A"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1,800</w:t>
            </w:r>
          </w:p>
        </w:tc>
        <w:tc>
          <w:tcPr>
            <w:tcW w:w="500" w:type="pct"/>
            <w:tcBorders>
              <w:top w:val="nil"/>
              <w:left w:val="nil"/>
              <w:bottom w:val="nil"/>
              <w:right w:val="nil"/>
            </w:tcBorders>
            <w:shd w:val="clear" w:color="000000" w:fill="FFE583"/>
            <w:noWrap/>
            <w:vAlign w:val="center"/>
            <w:hideMark/>
          </w:tcPr>
          <w:p w14:paraId="42BFF92F"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7</w:t>
            </w:r>
          </w:p>
        </w:tc>
        <w:tc>
          <w:tcPr>
            <w:tcW w:w="500" w:type="pct"/>
            <w:tcBorders>
              <w:top w:val="single" w:sz="8" w:space="0" w:color="C9C9C9"/>
              <w:left w:val="single" w:sz="8" w:space="0" w:color="C9C9C9"/>
              <w:bottom w:val="nil"/>
              <w:right w:val="nil"/>
            </w:tcBorders>
            <w:shd w:val="clear" w:color="000000" w:fill="FFF2CC"/>
            <w:noWrap/>
            <w:vAlign w:val="center"/>
            <w:hideMark/>
          </w:tcPr>
          <w:p w14:paraId="59C758A3"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No</w:t>
            </w:r>
          </w:p>
        </w:tc>
      </w:tr>
      <w:tr w:rsidR="009941D7" w:rsidRPr="009941D7" w14:paraId="32972954" w14:textId="77777777" w:rsidTr="009941D7">
        <w:trPr>
          <w:trHeight w:val="330"/>
        </w:trPr>
        <w:tc>
          <w:tcPr>
            <w:tcW w:w="500" w:type="pct"/>
            <w:tcBorders>
              <w:top w:val="single" w:sz="8" w:space="0" w:color="C9C9C9"/>
              <w:left w:val="single" w:sz="8" w:space="0" w:color="C9C9C9"/>
              <w:bottom w:val="nil"/>
              <w:right w:val="nil"/>
            </w:tcBorders>
            <w:shd w:val="clear" w:color="000000" w:fill="DBDBDB"/>
            <w:noWrap/>
            <w:vAlign w:val="center"/>
            <w:hideMark/>
          </w:tcPr>
          <w:p w14:paraId="55A4DF75"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 xml:space="preserve">GSE60749 </w:t>
            </w:r>
          </w:p>
        </w:tc>
        <w:tc>
          <w:tcPr>
            <w:tcW w:w="500" w:type="pct"/>
            <w:tcBorders>
              <w:top w:val="single" w:sz="8" w:space="0" w:color="C9C9C9"/>
              <w:left w:val="single" w:sz="8" w:space="0" w:color="C9C9C9"/>
              <w:bottom w:val="nil"/>
              <w:right w:val="nil"/>
            </w:tcBorders>
            <w:shd w:val="clear" w:color="000000" w:fill="DBDBDB"/>
            <w:noWrap/>
            <w:vAlign w:val="center"/>
            <w:hideMark/>
          </w:tcPr>
          <w:p w14:paraId="311D79BA"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Kumar</w:t>
            </w:r>
          </w:p>
        </w:tc>
        <w:tc>
          <w:tcPr>
            <w:tcW w:w="500" w:type="pct"/>
            <w:tcBorders>
              <w:top w:val="single" w:sz="8" w:space="0" w:color="C9C9C9"/>
              <w:left w:val="single" w:sz="8" w:space="0" w:color="C9C9C9"/>
              <w:bottom w:val="nil"/>
              <w:right w:val="nil"/>
            </w:tcBorders>
            <w:shd w:val="clear" w:color="000000" w:fill="A9D08E"/>
            <w:noWrap/>
            <w:vAlign w:val="center"/>
            <w:hideMark/>
          </w:tcPr>
          <w:p w14:paraId="52D38F77"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mouse</w:t>
            </w:r>
          </w:p>
        </w:tc>
        <w:tc>
          <w:tcPr>
            <w:tcW w:w="500" w:type="pct"/>
            <w:tcBorders>
              <w:top w:val="single" w:sz="8" w:space="0" w:color="C9C9C9"/>
              <w:left w:val="single" w:sz="8" w:space="0" w:color="C9C9C9"/>
              <w:bottom w:val="nil"/>
              <w:right w:val="nil"/>
            </w:tcBorders>
            <w:shd w:val="clear" w:color="000000" w:fill="FFC000"/>
            <w:noWrap/>
            <w:vAlign w:val="center"/>
            <w:hideMark/>
          </w:tcPr>
          <w:p w14:paraId="1933993B"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Smart-Seq</w:t>
            </w:r>
          </w:p>
        </w:tc>
        <w:tc>
          <w:tcPr>
            <w:tcW w:w="500" w:type="pct"/>
            <w:tcBorders>
              <w:top w:val="single" w:sz="8" w:space="0" w:color="C9C9C9"/>
              <w:left w:val="single" w:sz="8" w:space="0" w:color="C9C9C9"/>
              <w:bottom w:val="nil"/>
              <w:right w:val="nil"/>
            </w:tcBorders>
            <w:shd w:val="clear" w:color="000000" w:fill="7B7B7B"/>
            <w:noWrap/>
            <w:vAlign w:val="center"/>
            <w:hideMark/>
          </w:tcPr>
          <w:p w14:paraId="6B8A2D78"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2014</w:t>
            </w:r>
          </w:p>
        </w:tc>
        <w:tc>
          <w:tcPr>
            <w:tcW w:w="500" w:type="pct"/>
            <w:tcBorders>
              <w:top w:val="single" w:sz="8" w:space="0" w:color="C9C9C9"/>
              <w:left w:val="single" w:sz="8" w:space="0" w:color="C9C9C9"/>
              <w:bottom w:val="nil"/>
              <w:right w:val="nil"/>
            </w:tcBorders>
            <w:shd w:val="clear" w:color="000000" w:fill="A9D08E"/>
            <w:noWrap/>
            <w:vAlign w:val="center"/>
            <w:hideMark/>
          </w:tcPr>
          <w:p w14:paraId="2EFF47E9"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 xml:space="preserve"> culture conditions</w:t>
            </w:r>
          </w:p>
        </w:tc>
        <w:tc>
          <w:tcPr>
            <w:tcW w:w="500" w:type="pct"/>
            <w:tcBorders>
              <w:top w:val="single" w:sz="8" w:space="0" w:color="C9C9C9"/>
              <w:left w:val="single" w:sz="8" w:space="0" w:color="C9C9C9"/>
              <w:bottom w:val="nil"/>
              <w:right w:val="nil"/>
            </w:tcBorders>
            <w:shd w:val="clear" w:color="000000" w:fill="FED280"/>
            <w:noWrap/>
            <w:vAlign w:val="center"/>
            <w:hideMark/>
          </w:tcPr>
          <w:p w14:paraId="12767E1A"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45,159</w:t>
            </w:r>
          </w:p>
        </w:tc>
        <w:tc>
          <w:tcPr>
            <w:tcW w:w="500" w:type="pct"/>
            <w:tcBorders>
              <w:top w:val="single" w:sz="8" w:space="0" w:color="C9C9C9"/>
              <w:left w:val="single" w:sz="8" w:space="0" w:color="C9C9C9"/>
              <w:bottom w:val="nil"/>
              <w:right w:val="nil"/>
            </w:tcBorders>
            <w:shd w:val="clear" w:color="000000" w:fill="73C27B"/>
            <w:noWrap/>
            <w:vAlign w:val="center"/>
            <w:hideMark/>
          </w:tcPr>
          <w:p w14:paraId="66D077B8"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246</w:t>
            </w:r>
          </w:p>
        </w:tc>
        <w:tc>
          <w:tcPr>
            <w:tcW w:w="500" w:type="pct"/>
            <w:tcBorders>
              <w:top w:val="nil"/>
              <w:left w:val="nil"/>
              <w:bottom w:val="nil"/>
              <w:right w:val="nil"/>
            </w:tcBorders>
            <w:shd w:val="clear" w:color="000000" w:fill="63BE7B"/>
            <w:noWrap/>
            <w:vAlign w:val="center"/>
            <w:hideMark/>
          </w:tcPr>
          <w:p w14:paraId="668DCA99"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3</w:t>
            </w:r>
          </w:p>
        </w:tc>
        <w:tc>
          <w:tcPr>
            <w:tcW w:w="500" w:type="pct"/>
            <w:tcBorders>
              <w:top w:val="single" w:sz="8" w:space="0" w:color="C9C9C9"/>
              <w:left w:val="single" w:sz="8" w:space="0" w:color="C9C9C9"/>
              <w:bottom w:val="nil"/>
              <w:right w:val="nil"/>
            </w:tcBorders>
            <w:shd w:val="clear" w:color="000000" w:fill="FFF2CC"/>
            <w:noWrap/>
            <w:vAlign w:val="center"/>
            <w:hideMark/>
          </w:tcPr>
          <w:p w14:paraId="68A239FA"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No</w:t>
            </w:r>
          </w:p>
        </w:tc>
      </w:tr>
      <w:tr w:rsidR="009941D7" w:rsidRPr="009941D7" w14:paraId="1E38B899" w14:textId="77777777" w:rsidTr="009941D7">
        <w:trPr>
          <w:trHeight w:val="330"/>
        </w:trPr>
        <w:tc>
          <w:tcPr>
            <w:tcW w:w="500" w:type="pct"/>
            <w:tcBorders>
              <w:top w:val="single" w:sz="8" w:space="0" w:color="C9C9C9"/>
              <w:left w:val="single" w:sz="8" w:space="0" w:color="C9C9C9"/>
              <w:bottom w:val="single" w:sz="8" w:space="0" w:color="C9C9C9"/>
              <w:right w:val="nil"/>
            </w:tcBorders>
            <w:shd w:val="clear" w:color="000000" w:fill="DBDBDB"/>
            <w:noWrap/>
            <w:vAlign w:val="center"/>
            <w:hideMark/>
          </w:tcPr>
          <w:p w14:paraId="6C193881"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SRP073808</w:t>
            </w:r>
          </w:p>
        </w:tc>
        <w:tc>
          <w:tcPr>
            <w:tcW w:w="500" w:type="pct"/>
            <w:tcBorders>
              <w:top w:val="single" w:sz="8" w:space="0" w:color="C9C9C9"/>
              <w:left w:val="single" w:sz="8" w:space="0" w:color="C9C9C9"/>
              <w:bottom w:val="single" w:sz="8" w:space="0" w:color="C9C9C9"/>
              <w:right w:val="nil"/>
            </w:tcBorders>
            <w:shd w:val="clear" w:color="000000" w:fill="DBDBDB"/>
            <w:noWrap/>
            <w:vAlign w:val="center"/>
            <w:hideMark/>
          </w:tcPr>
          <w:p w14:paraId="1E99A786"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Koh</w:t>
            </w:r>
          </w:p>
        </w:tc>
        <w:tc>
          <w:tcPr>
            <w:tcW w:w="500" w:type="pct"/>
            <w:tcBorders>
              <w:top w:val="single" w:sz="8" w:space="0" w:color="C9C9C9"/>
              <w:left w:val="single" w:sz="8" w:space="0" w:color="C9C9C9"/>
              <w:bottom w:val="single" w:sz="8" w:space="0" w:color="C9C9C9"/>
              <w:right w:val="nil"/>
            </w:tcBorders>
            <w:shd w:val="clear" w:color="000000" w:fill="8EA9DB"/>
            <w:noWrap/>
            <w:vAlign w:val="center"/>
            <w:hideMark/>
          </w:tcPr>
          <w:p w14:paraId="07BC807F"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human</w:t>
            </w:r>
          </w:p>
        </w:tc>
        <w:tc>
          <w:tcPr>
            <w:tcW w:w="500" w:type="pct"/>
            <w:tcBorders>
              <w:top w:val="single" w:sz="8" w:space="0" w:color="C9C9C9"/>
              <w:left w:val="single" w:sz="8" w:space="0" w:color="C9C9C9"/>
              <w:bottom w:val="single" w:sz="8" w:space="0" w:color="C9C9C9"/>
              <w:right w:val="nil"/>
            </w:tcBorders>
            <w:shd w:val="clear" w:color="000000" w:fill="FFD966"/>
            <w:noWrap/>
            <w:vAlign w:val="center"/>
            <w:hideMark/>
          </w:tcPr>
          <w:p w14:paraId="659A402E" w14:textId="77777777" w:rsidR="009941D7" w:rsidRPr="009941D7" w:rsidRDefault="009941D7" w:rsidP="009941D7">
            <w:pPr>
              <w:spacing w:after="0" w:line="240" w:lineRule="auto"/>
              <w:jc w:val="center"/>
              <w:rPr>
                <w:rFonts w:ascii="Arial" w:eastAsia="DengXian" w:hAnsi="Arial" w:cs="Arial"/>
                <w:color w:val="000000"/>
                <w:sz w:val="18"/>
                <w:szCs w:val="18"/>
              </w:rPr>
            </w:pPr>
            <w:proofErr w:type="spellStart"/>
            <w:r w:rsidRPr="009941D7">
              <w:rPr>
                <w:rFonts w:ascii="Arial" w:eastAsia="DengXian" w:hAnsi="Arial" w:cs="Arial"/>
                <w:color w:val="000000"/>
                <w:sz w:val="18"/>
                <w:szCs w:val="18"/>
              </w:rPr>
              <w:t>SMARTer</w:t>
            </w:r>
            <w:proofErr w:type="spellEnd"/>
          </w:p>
        </w:tc>
        <w:tc>
          <w:tcPr>
            <w:tcW w:w="500" w:type="pct"/>
            <w:tcBorders>
              <w:top w:val="single" w:sz="8" w:space="0" w:color="C9C9C9"/>
              <w:left w:val="single" w:sz="8" w:space="0" w:color="C9C9C9"/>
              <w:bottom w:val="single" w:sz="8" w:space="0" w:color="C9C9C9"/>
              <w:right w:val="nil"/>
            </w:tcBorders>
            <w:shd w:val="clear" w:color="000000" w:fill="92D050"/>
            <w:noWrap/>
            <w:vAlign w:val="center"/>
            <w:hideMark/>
          </w:tcPr>
          <w:p w14:paraId="699D1FD1"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2016</w:t>
            </w:r>
          </w:p>
        </w:tc>
        <w:tc>
          <w:tcPr>
            <w:tcW w:w="500" w:type="pct"/>
            <w:tcBorders>
              <w:top w:val="single" w:sz="8" w:space="0" w:color="C9C9C9"/>
              <w:left w:val="single" w:sz="8" w:space="0" w:color="C9C9C9"/>
              <w:bottom w:val="single" w:sz="8" w:space="0" w:color="C9C9C9"/>
              <w:right w:val="nil"/>
            </w:tcBorders>
            <w:shd w:val="clear" w:color="000000" w:fill="FFBEA8"/>
            <w:noWrap/>
            <w:vAlign w:val="center"/>
            <w:hideMark/>
          </w:tcPr>
          <w:p w14:paraId="4BDA7F79"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FACS</w:t>
            </w:r>
          </w:p>
        </w:tc>
        <w:tc>
          <w:tcPr>
            <w:tcW w:w="500" w:type="pct"/>
            <w:tcBorders>
              <w:top w:val="single" w:sz="8" w:space="0" w:color="C9C9C9"/>
              <w:left w:val="single" w:sz="8" w:space="0" w:color="C9C9C9"/>
              <w:bottom w:val="single" w:sz="8" w:space="0" w:color="C9C9C9"/>
              <w:right w:val="nil"/>
            </w:tcBorders>
            <w:shd w:val="clear" w:color="000000" w:fill="FECE7F"/>
            <w:noWrap/>
            <w:vAlign w:val="center"/>
            <w:hideMark/>
          </w:tcPr>
          <w:p w14:paraId="18592A0A"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48,981</w:t>
            </w:r>
          </w:p>
        </w:tc>
        <w:tc>
          <w:tcPr>
            <w:tcW w:w="500" w:type="pct"/>
            <w:tcBorders>
              <w:top w:val="single" w:sz="8" w:space="0" w:color="C9C9C9"/>
              <w:left w:val="single" w:sz="8" w:space="0" w:color="C9C9C9"/>
              <w:bottom w:val="single" w:sz="8" w:space="0" w:color="C9C9C9"/>
              <w:right w:val="nil"/>
            </w:tcBorders>
            <w:shd w:val="clear" w:color="000000" w:fill="8DCA7D"/>
            <w:noWrap/>
            <w:vAlign w:val="center"/>
            <w:hideMark/>
          </w:tcPr>
          <w:p w14:paraId="2FAE7662"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531</w:t>
            </w:r>
          </w:p>
        </w:tc>
        <w:tc>
          <w:tcPr>
            <w:tcW w:w="500" w:type="pct"/>
            <w:tcBorders>
              <w:top w:val="nil"/>
              <w:left w:val="nil"/>
              <w:bottom w:val="nil"/>
              <w:right w:val="nil"/>
            </w:tcBorders>
            <w:shd w:val="clear" w:color="000000" w:fill="FED781"/>
            <w:noWrap/>
            <w:vAlign w:val="center"/>
            <w:hideMark/>
          </w:tcPr>
          <w:p w14:paraId="530062A5"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9</w:t>
            </w:r>
          </w:p>
        </w:tc>
        <w:tc>
          <w:tcPr>
            <w:tcW w:w="500" w:type="pct"/>
            <w:tcBorders>
              <w:top w:val="single" w:sz="8" w:space="0" w:color="C9C9C9"/>
              <w:left w:val="single" w:sz="8" w:space="0" w:color="C9C9C9"/>
              <w:bottom w:val="nil"/>
              <w:right w:val="nil"/>
            </w:tcBorders>
            <w:shd w:val="clear" w:color="000000" w:fill="FFF2CC"/>
            <w:noWrap/>
            <w:vAlign w:val="center"/>
            <w:hideMark/>
          </w:tcPr>
          <w:p w14:paraId="50D53400"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No</w:t>
            </w:r>
          </w:p>
        </w:tc>
      </w:tr>
      <w:tr w:rsidR="009941D7" w:rsidRPr="009941D7" w14:paraId="4C409BFD" w14:textId="77777777" w:rsidTr="009941D7">
        <w:trPr>
          <w:trHeight w:val="330"/>
        </w:trPr>
        <w:tc>
          <w:tcPr>
            <w:tcW w:w="500" w:type="pct"/>
            <w:tcBorders>
              <w:top w:val="nil"/>
              <w:left w:val="single" w:sz="8" w:space="0" w:color="C9C9C9"/>
              <w:bottom w:val="nil"/>
              <w:right w:val="nil"/>
            </w:tcBorders>
            <w:shd w:val="clear" w:color="000000" w:fill="DBDBDB"/>
            <w:noWrap/>
            <w:vAlign w:val="center"/>
            <w:hideMark/>
          </w:tcPr>
          <w:p w14:paraId="010E7BD6"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GSE99254</w:t>
            </w:r>
          </w:p>
        </w:tc>
        <w:tc>
          <w:tcPr>
            <w:tcW w:w="500" w:type="pct"/>
            <w:tcBorders>
              <w:top w:val="nil"/>
              <w:left w:val="single" w:sz="8" w:space="0" w:color="C9C9C9"/>
              <w:bottom w:val="nil"/>
              <w:right w:val="nil"/>
            </w:tcBorders>
            <w:shd w:val="clear" w:color="000000" w:fill="DBDBDB"/>
            <w:noWrap/>
            <w:vAlign w:val="center"/>
            <w:hideMark/>
          </w:tcPr>
          <w:p w14:paraId="23B16157"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Guo</w:t>
            </w:r>
          </w:p>
        </w:tc>
        <w:tc>
          <w:tcPr>
            <w:tcW w:w="500" w:type="pct"/>
            <w:tcBorders>
              <w:top w:val="nil"/>
              <w:left w:val="single" w:sz="8" w:space="0" w:color="C9C9C9"/>
              <w:bottom w:val="nil"/>
              <w:right w:val="nil"/>
            </w:tcBorders>
            <w:shd w:val="clear" w:color="000000" w:fill="8EA9DB"/>
            <w:noWrap/>
            <w:vAlign w:val="center"/>
            <w:hideMark/>
          </w:tcPr>
          <w:p w14:paraId="66EFFA9B"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human</w:t>
            </w:r>
          </w:p>
        </w:tc>
        <w:tc>
          <w:tcPr>
            <w:tcW w:w="500" w:type="pct"/>
            <w:tcBorders>
              <w:top w:val="nil"/>
              <w:left w:val="single" w:sz="8" w:space="0" w:color="C9C9C9"/>
              <w:bottom w:val="nil"/>
              <w:right w:val="nil"/>
            </w:tcBorders>
            <w:shd w:val="clear" w:color="000000" w:fill="92D050"/>
            <w:noWrap/>
            <w:vAlign w:val="center"/>
            <w:hideMark/>
          </w:tcPr>
          <w:p w14:paraId="1F6DF3E6"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Smart-Seq2</w:t>
            </w:r>
          </w:p>
        </w:tc>
        <w:tc>
          <w:tcPr>
            <w:tcW w:w="500" w:type="pct"/>
            <w:tcBorders>
              <w:top w:val="nil"/>
              <w:left w:val="single" w:sz="8" w:space="0" w:color="C9C9C9"/>
              <w:bottom w:val="nil"/>
              <w:right w:val="nil"/>
            </w:tcBorders>
            <w:shd w:val="clear" w:color="000000" w:fill="92D050"/>
            <w:noWrap/>
            <w:vAlign w:val="center"/>
            <w:hideMark/>
          </w:tcPr>
          <w:p w14:paraId="583289C8"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2018</w:t>
            </w:r>
          </w:p>
        </w:tc>
        <w:tc>
          <w:tcPr>
            <w:tcW w:w="500" w:type="pct"/>
            <w:tcBorders>
              <w:top w:val="nil"/>
              <w:left w:val="single" w:sz="8" w:space="0" w:color="C9C9C9"/>
              <w:bottom w:val="nil"/>
              <w:right w:val="nil"/>
            </w:tcBorders>
            <w:shd w:val="clear" w:color="000000" w:fill="FFBEA8"/>
            <w:noWrap/>
            <w:vAlign w:val="center"/>
            <w:hideMark/>
          </w:tcPr>
          <w:p w14:paraId="25DCA595"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FACS</w:t>
            </w:r>
          </w:p>
        </w:tc>
        <w:tc>
          <w:tcPr>
            <w:tcW w:w="500" w:type="pct"/>
            <w:tcBorders>
              <w:top w:val="nil"/>
              <w:left w:val="single" w:sz="8" w:space="0" w:color="C9C9C9"/>
              <w:bottom w:val="nil"/>
              <w:right w:val="nil"/>
            </w:tcBorders>
            <w:shd w:val="clear" w:color="000000" w:fill="AAD27F"/>
            <w:noWrap/>
            <w:vAlign w:val="center"/>
            <w:hideMark/>
          </w:tcPr>
          <w:p w14:paraId="1CC91C7F"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18,178</w:t>
            </w:r>
          </w:p>
        </w:tc>
        <w:tc>
          <w:tcPr>
            <w:tcW w:w="500" w:type="pct"/>
            <w:tcBorders>
              <w:top w:val="nil"/>
              <w:left w:val="single" w:sz="8" w:space="0" w:color="C9C9C9"/>
              <w:bottom w:val="nil"/>
              <w:right w:val="nil"/>
            </w:tcBorders>
            <w:shd w:val="clear" w:color="000000" w:fill="F8696B"/>
            <w:noWrap/>
            <w:vAlign w:val="center"/>
            <w:hideMark/>
          </w:tcPr>
          <w:p w14:paraId="6A570608"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12,346</w:t>
            </w:r>
          </w:p>
        </w:tc>
        <w:tc>
          <w:tcPr>
            <w:tcW w:w="500" w:type="pct"/>
            <w:tcBorders>
              <w:top w:val="nil"/>
              <w:left w:val="nil"/>
              <w:bottom w:val="nil"/>
              <w:right w:val="nil"/>
            </w:tcBorders>
            <w:shd w:val="clear" w:color="000000" w:fill="F8696B"/>
            <w:noWrap/>
            <w:vAlign w:val="center"/>
            <w:hideMark/>
          </w:tcPr>
          <w:p w14:paraId="278F4F34"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25</w:t>
            </w:r>
          </w:p>
        </w:tc>
        <w:tc>
          <w:tcPr>
            <w:tcW w:w="500" w:type="pct"/>
            <w:tcBorders>
              <w:top w:val="single" w:sz="8" w:space="0" w:color="C9C9C9"/>
              <w:left w:val="single" w:sz="8" w:space="0" w:color="C9C9C9"/>
              <w:bottom w:val="nil"/>
              <w:right w:val="nil"/>
            </w:tcBorders>
            <w:shd w:val="clear" w:color="000000" w:fill="FFF2CC"/>
            <w:noWrap/>
            <w:vAlign w:val="center"/>
            <w:hideMark/>
          </w:tcPr>
          <w:p w14:paraId="3FDE3FC1" w14:textId="77777777" w:rsidR="009941D7" w:rsidRPr="009941D7" w:rsidRDefault="009941D7" w:rsidP="009941D7">
            <w:pPr>
              <w:spacing w:after="0" w:line="240" w:lineRule="auto"/>
              <w:jc w:val="center"/>
              <w:rPr>
                <w:rFonts w:ascii="Arial" w:eastAsia="DengXian" w:hAnsi="Arial" w:cs="Arial"/>
                <w:color w:val="000000"/>
                <w:sz w:val="18"/>
                <w:szCs w:val="18"/>
              </w:rPr>
            </w:pPr>
            <w:r w:rsidRPr="009941D7">
              <w:rPr>
                <w:rFonts w:ascii="Arial" w:eastAsia="DengXian" w:hAnsi="Arial" w:cs="Arial"/>
                <w:color w:val="000000"/>
                <w:sz w:val="18"/>
                <w:szCs w:val="18"/>
              </w:rPr>
              <w:t>No</w:t>
            </w:r>
          </w:p>
        </w:tc>
      </w:tr>
    </w:tbl>
    <w:p w14:paraId="4EF5C390" w14:textId="77777777" w:rsidR="00EA00C1" w:rsidRDefault="00EA00C1" w:rsidP="006C0C10"/>
    <w:p w14:paraId="03A9B10A" w14:textId="77777777" w:rsidR="00ED6836" w:rsidRDefault="00ED6836" w:rsidP="006C0C10">
      <w:pPr>
        <w:sectPr w:rsidR="00ED6836" w:rsidSect="00EA00C1">
          <w:pgSz w:w="15840" w:h="12240" w:orient="landscape"/>
          <w:pgMar w:top="1800" w:right="1440" w:bottom="1800" w:left="1440" w:header="708" w:footer="708" w:gutter="0"/>
          <w:cols w:space="708"/>
          <w:docGrid w:linePitch="360"/>
        </w:sectPr>
      </w:pPr>
    </w:p>
    <w:p w14:paraId="06D81B8C" w14:textId="5EBFE9B6" w:rsidR="00754B0D" w:rsidRDefault="00ED6836" w:rsidP="00AF5268">
      <w:pPr>
        <w:jc w:val="both"/>
        <w:rPr>
          <w:rFonts w:ascii="Arial" w:hAnsi="Arial" w:cs="Arial"/>
          <w:b/>
          <w:sz w:val="24"/>
        </w:rPr>
      </w:pPr>
      <w:r>
        <w:rPr>
          <w:rFonts w:ascii="Arial" w:hAnsi="Arial" w:cs="Arial"/>
          <w:b/>
          <w:sz w:val="24"/>
        </w:rPr>
        <w:lastRenderedPageBreak/>
        <w:t>Table</w:t>
      </w:r>
      <w:r w:rsidRPr="00A840D1">
        <w:rPr>
          <w:rFonts w:ascii="Arial" w:hAnsi="Arial" w:cs="Arial"/>
          <w:b/>
          <w:sz w:val="24"/>
        </w:rPr>
        <w:t xml:space="preserve"> </w:t>
      </w:r>
      <w:r w:rsidR="00057D6D">
        <w:rPr>
          <w:rFonts w:ascii="Arial" w:hAnsi="Arial" w:cs="Arial"/>
          <w:b/>
          <w:sz w:val="24"/>
        </w:rPr>
        <w:t>S</w:t>
      </w:r>
      <w:r w:rsidR="006A07A6">
        <w:rPr>
          <w:rFonts w:ascii="Arial" w:hAnsi="Arial" w:cs="Arial"/>
          <w:b/>
          <w:sz w:val="24"/>
        </w:rPr>
        <w:t>2</w:t>
      </w:r>
      <w:r>
        <w:t>.</w:t>
      </w:r>
      <w:r w:rsidRPr="006B1A1A">
        <w:rPr>
          <w:rFonts w:ascii="Arial" w:hAnsi="Arial" w:cs="Arial"/>
          <w:b/>
          <w:sz w:val="24"/>
        </w:rPr>
        <w:t xml:space="preserve"> </w:t>
      </w:r>
      <w:r w:rsidR="00C668EA">
        <w:rPr>
          <w:rFonts w:ascii="Arial" w:hAnsi="Arial" w:cs="Arial"/>
          <w:b/>
          <w:sz w:val="24"/>
        </w:rPr>
        <w:t>List of 1</w:t>
      </w:r>
      <w:r w:rsidR="00212A35">
        <w:rPr>
          <w:rFonts w:ascii="Arial" w:hAnsi="Arial" w:cs="Arial"/>
          <w:b/>
          <w:sz w:val="24"/>
        </w:rPr>
        <w:t>5</w:t>
      </w:r>
      <w:r w:rsidR="00C668EA" w:rsidRPr="006B1A1A">
        <w:rPr>
          <w:rFonts w:ascii="Arial" w:hAnsi="Arial" w:cs="Arial"/>
          <w:b/>
          <w:sz w:val="24"/>
        </w:rPr>
        <w:t xml:space="preserve"> </w:t>
      </w:r>
      <w:r>
        <w:rPr>
          <w:rFonts w:ascii="Arial" w:hAnsi="Arial" w:cs="Arial"/>
          <w:b/>
          <w:sz w:val="24"/>
        </w:rPr>
        <w:t xml:space="preserve">scRNAseq </w:t>
      </w:r>
      <w:r w:rsidRPr="006B1A1A">
        <w:rPr>
          <w:rFonts w:ascii="Arial" w:hAnsi="Arial" w:cs="Arial"/>
          <w:b/>
          <w:sz w:val="24"/>
        </w:rPr>
        <w:t>data set</w:t>
      </w:r>
      <w:r>
        <w:rPr>
          <w:rFonts w:ascii="Arial" w:hAnsi="Arial" w:cs="Arial"/>
          <w:b/>
          <w:sz w:val="24"/>
        </w:rPr>
        <w:t>s</w:t>
      </w:r>
      <w:r w:rsidRPr="006B1A1A">
        <w:rPr>
          <w:rFonts w:ascii="Arial" w:hAnsi="Arial" w:cs="Arial"/>
          <w:b/>
          <w:sz w:val="24"/>
        </w:rPr>
        <w:t xml:space="preserve"> </w:t>
      </w:r>
      <w:r w:rsidR="00C668EA">
        <w:rPr>
          <w:rFonts w:ascii="Arial" w:hAnsi="Arial" w:cs="Arial"/>
          <w:b/>
          <w:sz w:val="24"/>
        </w:rPr>
        <w:t xml:space="preserve">used </w:t>
      </w:r>
      <w:r w:rsidRPr="006B1A1A">
        <w:rPr>
          <w:rFonts w:ascii="Arial" w:hAnsi="Arial" w:cs="Arial"/>
          <w:b/>
          <w:sz w:val="24"/>
        </w:rPr>
        <w:t xml:space="preserve">for </w:t>
      </w:r>
      <w:r w:rsidR="00C668EA">
        <w:rPr>
          <w:rFonts w:ascii="Arial" w:hAnsi="Arial" w:cs="Arial"/>
          <w:b/>
          <w:sz w:val="24"/>
        </w:rPr>
        <w:t>benchmarking</w:t>
      </w:r>
      <w:r w:rsidR="00C668EA">
        <w:rPr>
          <w:rFonts w:ascii="Arial" w:hAnsi="Arial" w:cs="Arial" w:hint="eastAsia"/>
          <w:b/>
          <w:sz w:val="24"/>
        </w:rPr>
        <w:t xml:space="preserve"> </w:t>
      </w:r>
      <w:r w:rsidR="00C668EA">
        <w:rPr>
          <w:rFonts w:ascii="Arial" w:hAnsi="Arial" w:cs="Arial"/>
          <w:b/>
          <w:sz w:val="24"/>
        </w:rPr>
        <w:t xml:space="preserve">DR methods through </w:t>
      </w:r>
      <w:r w:rsidR="00B91DC1">
        <w:rPr>
          <w:rFonts w:ascii="Arial" w:hAnsi="Arial" w:cs="Arial" w:hint="eastAsia"/>
          <w:b/>
          <w:sz w:val="24"/>
        </w:rPr>
        <w:t>tra</w:t>
      </w:r>
      <w:r w:rsidR="00B91DC1">
        <w:rPr>
          <w:rFonts w:ascii="Arial" w:hAnsi="Arial" w:cs="Arial"/>
          <w:b/>
          <w:sz w:val="24"/>
        </w:rPr>
        <w:t>jectory inference</w:t>
      </w:r>
      <w:r w:rsidRPr="006B1A1A">
        <w:rPr>
          <w:rFonts w:ascii="Arial" w:hAnsi="Arial" w:cs="Arial"/>
          <w:b/>
          <w:sz w:val="24"/>
        </w:rPr>
        <w:t>.</w:t>
      </w:r>
      <w:r w:rsidR="0047629E" w:rsidRPr="0047629E">
        <w:rPr>
          <w:rFonts w:ascii="Arial" w:hAnsi="Arial" w:cs="Arial"/>
          <w:sz w:val="24"/>
        </w:rPr>
        <w:t xml:space="preserve"> </w:t>
      </w:r>
      <w:r w:rsidR="00F4153B" w:rsidRPr="004B35DC">
        <w:rPr>
          <w:rFonts w:ascii="Arial" w:hAnsi="Arial" w:cs="Arial"/>
          <w:sz w:val="24"/>
        </w:rPr>
        <w:t>The table contains data set ID (1</w:t>
      </w:r>
      <w:r w:rsidR="00F4153B" w:rsidRPr="004B35DC">
        <w:rPr>
          <w:rFonts w:ascii="Arial" w:hAnsi="Arial" w:cs="Arial"/>
          <w:sz w:val="24"/>
          <w:vertAlign w:val="superscript"/>
        </w:rPr>
        <w:t>st</w:t>
      </w:r>
      <w:r w:rsidR="00F4153B" w:rsidRPr="004B35DC">
        <w:rPr>
          <w:rFonts w:ascii="Arial" w:hAnsi="Arial" w:cs="Arial"/>
          <w:sz w:val="24"/>
        </w:rPr>
        <w:t xml:space="preserve"> column), data set name (2</w:t>
      </w:r>
      <w:r w:rsidR="00F4153B" w:rsidRPr="004B35DC">
        <w:rPr>
          <w:rFonts w:ascii="Arial" w:hAnsi="Arial" w:cs="Arial"/>
          <w:sz w:val="24"/>
          <w:vertAlign w:val="superscript"/>
        </w:rPr>
        <w:t>nd</w:t>
      </w:r>
      <w:r w:rsidR="00F4153B" w:rsidRPr="004B35DC">
        <w:rPr>
          <w:rFonts w:ascii="Arial" w:hAnsi="Arial" w:cs="Arial"/>
          <w:sz w:val="24"/>
        </w:rPr>
        <w:t xml:space="preserve"> column), species (3</w:t>
      </w:r>
      <w:r w:rsidR="00F4153B" w:rsidRPr="004B35DC">
        <w:rPr>
          <w:rFonts w:ascii="Arial" w:hAnsi="Arial" w:cs="Arial"/>
          <w:sz w:val="24"/>
          <w:vertAlign w:val="superscript"/>
        </w:rPr>
        <w:t>rd</w:t>
      </w:r>
      <w:r w:rsidR="00F4153B" w:rsidRPr="004B35DC">
        <w:rPr>
          <w:rFonts w:ascii="Arial" w:hAnsi="Arial" w:cs="Arial"/>
          <w:sz w:val="24"/>
        </w:rPr>
        <w:t xml:space="preserve"> column), experimental platform (4</w:t>
      </w:r>
      <w:r w:rsidR="00F4153B" w:rsidRPr="004B35DC">
        <w:rPr>
          <w:rFonts w:ascii="Arial" w:hAnsi="Arial" w:cs="Arial"/>
          <w:sz w:val="24"/>
          <w:vertAlign w:val="superscript"/>
        </w:rPr>
        <w:t>th</w:t>
      </w:r>
      <w:r w:rsidR="00F4153B" w:rsidRPr="004B35DC">
        <w:rPr>
          <w:rFonts w:ascii="Arial" w:hAnsi="Arial" w:cs="Arial"/>
          <w:sz w:val="24"/>
        </w:rPr>
        <w:t xml:space="preserve"> column), year of publication (5</w:t>
      </w:r>
      <w:r w:rsidR="00F4153B" w:rsidRPr="004B35DC">
        <w:rPr>
          <w:rFonts w:ascii="Arial" w:hAnsi="Arial" w:cs="Arial"/>
          <w:sz w:val="24"/>
          <w:vertAlign w:val="superscript"/>
        </w:rPr>
        <w:t>th</w:t>
      </w:r>
      <w:r w:rsidR="00F4153B" w:rsidRPr="004B35DC">
        <w:rPr>
          <w:rFonts w:ascii="Arial" w:hAnsi="Arial" w:cs="Arial"/>
          <w:sz w:val="24"/>
        </w:rPr>
        <w:t xml:space="preserve"> column), </w:t>
      </w:r>
      <w:r w:rsidR="003303F4" w:rsidRPr="00EB3249">
        <w:rPr>
          <w:rFonts w:ascii="Arial" w:hAnsi="Arial" w:cs="Arial"/>
          <w:sz w:val="24"/>
        </w:rPr>
        <w:t xml:space="preserve">how the true </w:t>
      </w:r>
      <w:r w:rsidR="003303F4">
        <w:rPr>
          <w:rFonts w:ascii="Arial" w:hAnsi="Arial" w:cs="Arial"/>
          <w:sz w:val="24"/>
        </w:rPr>
        <w:t>lineage</w:t>
      </w:r>
      <w:r w:rsidR="003303F4" w:rsidRPr="00EB3249">
        <w:rPr>
          <w:rFonts w:ascii="Arial" w:hAnsi="Arial" w:cs="Arial"/>
          <w:sz w:val="24"/>
        </w:rPr>
        <w:t xml:space="preserve"> were determined</w:t>
      </w:r>
      <w:r w:rsidR="00F4153B" w:rsidRPr="004B35DC">
        <w:rPr>
          <w:rFonts w:ascii="Arial" w:hAnsi="Arial" w:cs="Arial"/>
          <w:sz w:val="24"/>
        </w:rPr>
        <w:t xml:space="preserve"> (6</w:t>
      </w:r>
      <w:r w:rsidR="00F4153B" w:rsidRPr="004B35DC">
        <w:rPr>
          <w:rFonts w:ascii="Arial" w:hAnsi="Arial" w:cs="Arial"/>
          <w:sz w:val="24"/>
          <w:vertAlign w:val="superscript"/>
        </w:rPr>
        <w:t>th</w:t>
      </w:r>
      <w:r w:rsidR="00F4153B" w:rsidRPr="004B35DC">
        <w:rPr>
          <w:rFonts w:ascii="Arial" w:hAnsi="Arial" w:cs="Arial"/>
          <w:sz w:val="24"/>
        </w:rPr>
        <w:t xml:space="preserve"> column), number of genes (7</w:t>
      </w:r>
      <w:r w:rsidR="00F4153B" w:rsidRPr="004B35DC">
        <w:rPr>
          <w:rFonts w:ascii="Arial" w:hAnsi="Arial" w:cs="Arial"/>
          <w:sz w:val="24"/>
          <w:vertAlign w:val="superscript"/>
        </w:rPr>
        <w:t>th</w:t>
      </w:r>
      <w:r w:rsidR="00F4153B" w:rsidRPr="004B35DC">
        <w:rPr>
          <w:rFonts w:ascii="Arial" w:hAnsi="Arial" w:cs="Arial"/>
          <w:sz w:val="24"/>
        </w:rPr>
        <w:t xml:space="preserve"> column), number of cells (8</w:t>
      </w:r>
      <w:r w:rsidR="00F4153B" w:rsidRPr="004B35DC">
        <w:rPr>
          <w:rFonts w:ascii="Arial" w:hAnsi="Arial" w:cs="Arial"/>
          <w:sz w:val="24"/>
          <w:vertAlign w:val="superscript"/>
        </w:rPr>
        <w:t>th</w:t>
      </w:r>
      <w:r w:rsidR="00F4153B" w:rsidRPr="004B35DC">
        <w:rPr>
          <w:rFonts w:ascii="Arial" w:hAnsi="Arial" w:cs="Arial"/>
          <w:sz w:val="24"/>
        </w:rPr>
        <w:t xml:space="preserve"> column), </w:t>
      </w:r>
      <w:r w:rsidR="00500620">
        <w:rPr>
          <w:rFonts w:ascii="Arial" w:hAnsi="Arial" w:cs="Arial"/>
          <w:sz w:val="24"/>
        </w:rPr>
        <w:t>u</w:t>
      </w:r>
      <w:r w:rsidR="00500620" w:rsidRPr="00587BE0">
        <w:rPr>
          <w:rFonts w:ascii="Arial" w:hAnsi="Arial" w:cs="Arial"/>
          <w:sz w:val="24"/>
        </w:rPr>
        <w:t>nique molecular identifiers</w:t>
      </w:r>
      <w:r w:rsidR="0030215A" w:rsidRPr="004B35DC">
        <w:rPr>
          <w:rFonts w:ascii="Arial" w:hAnsi="Arial" w:cs="Arial"/>
          <w:sz w:val="24"/>
        </w:rPr>
        <w:t xml:space="preserve"> </w:t>
      </w:r>
      <w:r w:rsidR="00F4153B" w:rsidRPr="004B35DC">
        <w:rPr>
          <w:rFonts w:ascii="Arial" w:hAnsi="Arial" w:cs="Arial"/>
          <w:sz w:val="24"/>
        </w:rPr>
        <w:t>(</w:t>
      </w:r>
      <w:r w:rsidR="00500620">
        <w:rPr>
          <w:rFonts w:ascii="Arial" w:hAnsi="Arial" w:cs="Arial"/>
          <w:sz w:val="24"/>
        </w:rPr>
        <w:t xml:space="preserve">UMI; </w:t>
      </w:r>
      <w:r w:rsidR="00F4153B" w:rsidRPr="004B35DC">
        <w:rPr>
          <w:rFonts w:ascii="Arial" w:hAnsi="Arial" w:cs="Arial"/>
          <w:sz w:val="24"/>
        </w:rPr>
        <w:t>9</w:t>
      </w:r>
      <w:r w:rsidR="00F4153B" w:rsidRPr="004B35DC">
        <w:rPr>
          <w:rFonts w:ascii="Arial" w:hAnsi="Arial" w:cs="Arial"/>
          <w:sz w:val="24"/>
          <w:vertAlign w:val="superscript"/>
        </w:rPr>
        <w:t>th</w:t>
      </w:r>
      <w:r w:rsidR="00F4153B" w:rsidRPr="004B35DC">
        <w:rPr>
          <w:rFonts w:ascii="Arial" w:hAnsi="Arial" w:cs="Arial"/>
          <w:sz w:val="24"/>
        </w:rPr>
        <w:t xml:space="preserve"> column)</w:t>
      </w:r>
      <w:r w:rsidR="00867576" w:rsidRPr="00867576">
        <w:rPr>
          <w:rFonts w:ascii="Arial" w:hAnsi="Arial" w:cs="Arial" w:hint="eastAsia"/>
          <w:sz w:val="24"/>
        </w:rPr>
        <w:t xml:space="preserve"> </w:t>
      </w:r>
      <w:r w:rsidR="00867576">
        <w:rPr>
          <w:rFonts w:ascii="Arial" w:hAnsi="Arial" w:cs="Arial" w:hint="eastAsia"/>
          <w:sz w:val="24"/>
        </w:rPr>
        <w:t>and</w:t>
      </w:r>
      <w:r w:rsidR="00867576">
        <w:rPr>
          <w:rFonts w:ascii="Arial" w:hAnsi="Arial" w:cs="Arial"/>
          <w:sz w:val="24"/>
        </w:rPr>
        <w:t xml:space="preserve"> lineage type (10</w:t>
      </w:r>
      <w:r w:rsidR="00867576" w:rsidRPr="00867576">
        <w:rPr>
          <w:rFonts w:ascii="Arial" w:hAnsi="Arial" w:cs="Arial"/>
          <w:sz w:val="24"/>
          <w:vertAlign w:val="superscript"/>
        </w:rPr>
        <w:t>th</w:t>
      </w:r>
      <w:r w:rsidR="00867576">
        <w:rPr>
          <w:rFonts w:ascii="Arial" w:hAnsi="Arial" w:cs="Arial"/>
          <w:sz w:val="24"/>
        </w:rPr>
        <w:t xml:space="preserve"> column)</w:t>
      </w:r>
      <w:r w:rsidR="00F4153B" w:rsidRPr="004B35DC">
        <w:rPr>
          <w:rFonts w:ascii="Arial" w:hAnsi="Arial" w:cs="Arial"/>
          <w:sz w:val="24"/>
        </w:rPr>
        <w:t>.</w:t>
      </w:r>
      <w:r w:rsidR="00F4153B">
        <w:rPr>
          <w:rFonts w:ascii="Arial" w:hAnsi="Arial" w:cs="Arial"/>
          <w:b/>
          <w:sz w:val="24"/>
        </w:rPr>
        <w:t xml:space="preserve"> </w:t>
      </w:r>
      <w:r w:rsidR="0047629E">
        <w:rPr>
          <w:rFonts w:ascii="Arial" w:hAnsi="Arial" w:cs="Arial"/>
          <w:sz w:val="24"/>
        </w:rPr>
        <w:t xml:space="preserve">We colored different categories in each column by different colors. </w:t>
      </w:r>
    </w:p>
    <w:tbl>
      <w:tblPr>
        <w:tblW w:w="5000" w:type="pct"/>
        <w:tblLook w:val="04A0" w:firstRow="1" w:lastRow="0" w:firstColumn="1" w:lastColumn="0" w:noHBand="0" w:noVBand="1"/>
      </w:tblPr>
      <w:tblGrid>
        <w:gridCol w:w="1357"/>
        <w:gridCol w:w="1587"/>
        <w:gridCol w:w="1248"/>
        <w:gridCol w:w="1357"/>
        <w:gridCol w:w="1248"/>
        <w:gridCol w:w="1387"/>
        <w:gridCol w:w="1248"/>
        <w:gridCol w:w="1248"/>
        <w:gridCol w:w="1248"/>
        <w:gridCol w:w="1248"/>
      </w:tblGrid>
      <w:tr w:rsidR="007C1DBD" w:rsidRPr="007C1DBD" w14:paraId="3FBEC8A5" w14:textId="77777777" w:rsidTr="009B0881">
        <w:trPr>
          <w:trHeight w:val="330"/>
        </w:trPr>
        <w:tc>
          <w:tcPr>
            <w:tcW w:w="500" w:type="pct"/>
            <w:tcBorders>
              <w:top w:val="single" w:sz="8" w:space="0" w:color="C9C9C9"/>
              <w:left w:val="single" w:sz="8" w:space="0" w:color="C9C9C9"/>
              <w:bottom w:val="nil"/>
              <w:right w:val="nil"/>
            </w:tcBorders>
            <w:shd w:val="clear" w:color="000000" w:fill="FFC7CE"/>
            <w:noWrap/>
            <w:vAlign w:val="center"/>
            <w:hideMark/>
          </w:tcPr>
          <w:p w14:paraId="1635024C" w14:textId="77777777" w:rsidR="007C1DBD" w:rsidRPr="007C1DBD" w:rsidRDefault="007C1DBD" w:rsidP="007C1DBD">
            <w:pPr>
              <w:spacing w:after="0" w:line="240" w:lineRule="auto"/>
              <w:jc w:val="center"/>
              <w:rPr>
                <w:rFonts w:ascii="Arial" w:eastAsia="DengXian" w:hAnsi="Arial" w:cs="Arial"/>
                <w:color w:val="9C0006"/>
                <w:sz w:val="18"/>
                <w:szCs w:val="18"/>
              </w:rPr>
            </w:pPr>
            <w:r w:rsidRPr="007C1DBD">
              <w:rPr>
                <w:rFonts w:ascii="Arial" w:eastAsia="DengXian" w:hAnsi="Arial" w:cs="Arial"/>
                <w:color w:val="9C0006"/>
                <w:sz w:val="18"/>
                <w:szCs w:val="18"/>
              </w:rPr>
              <w:t>ID</w:t>
            </w:r>
          </w:p>
        </w:tc>
        <w:tc>
          <w:tcPr>
            <w:tcW w:w="500" w:type="pct"/>
            <w:tcBorders>
              <w:top w:val="single" w:sz="8" w:space="0" w:color="C9C9C9"/>
              <w:left w:val="single" w:sz="8" w:space="0" w:color="C9C9C9"/>
              <w:bottom w:val="nil"/>
              <w:right w:val="nil"/>
            </w:tcBorders>
            <w:shd w:val="clear" w:color="000000" w:fill="FFC7CE"/>
            <w:noWrap/>
            <w:vAlign w:val="center"/>
            <w:hideMark/>
          </w:tcPr>
          <w:p w14:paraId="0AA5D715" w14:textId="77777777" w:rsidR="007C1DBD" w:rsidRPr="007C1DBD" w:rsidRDefault="007C1DBD" w:rsidP="007C1DBD">
            <w:pPr>
              <w:spacing w:after="0" w:line="240" w:lineRule="auto"/>
              <w:jc w:val="center"/>
              <w:rPr>
                <w:rFonts w:ascii="Arial" w:eastAsia="DengXian" w:hAnsi="Arial" w:cs="Arial"/>
                <w:color w:val="9C0006"/>
                <w:sz w:val="18"/>
                <w:szCs w:val="18"/>
              </w:rPr>
            </w:pPr>
            <w:r w:rsidRPr="007C1DBD">
              <w:rPr>
                <w:rFonts w:ascii="Arial" w:eastAsia="DengXian" w:hAnsi="Arial" w:cs="Arial"/>
                <w:color w:val="9C0006"/>
                <w:sz w:val="18"/>
                <w:szCs w:val="18"/>
              </w:rPr>
              <w:t>Data set</w:t>
            </w:r>
          </w:p>
        </w:tc>
        <w:tc>
          <w:tcPr>
            <w:tcW w:w="500" w:type="pct"/>
            <w:tcBorders>
              <w:top w:val="single" w:sz="8" w:space="0" w:color="C9C9C9"/>
              <w:left w:val="single" w:sz="8" w:space="0" w:color="C9C9C9"/>
              <w:bottom w:val="nil"/>
              <w:right w:val="nil"/>
            </w:tcBorders>
            <w:shd w:val="clear" w:color="000000" w:fill="FFC7CE"/>
            <w:noWrap/>
            <w:vAlign w:val="center"/>
            <w:hideMark/>
          </w:tcPr>
          <w:p w14:paraId="17390052" w14:textId="77777777" w:rsidR="007C1DBD" w:rsidRPr="007C1DBD" w:rsidRDefault="007C1DBD" w:rsidP="007C1DBD">
            <w:pPr>
              <w:spacing w:after="0" w:line="240" w:lineRule="auto"/>
              <w:jc w:val="center"/>
              <w:rPr>
                <w:rFonts w:ascii="Arial" w:eastAsia="DengXian" w:hAnsi="Arial" w:cs="Arial"/>
                <w:color w:val="9C0006"/>
                <w:sz w:val="18"/>
                <w:szCs w:val="18"/>
              </w:rPr>
            </w:pPr>
            <w:r w:rsidRPr="007C1DBD">
              <w:rPr>
                <w:rFonts w:ascii="Arial" w:eastAsia="DengXian" w:hAnsi="Arial" w:cs="Arial"/>
                <w:color w:val="9C0006"/>
                <w:sz w:val="18"/>
                <w:szCs w:val="18"/>
              </w:rPr>
              <w:t>Species</w:t>
            </w:r>
          </w:p>
        </w:tc>
        <w:tc>
          <w:tcPr>
            <w:tcW w:w="500" w:type="pct"/>
            <w:tcBorders>
              <w:top w:val="single" w:sz="8" w:space="0" w:color="C9C9C9"/>
              <w:left w:val="single" w:sz="8" w:space="0" w:color="C9C9C9"/>
              <w:bottom w:val="nil"/>
              <w:right w:val="nil"/>
            </w:tcBorders>
            <w:shd w:val="clear" w:color="000000" w:fill="FFC7CE"/>
            <w:noWrap/>
            <w:vAlign w:val="center"/>
            <w:hideMark/>
          </w:tcPr>
          <w:p w14:paraId="00CE0C68" w14:textId="77777777" w:rsidR="007C1DBD" w:rsidRPr="007C1DBD" w:rsidRDefault="007C1DBD" w:rsidP="007C1DBD">
            <w:pPr>
              <w:spacing w:after="0" w:line="240" w:lineRule="auto"/>
              <w:jc w:val="center"/>
              <w:rPr>
                <w:rFonts w:ascii="Arial" w:eastAsia="DengXian" w:hAnsi="Arial" w:cs="Arial"/>
                <w:color w:val="9C0006"/>
                <w:sz w:val="18"/>
                <w:szCs w:val="18"/>
              </w:rPr>
            </w:pPr>
            <w:r w:rsidRPr="007C1DBD">
              <w:rPr>
                <w:rFonts w:ascii="Arial" w:eastAsia="DengXian" w:hAnsi="Arial" w:cs="Arial"/>
                <w:color w:val="9C0006"/>
                <w:sz w:val="18"/>
                <w:szCs w:val="18"/>
              </w:rPr>
              <w:t>Platform</w:t>
            </w:r>
          </w:p>
        </w:tc>
        <w:tc>
          <w:tcPr>
            <w:tcW w:w="500" w:type="pct"/>
            <w:tcBorders>
              <w:top w:val="single" w:sz="8" w:space="0" w:color="C9C9C9"/>
              <w:left w:val="single" w:sz="8" w:space="0" w:color="C9C9C9"/>
              <w:bottom w:val="nil"/>
              <w:right w:val="nil"/>
            </w:tcBorders>
            <w:shd w:val="clear" w:color="000000" w:fill="FFC7CE"/>
            <w:noWrap/>
            <w:vAlign w:val="center"/>
            <w:hideMark/>
          </w:tcPr>
          <w:p w14:paraId="7BBE913F" w14:textId="77777777" w:rsidR="007C1DBD" w:rsidRPr="007C1DBD" w:rsidRDefault="007C1DBD" w:rsidP="007C1DBD">
            <w:pPr>
              <w:spacing w:after="0" w:line="240" w:lineRule="auto"/>
              <w:jc w:val="center"/>
              <w:rPr>
                <w:rFonts w:ascii="Arial" w:eastAsia="DengXian" w:hAnsi="Arial" w:cs="Arial"/>
                <w:color w:val="9C0006"/>
                <w:sz w:val="18"/>
                <w:szCs w:val="18"/>
              </w:rPr>
            </w:pPr>
            <w:r w:rsidRPr="007C1DBD">
              <w:rPr>
                <w:rFonts w:ascii="Arial" w:eastAsia="DengXian" w:hAnsi="Arial" w:cs="Arial"/>
                <w:color w:val="9C0006"/>
                <w:sz w:val="18"/>
                <w:szCs w:val="18"/>
              </w:rPr>
              <w:t>Year</w:t>
            </w:r>
          </w:p>
        </w:tc>
        <w:tc>
          <w:tcPr>
            <w:tcW w:w="500" w:type="pct"/>
            <w:tcBorders>
              <w:top w:val="single" w:sz="8" w:space="0" w:color="C9C9C9"/>
              <w:left w:val="single" w:sz="8" w:space="0" w:color="C9C9C9"/>
              <w:bottom w:val="nil"/>
              <w:right w:val="nil"/>
            </w:tcBorders>
            <w:shd w:val="clear" w:color="000000" w:fill="FFC7CE"/>
            <w:noWrap/>
            <w:vAlign w:val="center"/>
            <w:hideMark/>
          </w:tcPr>
          <w:p w14:paraId="58D7292E" w14:textId="77777777" w:rsidR="007C1DBD" w:rsidRPr="007C1DBD" w:rsidRDefault="007C1DBD" w:rsidP="007C1DBD">
            <w:pPr>
              <w:spacing w:after="0" w:line="240" w:lineRule="auto"/>
              <w:jc w:val="center"/>
              <w:rPr>
                <w:rFonts w:ascii="Arial" w:eastAsia="DengXian" w:hAnsi="Arial" w:cs="Arial"/>
                <w:color w:val="9C0006"/>
                <w:sz w:val="18"/>
                <w:szCs w:val="18"/>
              </w:rPr>
            </w:pPr>
            <w:r w:rsidRPr="007C1DBD">
              <w:rPr>
                <w:rFonts w:ascii="Arial" w:eastAsia="DengXian" w:hAnsi="Arial" w:cs="Arial"/>
                <w:color w:val="9C0006"/>
                <w:sz w:val="18"/>
                <w:szCs w:val="18"/>
              </w:rPr>
              <w:t xml:space="preserve"> Determination</w:t>
            </w:r>
          </w:p>
        </w:tc>
        <w:tc>
          <w:tcPr>
            <w:tcW w:w="500" w:type="pct"/>
            <w:tcBorders>
              <w:top w:val="single" w:sz="8" w:space="0" w:color="C9C9C9"/>
              <w:left w:val="single" w:sz="8" w:space="0" w:color="C9C9C9"/>
              <w:bottom w:val="nil"/>
              <w:right w:val="nil"/>
            </w:tcBorders>
            <w:shd w:val="clear" w:color="000000" w:fill="FFC7CE"/>
            <w:noWrap/>
            <w:vAlign w:val="center"/>
            <w:hideMark/>
          </w:tcPr>
          <w:p w14:paraId="5153A280" w14:textId="77777777" w:rsidR="007C1DBD" w:rsidRPr="007C1DBD" w:rsidRDefault="007C1DBD" w:rsidP="007C1DBD">
            <w:pPr>
              <w:spacing w:after="0" w:line="240" w:lineRule="auto"/>
              <w:jc w:val="center"/>
              <w:rPr>
                <w:rFonts w:ascii="Arial" w:eastAsia="DengXian" w:hAnsi="Arial" w:cs="Arial"/>
                <w:color w:val="9C0006"/>
                <w:sz w:val="18"/>
                <w:szCs w:val="18"/>
              </w:rPr>
            </w:pPr>
            <w:r w:rsidRPr="007C1DBD">
              <w:rPr>
                <w:rFonts w:ascii="Arial" w:eastAsia="DengXian" w:hAnsi="Arial" w:cs="Arial"/>
                <w:color w:val="9C0006"/>
                <w:sz w:val="18"/>
                <w:szCs w:val="18"/>
              </w:rPr>
              <w:t># Genes</w:t>
            </w:r>
          </w:p>
        </w:tc>
        <w:tc>
          <w:tcPr>
            <w:tcW w:w="500" w:type="pct"/>
            <w:tcBorders>
              <w:top w:val="single" w:sz="8" w:space="0" w:color="C9C9C9"/>
              <w:left w:val="single" w:sz="8" w:space="0" w:color="C9C9C9"/>
              <w:bottom w:val="nil"/>
              <w:right w:val="nil"/>
            </w:tcBorders>
            <w:shd w:val="clear" w:color="000000" w:fill="FFC7CE"/>
            <w:noWrap/>
            <w:vAlign w:val="center"/>
            <w:hideMark/>
          </w:tcPr>
          <w:p w14:paraId="108DEBB5" w14:textId="77777777" w:rsidR="007C1DBD" w:rsidRPr="007C1DBD" w:rsidRDefault="007C1DBD" w:rsidP="007C1DBD">
            <w:pPr>
              <w:spacing w:after="0" w:line="240" w:lineRule="auto"/>
              <w:jc w:val="center"/>
              <w:rPr>
                <w:rFonts w:ascii="Arial" w:eastAsia="DengXian" w:hAnsi="Arial" w:cs="Arial"/>
                <w:color w:val="9C0006"/>
                <w:sz w:val="18"/>
                <w:szCs w:val="18"/>
              </w:rPr>
            </w:pPr>
            <w:r w:rsidRPr="007C1DBD">
              <w:rPr>
                <w:rFonts w:ascii="Arial" w:eastAsia="DengXian" w:hAnsi="Arial" w:cs="Arial"/>
                <w:color w:val="9C0006"/>
                <w:sz w:val="18"/>
                <w:szCs w:val="18"/>
              </w:rPr>
              <w:t># Cells</w:t>
            </w:r>
          </w:p>
        </w:tc>
        <w:tc>
          <w:tcPr>
            <w:tcW w:w="500" w:type="pct"/>
            <w:tcBorders>
              <w:top w:val="single" w:sz="8" w:space="0" w:color="C9C9C9"/>
              <w:left w:val="single" w:sz="8" w:space="0" w:color="C9C9C9"/>
              <w:bottom w:val="nil"/>
              <w:right w:val="nil"/>
            </w:tcBorders>
            <w:shd w:val="clear" w:color="000000" w:fill="FFC7CE"/>
            <w:noWrap/>
            <w:vAlign w:val="center"/>
            <w:hideMark/>
          </w:tcPr>
          <w:p w14:paraId="2F98451D" w14:textId="77777777" w:rsidR="007C1DBD" w:rsidRPr="007C1DBD" w:rsidRDefault="007C1DBD" w:rsidP="007C1DBD">
            <w:pPr>
              <w:spacing w:after="0" w:line="240" w:lineRule="auto"/>
              <w:jc w:val="center"/>
              <w:rPr>
                <w:rFonts w:ascii="Arial" w:eastAsia="DengXian" w:hAnsi="Arial" w:cs="Arial"/>
                <w:color w:val="9C0006"/>
                <w:sz w:val="18"/>
                <w:szCs w:val="18"/>
              </w:rPr>
            </w:pPr>
            <w:r w:rsidRPr="007C1DBD">
              <w:rPr>
                <w:rFonts w:ascii="Arial" w:eastAsia="DengXian" w:hAnsi="Arial" w:cs="Arial"/>
                <w:color w:val="9C0006"/>
                <w:sz w:val="18"/>
                <w:szCs w:val="18"/>
              </w:rPr>
              <w:t>UMI</w:t>
            </w:r>
          </w:p>
        </w:tc>
        <w:tc>
          <w:tcPr>
            <w:tcW w:w="500" w:type="pct"/>
            <w:tcBorders>
              <w:top w:val="single" w:sz="8" w:space="0" w:color="C9C9C9"/>
              <w:left w:val="single" w:sz="8" w:space="0" w:color="C9C9C9"/>
              <w:bottom w:val="nil"/>
              <w:right w:val="nil"/>
            </w:tcBorders>
            <w:shd w:val="clear" w:color="000000" w:fill="FFC7CE"/>
            <w:vAlign w:val="center"/>
            <w:hideMark/>
          </w:tcPr>
          <w:p w14:paraId="7FA03283" w14:textId="77777777" w:rsidR="007C1DBD" w:rsidRPr="007C1DBD" w:rsidRDefault="007C1DBD" w:rsidP="007C1DBD">
            <w:pPr>
              <w:spacing w:after="0" w:line="240" w:lineRule="auto"/>
              <w:jc w:val="center"/>
              <w:rPr>
                <w:rFonts w:ascii="Arial" w:eastAsia="DengXian" w:hAnsi="Arial" w:cs="Arial"/>
                <w:color w:val="9C0006"/>
                <w:sz w:val="18"/>
                <w:szCs w:val="18"/>
              </w:rPr>
            </w:pPr>
            <w:r w:rsidRPr="007C1DBD">
              <w:rPr>
                <w:rFonts w:ascii="Arial" w:eastAsia="DengXian" w:hAnsi="Arial" w:cs="Arial"/>
                <w:color w:val="9C0006"/>
                <w:sz w:val="18"/>
                <w:szCs w:val="18"/>
              </w:rPr>
              <w:t>Lineage Type</w:t>
            </w:r>
          </w:p>
        </w:tc>
      </w:tr>
      <w:tr w:rsidR="007C1DBD" w:rsidRPr="007C1DBD" w14:paraId="72712A5E" w14:textId="77777777" w:rsidTr="009B0881">
        <w:trPr>
          <w:trHeight w:val="330"/>
        </w:trPr>
        <w:tc>
          <w:tcPr>
            <w:tcW w:w="500" w:type="pct"/>
            <w:tcBorders>
              <w:top w:val="single" w:sz="8" w:space="0" w:color="C9C9C9"/>
              <w:left w:val="single" w:sz="8" w:space="0" w:color="C9C9C9"/>
              <w:bottom w:val="nil"/>
              <w:right w:val="nil"/>
            </w:tcBorders>
            <w:shd w:val="clear" w:color="000000" w:fill="DBDBDB"/>
            <w:noWrap/>
            <w:vAlign w:val="center"/>
            <w:hideMark/>
          </w:tcPr>
          <w:p w14:paraId="152441ED"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GSE60783</w:t>
            </w:r>
          </w:p>
        </w:tc>
        <w:tc>
          <w:tcPr>
            <w:tcW w:w="500" w:type="pct"/>
            <w:tcBorders>
              <w:top w:val="single" w:sz="8" w:space="0" w:color="C9C9C9"/>
              <w:left w:val="single" w:sz="8" w:space="0" w:color="C9C9C9"/>
              <w:bottom w:val="nil"/>
              <w:right w:val="nil"/>
            </w:tcBorders>
            <w:shd w:val="clear" w:color="000000" w:fill="DBDBDB"/>
            <w:noWrap/>
            <w:vAlign w:val="center"/>
            <w:hideMark/>
          </w:tcPr>
          <w:p w14:paraId="2B01EEBA" w14:textId="77777777" w:rsidR="007C1DBD" w:rsidRPr="007C1DBD" w:rsidRDefault="007C1DBD" w:rsidP="007C1DBD">
            <w:pPr>
              <w:spacing w:after="0" w:line="240" w:lineRule="auto"/>
              <w:jc w:val="center"/>
              <w:rPr>
                <w:rFonts w:ascii="Arial" w:eastAsia="DengXian" w:hAnsi="Arial" w:cs="Arial"/>
                <w:color w:val="000000"/>
                <w:sz w:val="18"/>
                <w:szCs w:val="18"/>
              </w:rPr>
            </w:pPr>
            <w:proofErr w:type="spellStart"/>
            <w:r w:rsidRPr="007C1DBD">
              <w:rPr>
                <w:rFonts w:ascii="Arial" w:eastAsia="DengXian" w:hAnsi="Arial" w:cs="Arial"/>
                <w:color w:val="000000"/>
                <w:sz w:val="18"/>
                <w:szCs w:val="18"/>
              </w:rPr>
              <w:t>Schlitzer</w:t>
            </w:r>
            <w:proofErr w:type="spellEnd"/>
          </w:p>
        </w:tc>
        <w:tc>
          <w:tcPr>
            <w:tcW w:w="500" w:type="pct"/>
            <w:tcBorders>
              <w:top w:val="single" w:sz="8" w:space="0" w:color="C9C9C9"/>
              <w:left w:val="single" w:sz="8" w:space="0" w:color="C9C9C9"/>
              <w:bottom w:val="nil"/>
              <w:right w:val="nil"/>
            </w:tcBorders>
            <w:shd w:val="clear" w:color="000000" w:fill="A9D08E"/>
            <w:noWrap/>
            <w:vAlign w:val="center"/>
            <w:hideMark/>
          </w:tcPr>
          <w:p w14:paraId="04300FF2"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mouse</w:t>
            </w:r>
          </w:p>
        </w:tc>
        <w:tc>
          <w:tcPr>
            <w:tcW w:w="500" w:type="pct"/>
            <w:tcBorders>
              <w:top w:val="single" w:sz="8" w:space="0" w:color="C9C9C9"/>
              <w:left w:val="single" w:sz="8" w:space="0" w:color="C9C9C9"/>
              <w:bottom w:val="nil"/>
              <w:right w:val="nil"/>
            </w:tcBorders>
            <w:shd w:val="clear" w:color="000000" w:fill="0070C0"/>
            <w:noWrap/>
            <w:vAlign w:val="center"/>
            <w:hideMark/>
          </w:tcPr>
          <w:p w14:paraId="42E05722"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Fluidigm</w:t>
            </w:r>
          </w:p>
        </w:tc>
        <w:tc>
          <w:tcPr>
            <w:tcW w:w="500" w:type="pct"/>
            <w:tcBorders>
              <w:top w:val="single" w:sz="8" w:space="0" w:color="C9C9C9"/>
              <w:left w:val="single" w:sz="8" w:space="0" w:color="C9C9C9"/>
              <w:bottom w:val="nil"/>
              <w:right w:val="nil"/>
            </w:tcBorders>
            <w:shd w:val="clear" w:color="000000" w:fill="DB7FFF"/>
            <w:noWrap/>
            <w:vAlign w:val="center"/>
            <w:hideMark/>
          </w:tcPr>
          <w:p w14:paraId="337B913D"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2015</w:t>
            </w:r>
          </w:p>
        </w:tc>
        <w:tc>
          <w:tcPr>
            <w:tcW w:w="500" w:type="pct"/>
            <w:tcBorders>
              <w:top w:val="single" w:sz="8" w:space="0" w:color="C9C9C9"/>
              <w:left w:val="single" w:sz="8" w:space="0" w:color="C9C9C9"/>
              <w:bottom w:val="nil"/>
              <w:right w:val="nil"/>
            </w:tcBorders>
            <w:shd w:val="clear" w:color="000000" w:fill="FFBEA8"/>
            <w:noWrap/>
            <w:vAlign w:val="center"/>
            <w:hideMark/>
          </w:tcPr>
          <w:p w14:paraId="267F9B7E"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FACS</w:t>
            </w:r>
          </w:p>
        </w:tc>
        <w:tc>
          <w:tcPr>
            <w:tcW w:w="500" w:type="pct"/>
            <w:tcBorders>
              <w:top w:val="nil"/>
              <w:left w:val="nil"/>
              <w:bottom w:val="nil"/>
              <w:right w:val="nil"/>
            </w:tcBorders>
            <w:shd w:val="clear" w:color="000000" w:fill="BCD780"/>
            <w:noWrap/>
            <w:vAlign w:val="center"/>
            <w:hideMark/>
          </w:tcPr>
          <w:p w14:paraId="087CEB72"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4480</w:t>
            </w:r>
          </w:p>
        </w:tc>
        <w:tc>
          <w:tcPr>
            <w:tcW w:w="500" w:type="pct"/>
            <w:tcBorders>
              <w:top w:val="nil"/>
              <w:left w:val="nil"/>
              <w:bottom w:val="nil"/>
              <w:right w:val="nil"/>
            </w:tcBorders>
            <w:shd w:val="clear" w:color="000000" w:fill="99CD7E"/>
            <w:noWrap/>
            <w:vAlign w:val="center"/>
            <w:hideMark/>
          </w:tcPr>
          <w:p w14:paraId="3B613082"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238</w:t>
            </w:r>
          </w:p>
        </w:tc>
        <w:tc>
          <w:tcPr>
            <w:tcW w:w="500" w:type="pct"/>
            <w:tcBorders>
              <w:top w:val="single" w:sz="8" w:space="0" w:color="C9C9C9"/>
              <w:left w:val="single" w:sz="8" w:space="0" w:color="C9C9C9"/>
              <w:bottom w:val="nil"/>
              <w:right w:val="nil"/>
            </w:tcBorders>
            <w:shd w:val="clear" w:color="000000" w:fill="FFF2CC"/>
            <w:noWrap/>
            <w:vAlign w:val="center"/>
            <w:hideMark/>
          </w:tcPr>
          <w:p w14:paraId="1A8EB8A1"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No</w:t>
            </w:r>
          </w:p>
        </w:tc>
        <w:tc>
          <w:tcPr>
            <w:tcW w:w="500" w:type="pct"/>
            <w:tcBorders>
              <w:top w:val="single" w:sz="8" w:space="0" w:color="C9C9C9"/>
              <w:left w:val="single" w:sz="8" w:space="0" w:color="C9C9C9"/>
              <w:bottom w:val="nil"/>
              <w:right w:val="nil"/>
            </w:tcBorders>
            <w:shd w:val="clear" w:color="000000" w:fill="D0CECE"/>
            <w:vAlign w:val="center"/>
            <w:hideMark/>
          </w:tcPr>
          <w:p w14:paraId="704DC450"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Linear</w:t>
            </w:r>
          </w:p>
        </w:tc>
      </w:tr>
      <w:tr w:rsidR="007C1DBD" w:rsidRPr="007C1DBD" w14:paraId="3DF108A4" w14:textId="77777777" w:rsidTr="009B0881">
        <w:trPr>
          <w:trHeight w:val="330"/>
        </w:trPr>
        <w:tc>
          <w:tcPr>
            <w:tcW w:w="500" w:type="pct"/>
            <w:tcBorders>
              <w:top w:val="single" w:sz="8" w:space="0" w:color="C9C9C9"/>
              <w:left w:val="single" w:sz="8" w:space="0" w:color="C9C9C9"/>
              <w:bottom w:val="nil"/>
              <w:right w:val="nil"/>
            </w:tcBorders>
            <w:shd w:val="clear" w:color="000000" w:fill="DBDBDB"/>
            <w:noWrap/>
            <w:vAlign w:val="center"/>
            <w:hideMark/>
          </w:tcPr>
          <w:p w14:paraId="7A735B58"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E-MTAB-3929</w:t>
            </w:r>
          </w:p>
        </w:tc>
        <w:tc>
          <w:tcPr>
            <w:tcW w:w="500" w:type="pct"/>
            <w:tcBorders>
              <w:top w:val="single" w:sz="8" w:space="0" w:color="C9C9C9"/>
              <w:left w:val="single" w:sz="8" w:space="0" w:color="C9C9C9"/>
              <w:bottom w:val="nil"/>
              <w:right w:val="nil"/>
            </w:tcBorders>
            <w:shd w:val="clear" w:color="000000" w:fill="DBDBDB"/>
            <w:noWrap/>
            <w:vAlign w:val="center"/>
            <w:hideMark/>
          </w:tcPr>
          <w:p w14:paraId="36844145"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Petropoulos</w:t>
            </w:r>
          </w:p>
        </w:tc>
        <w:tc>
          <w:tcPr>
            <w:tcW w:w="500" w:type="pct"/>
            <w:tcBorders>
              <w:top w:val="single" w:sz="8" w:space="0" w:color="C9C9C9"/>
              <w:left w:val="single" w:sz="8" w:space="0" w:color="C9C9C9"/>
              <w:bottom w:val="nil"/>
              <w:right w:val="nil"/>
            </w:tcBorders>
            <w:shd w:val="clear" w:color="000000" w:fill="8EA9DB"/>
            <w:noWrap/>
            <w:vAlign w:val="center"/>
            <w:hideMark/>
          </w:tcPr>
          <w:p w14:paraId="0AC8C91D"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human</w:t>
            </w:r>
          </w:p>
        </w:tc>
        <w:tc>
          <w:tcPr>
            <w:tcW w:w="500" w:type="pct"/>
            <w:tcBorders>
              <w:top w:val="single" w:sz="8" w:space="0" w:color="C9C9C9"/>
              <w:left w:val="single" w:sz="8" w:space="0" w:color="C9C9C9"/>
              <w:bottom w:val="nil"/>
              <w:right w:val="nil"/>
            </w:tcBorders>
            <w:shd w:val="clear" w:color="000000" w:fill="92D050"/>
            <w:noWrap/>
            <w:vAlign w:val="center"/>
            <w:hideMark/>
          </w:tcPr>
          <w:p w14:paraId="53D8173B"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Smart-Seq2</w:t>
            </w:r>
          </w:p>
        </w:tc>
        <w:tc>
          <w:tcPr>
            <w:tcW w:w="500" w:type="pct"/>
            <w:tcBorders>
              <w:top w:val="single" w:sz="8" w:space="0" w:color="C9C9C9"/>
              <w:left w:val="single" w:sz="8" w:space="0" w:color="C9C9C9"/>
              <w:bottom w:val="nil"/>
              <w:right w:val="nil"/>
            </w:tcBorders>
            <w:shd w:val="clear" w:color="000000" w:fill="92D050"/>
            <w:noWrap/>
            <w:vAlign w:val="center"/>
            <w:hideMark/>
          </w:tcPr>
          <w:p w14:paraId="24000708"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2016</w:t>
            </w:r>
          </w:p>
        </w:tc>
        <w:tc>
          <w:tcPr>
            <w:tcW w:w="500" w:type="pct"/>
            <w:tcBorders>
              <w:top w:val="single" w:sz="8" w:space="0" w:color="C9C9C9"/>
              <w:left w:val="single" w:sz="8" w:space="0" w:color="C9C9C9"/>
              <w:bottom w:val="nil"/>
              <w:right w:val="nil"/>
            </w:tcBorders>
            <w:shd w:val="clear" w:color="000000" w:fill="7FCBF2"/>
            <w:noWrap/>
            <w:vAlign w:val="center"/>
            <w:hideMark/>
          </w:tcPr>
          <w:p w14:paraId="301A7428"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timeseries</w:t>
            </w:r>
          </w:p>
        </w:tc>
        <w:tc>
          <w:tcPr>
            <w:tcW w:w="500" w:type="pct"/>
            <w:tcBorders>
              <w:top w:val="single" w:sz="8" w:space="0" w:color="C9C9C9"/>
              <w:left w:val="single" w:sz="8" w:space="0" w:color="C9C9C9"/>
              <w:bottom w:val="nil"/>
              <w:right w:val="nil"/>
            </w:tcBorders>
            <w:shd w:val="clear" w:color="000000" w:fill="FFDA81"/>
            <w:noWrap/>
            <w:vAlign w:val="center"/>
            <w:hideMark/>
          </w:tcPr>
          <w:p w14:paraId="01E6E97E"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8,772</w:t>
            </w:r>
          </w:p>
        </w:tc>
        <w:tc>
          <w:tcPr>
            <w:tcW w:w="500" w:type="pct"/>
            <w:tcBorders>
              <w:top w:val="single" w:sz="8" w:space="0" w:color="C9C9C9"/>
              <w:left w:val="single" w:sz="8" w:space="0" w:color="C9C9C9"/>
              <w:bottom w:val="nil"/>
              <w:right w:val="nil"/>
            </w:tcBorders>
            <w:shd w:val="clear" w:color="000000" w:fill="FFEB84"/>
            <w:noWrap/>
            <w:vAlign w:val="center"/>
            <w:hideMark/>
          </w:tcPr>
          <w:p w14:paraId="12983AC7"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1,289</w:t>
            </w:r>
          </w:p>
        </w:tc>
        <w:tc>
          <w:tcPr>
            <w:tcW w:w="500" w:type="pct"/>
            <w:tcBorders>
              <w:top w:val="single" w:sz="8" w:space="0" w:color="C9C9C9"/>
              <w:left w:val="single" w:sz="8" w:space="0" w:color="C9C9C9"/>
              <w:bottom w:val="nil"/>
              <w:right w:val="nil"/>
            </w:tcBorders>
            <w:shd w:val="clear" w:color="000000" w:fill="FFF2CC"/>
            <w:noWrap/>
            <w:vAlign w:val="center"/>
            <w:hideMark/>
          </w:tcPr>
          <w:p w14:paraId="75139A04"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No</w:t>
            </w:r>
          </w:p>
        </w:tc>
        <w:tc>
          <w:tcPr>
            <w:tcW w:w="500" w:type="pct"/>
            <w:tcBorders>
              <w:top w:val="single" w:sz="8" w:space="0" w:color="C9C9C9"/>
              <w:left w:val="single" w:sz="8" w:space="0" w:color="C9C9C9"/>
              <w:bottom w:val="nil"/>
              <w:right w:val="nil"/>
            </w:tcBorders>
            <w:shd w:val="clear" w:color="000000" w:fill="D0CECE"/>
            <w:vAlign w:val="center"/>
            <w:hideMark/>
          </w:tcPr>
          <w:p w14:paraId="0C08855D"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Linear</w:t>
            </w:r>
          </w:p>
        </w:tc>
      </w:tr>
      <w:tr w:rsidR="007C1DBD" w:rsidRPr="007C1DBD" w14:paraId="7A2B5054" w14:textId="77777777" w:rsidTr="009B0881">
        <w:trPr>
          <w:trHeight w:val="330"/>
        </w:trPr>
        <w:tc>
          <w:tcPr>
            <w:tcW w:w="500" w:type="pct"/>
            <w:vMerge w:val="restart"/>
            <w:tcBorders>
              <w:top w:val="single" w:sz="8" w:space="0" w:color="C9C9C9"/>
              <w:left w:val="single" w:sz="8" w:space="0" w:color="C9C9C9"/>
              <w:bottom w:val="single" w:sz="8" w:space="0" w:color="C9C9C9"/>
              <w:right w:val="single" w:sz="8" w:space="0" w:color="C9C9C9"/>
            </w:tcBorders>
            <w:shd w:val="clear" w:color="000000" w:fill="DBDBDB"/>
            <w:noWrap/>
            <w:vAlign w:val="center"/>
            <w:hideMark/>
          </w:tcPr>
          <w:p w14:paraId="62E55CD5"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GSE86146</w:t>
            </w:r>
          </w:p>
        </w:tc>
        <w:tc>
          <w:tcPr>
            <w:tcW w:w="500" w:type="pct"/>
            <w:tcBorders>
              <w:top w:val="single" w:sz="8" w:space="0" w:color="C9C9C9"/>
              <w:left w:val="nil"/>
              <w:bottom w:val="nil"/>
              <w:right w:val="nil"/>
            </w:tcBorders>
            <w:shd w:val="clear" w:color="000000" w:fill="DBDBDB"/>
            <w:noWrap/>
            <w:vAlign w:val="center"/>
            <w:hideMark/>
          </w:tcPr>
          <w:p w14:paraId="14274EBE" w14:textId="77777777" w:rsidR="007C1DBD" w:rsidRPr="007C1DBD" w:rsidRDefault="007C1DBD" w:rsidP="007C1DBD">
            <w:pPr>
              <w:spacing w:after="0" w:line="240" w:lineRule="auto"/>
              <w:jc w:val="center"/>
              <w:rPr>
                <w:rFonts w:ascii="Arial" w:eastAsia="DengXian" w:hAnsi="Arial" w:cs="Arial"/>
                <w:color w:val="000000"/>
                <w:sz w:val="18"/>
                <w:szCs w:val="18"/>
              </w:rPr>
            </w:pPr>
            <w:proofErr w:type="spellStart"/>
            <w:r w:rsidRPr="007C1DBD">
              <w:rPr>
                <w:rFonts w:ascii="Arial" w:eastAsia="DengXian" w:hAnsi="Arial" w:cs="Arial"/>
                <w:color w:val="000000"/>
                <w:sz w:val="18"/>
                <w:szCs w:val="18"/>
              </w:rPr>
              <w:t>LiM</w:t>
            </w:r>
            <w:proofErr w:type="spellEnd"/>
          </w:p>
        </w:tc>
        <w:tc>
          <w:tcPr>
            <w:tcW w:w="500" w:type="pct"/>
            <w:tcBorders>
              <w:top w:val="single" w:sz="8" w:space="0" w:color="C9C9C9"/>
              <w:left w:val="single" w:sz="8" w:space="0" w:color="C9C9C9"/>
              <w:bottom w:val="nil"/>
              <w:right w:val="nil"/>
            </w:tcBorders>
            <w:shd w:val="clear" w:color="000000" w:fill="8EA9DB"/>
            <w:noWrap/>
            <w:vAlign w:val="center"/>
            <w:hideMark/>
          </w:tcPr>
          <w:p w14:paraId="43049010"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human</w:t>
            </w:r>
          </w:p>
        </w:tc>
        <w:tc>
          <w:tcPr>
            <w:tcW w:w="500" w:type="pct"/>
            <w:tcBorders>
              <w:top w:val="single" w:sz="8" w:space="0" w:color="C9C9C9"/>
              <w:left w:val="single" w:sz="8" w:space="0" w:color="C9C9C9"/>
              <w:bottom w:val="nil"/>
              <w:right w:val="nil"/>
            </w:tcBorders>
            <w:shd w:val="clear" w:color="000000" w:fill="92D050"/>
            <w:noWrap/>
            <w:vAlign w:val="center"/>
            <w:hideMark/>
          </w:tcPr>
          <w:p w14:paraId="211782C4"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Smart-Seq2</w:t>
            </w:r>
          </w:p>
        </w:tc>
        <w:tc>
          <w:tcPr>
            <w:tcW w:w="500" w:type="pct"/>
            <w:tcBorders>
              <w:top w:val="single" w:sz="8" w:space="0" w:color="C9C9C9"/>
              <w:left w:val="single" w:sz="8" w:space="0" w:color="C9C9C9"/>
              <w:bottom w:val="nil"/>
              <w:right w:val="nil"/>
            </w:tcBorders>
            <w:shd w:val="clear" w:color="000000" w:fill="FFC000"/>
            <w:noWrap/>
            <w:vAlign w:val="center"/>
            <w:hideMark/>
          </w:tcPr>
          <w:p w14:paraId="1E006196"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2017</w:t>
            </w:r>
          </w:p>
        </w:tc>
        <w:tc>
          <w:tcPr>
            <w:tcW w:w="500" w:type="pct"/>
            <w:tcBorders>
              <w:top w:val="nil"/>
              <w:left w:val="single" w:sz="8" w:space="0" w:color="C9C9C9"/>
              <w:bottom w:val="nil"/>
              <w:right w:val="nil"/>
            </w:tcBorders>
            <w:shd w:val="clear" w:color="000000" w:fill="7FCBF2"/>
            <w:noWrap/>
            <w:vAlign w:val="center"/>
            <w:hideMark/>
          </w:tcPr>
          <w:p w14:paraId="0FAC7CCE"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timeseries</w:t>
            </w:r>
          </w:p>
        </w:tc>
        <w:tc>
          <w:tcPr>
            <w:tcW w:w="500" w:type="pct"/>
            <w:tcBorders>
              <w:top w:val="single" w:sz="8" w:space="0" w:color="C9C9C9"/>
              <w:left w:val="single" w:sz="8" w:space="0" w:color="C9C9C9"/>
              <w:bottom w:val="nil"/>
              <w:right w:val="nil"/>
            </w:tcBorders>
            <w:shd w:val="clear" w:color="000000" w:fill="C8DB80"/>
            <w:noWrap/>
            <w:vAlign w:val="center"/>
            <w:hideMark/>
          </w:tcPr>
          <w:p w14:paraId="673C9EFC"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4,777</w:t>
            </w:r>
          </w:p>
        </w:tc>
        <w:tc>
          <w:tcPr>
            <w:tcW w:w="500" w:type="pct"/>
            <w:tcBorders>
              <w:top w:val="single" w:sz="8" w:space="0" w:color="C9C9C9"/>
              <w:left w:val="single" w:sz="8" w:space="0" w:color="C9C9C9"/>
              <w:bottom w:val="nil"/>
              <w:right w:val="nil"/>
            </w:tcBorders>
            <w:shd w:val="clear" w:color="000000" w:fill="FFEB84"/>
            <w:noWrap/>
            <w:vAlign w:val="center"/>
            <w:hideMark/>
          </w:tcPr>
          <w:p w14:paraId="1BAC1393"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649</w:t>
            </w:r>
          </w:p>
        </w:tc>
        <w:tc>
          <w:tcPr>
            <w:tcW w:w="500" w:type="pct"/>
            <w:tcBorders>
              <w:top w:val="single" w:sz="8" w:space="0" w:color="C9C9C9"/>
              <w:left w:val="single" w:sz="8" w:space="0" w:color="C9C9C9"/>
              <w:bottom w:val="nil"/>
              <w:right w:val="nil"/>
            </w:tcBorders>
            <w:shd w:val="clear" w:color="000000" w:fill="FFF2CC"/>
            <w:noWrap/>
            <w:vAlign w:val="center"/>
            <w:hideMark/>
          </w:tcPr>
          <w:p w14:paraId="3377A2B4"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No</w:t>
            </w:r>
          </w:p>
        </w:tc>
        <w:tc>
          <w:tcPr>
            <w:tcW w:w="500" w:type="pct"/>
            <w:tcBorders>
              <w:top w:val="nil"/>
              <w:left w:val="nil"/>
              <w:bottom w:val="nil"/>
              <w:right w:val="nil"/>
            </w:tcBorders>
            <w:shd w:val="clear" w:color="000000" w:fill="D0CECE"/>
            <w:vAlign w:val="center"/>
            <w:hideMark/>
          </w:tcPr>
          <w:p w14:paraId="0FA9A4FE"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Linear</w:t>
            </w:r>
          </w:p>
        </w:tc>
      </w:tr>
      <w:tr w:rsidR="007C1DBD" w:rsidRPr="007C1DBD" w14:paraId="67725C2A" w14:textId="77777777" w:rsidTr="009B0881">
        <w:trPr>
          <w:trHeight w:val="330"/>
        </w:trPr>
        <w:tc>
          <w:tcPr>
            <w:tcW w:w="500" w:type="pct"/>
            <w:vMerge/>
            <w:tcBorders>
              <w:top w:val="single" w:sz="8" w:space="0" w:color="C9C9C9"/>
              <w:left w:val="single" w:sz="8" w:space="0" w:color="C9C9C9"/>
              <w:bottom w:val="single" w:sz="8" w:space="0" w:color="C9C9C9"/>
              <w:right w:val="single" w:sz="8" w:space="0" w:color="C9C9C9"/>
            </w:tcBorders>
            <w:vAlign w:val="center"/>
            <w:hideMark/>
          </w:tcPr>
          <w:p w14:paraId="6AB59F39" w14:textId="77777777" w:rsidR="007C1DBD" w:rsidRPr="007C1DBD" w:rsidRDefault="007C1DBD" w:rsidP="007C1DBD">
            <w:pPr>
              <w:spacing w:after="0" w:line="240" w:lineRule="auto"/>
              <w:rPr>
                <w:rFonts w:ascii="Arial" w:eastAsia="DengXian" w:hAnsi="Arial" w:cs="Arial"/>
                <w:color w:val="000000"/>
                <w:sz w:val="18"/>
                <w:szCs w:val="18"/>
              </w:rPr>
            </w:pPr>
          </w:p>
        </w:tc>
        <w:tc>
          <w:tcPr>
            <w:tcW w:w="500" w:type="pct"/>
            <w:tcBorders>
              <w:top w:val="single" w:sz="8" w:space="0" w:color="C9C9C9"/>
              <w:left w:val="nil"/>
              <w:bottom w:val="single" w:sz="8" w:space="0" w:color="C9C9C9"/>
              <w:right w:val="nil"/>
            </w:tcBorders>
            <w:shd w:val="clear" w:color="000000" w:fill="DBDBDB"/>
            <w:noWrap/>
            <w:vAlign w:val="center"/>
            <w:hideMark/>
          </w:tcPr>
          <w:p w14:paraId="54AA3F86" w14:textId="77777777" w:rsidR="007C1DBD" w:rsidRPr="007C1DBD" w:rsidRDefault="007C1DBD" w:rsidP="007C1DBD">
            <w:pPr>
              <w:spacing w:after="0" w:line="240" w:lineRule="auto"/>
              <w:jc w:val="center"/>
              <w:rPr>
                <w:rFonts w:ascii="Arial" w:eastAsia="DengXian" w:hAnsi="Arial" w:cs="Arial"/>
                <w:color w:val="000000"/>
                <w:sz w:val="18"/>
                <w:szCs w:val="18"/>
              </w:rPr>
            </w:pPr>
            <w:proofErr w:type="spellStart"/>
            <w:r w:rsidRPr="007C1DBD">
              <w:rPr>
                <w:rFonts w:ascii="Arial" w:eastAsia="DengXian" w:hAnsi="Arial" w:cs="Arial"/>
                <w:color w:val="000000"/>
                <w:sz w:val="18"/>
                <w:szCs w:val="18"/>
              </w:rPr>
              <w:t>LiF</w:t>
            </w:r>
            <w:proofErr w:type="spellEnd"/>
          </w:p>
        </w:tc>
        <w:tc>
          <w:tcPr>
            <w:tcW w:w="500" w:type="pct"/>
            <w:tcBorders>
              <w:top w:val="single" w:sz="8" w:space="0" w:color="C9C9C9"/>
              <w:left w:val="single" w:sz="8" w:space="0" w:color="C9C9C9"/>
              <w:bottom w:val="single" w:sz="8" w:space="0" w:color="C9C9C9"/>
              <w:right w:val="nil"/>
            </w:tcBorders>
            <w:shd w:val="clear" w:color="000000" w:fill="8EA9DB"/>
            <w:noWrap/>
            <w:vAlign w:val="center"/>
            <w:hideMark/>
          </w:tcPr>
          <w:p w14:paraId="2253CE26"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human</w:t>
            </w:r>
          </w:p>
        </w:tc>
        <w:tc>
          <w:tcPr>
            <w:tcW w:w="500" w:type="pct"/>
            <w:tcBorders>
              <w:top w:val="single" w:sz="8" w:space="0" w:color="C9C9C9"/>
              <w:left w:val="single" w:sz="8" w:space="0" w:color="C9C9C9"/>
              <w:bottom w:val="single" w:sz="8" w:space="0" w:color="C9C9C9"/>
              <w:right w:val="nil"/>
            </w:tcBorders>
            <w:shd w:val="clear" w:color="000000" w:fill="92D050"/>
            <w:noWrap/>
            <w:vAlign w:val="center"/>
            <w:hideMark/>
          </w:tcPr>
          <w:p w14:paraId="041852D0"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Smart-Seq2</w:t>
            </w:r>
          </w:p>
        </w:tc>
        <w:tc>
          <w:tcPr>
            <w:tcW w:w="500" w:type="pct"/>
            <w:tcBorders>
              <w:top w:val="single" w:sz="8" w:space="0" w:color="C9C9C9"/>
              <w:left w:val="single" w:sz="8" w:space="0" w:color="C9C9C9"/>
              <w:bottom w:val="single" w:sz="8" w:space="0" w:color="C9C9C9"/>
              <w:right w:val="nil"/>
            </w:tcBorders>
            <w:shd w:val="clear" w:color="000000" w:fill="FFC000"/>
            <w:noWrap/>
            <w:vAlign w:val="center"/>
            <w:hideMark/>
          </w:tcPr>
          <w:p w14:paraId="342DA239"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2017</w:t>
            </w:r>
          </w:p>
        </w:tc>
        <w:tc>
          <w:tcPr>
            <w:tcW w:w="500" w:type="pct"/>
            <w:tcBorders>
              <w:top w:val="single" w:sz="8" w:space="0" w:color="C9C9C9"/>
              <w:left w:val="single" w:sz="8" w:space="0" w:color="C9C9C9"/>
              <w:bottom w:val="single" w:sz="8" w:space="0" w:color="C9C9C9"/>
              <w:right w:val="nil"/>
            </w:tcBorders>
            <w:shd w:val="clear" w:color="000000" w:fill="7FCBF2"/>
            <w:noWrap/>
            <w:vAlign w:val="center"/>
            <w:hideMark/>
          </w:tcPr>
          <w:p w14:paraId="55B52213"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timeseries</w:t>
            </w:r>
          </w:p>
        </w:tc>
        <w:tc>
          <w:tcPr>
            <w:tcW w:w="500" w:type="pct"/>
            <w:tcBorders>
              <w:top w:val="single" w:sz="8" w:space="0" w:color="C9C9C9"/>
              <w:left w:val="single" w:sz="8" w:space="0" w:color="C9C9C9"/>
              <w:bottom w:val="single" w:sz="8" w:space="0" w:color="C9C9C9"/>
              <w:right w:val="nil"/>
            </w:tcBorders>
            <w:shd w:val="clear" w:color="000000" w:fill="DEE182"/>
            <w:noWrap/>
            <w:vAlign w:val="center"/>
            <w:hideMark/>
          </w:tcPr>
          <w:p w14:paraId="20E903AD"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5,319</w:t>
            </w:r>
          </w:p>
        </w:tc>
        <w:tc>
          <w:tcPr>
            <w:tcW w:w="500" w:type="pct"/>
            <w:tcBorders>
              <w:top w:val="single" w:sz="8" w:space="0" w:color="C9C9C9"/>
              <w:left w:val="single" w:sz="8" w:space="0" w:color="C9C9C9"/>
              <w:bottom w:val="single" w:sz="8" w:space="0" w:color="C9C9C9"/>
              <w:right w:val="nil"/>
            </w:tcBorders>
            <w:shd w:val="clear" w:color="000000" w:fill="FFEB84"/>
            <w:noWrap/>
            <w:vAlign w:val="center"/>
            <w:hideMark/>
          </w:tcPr>
          <w:p w14:paraId="263ED658"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666</w:t>
            </w:r>
          </w:p>
        </w:tc>
        <w:tc>
          <w:tcPr>
            <w:tcW w:w="500" w:type="pct"/>
            <w:tcBorders>
              <w:top w:val="single" w:sz="8" w:space="0" w:color="C9C9C9"/>
              <w:left w:val="single" w:sz="8" w:space="0" w:color="C9C9C9"/>
              <w:bottom w:val="nil"/>
              <w:right w:val="nil"/>
            </w:tcBorders>
            <w:shd w:val="clear" w:color="000000" w:fill="FFF2CC"/>
            <w:noWrap/>
            <w:vAlign w:val="center"/>
            <w:hideMark/>
          </w:tcPr>
          <w:p w14:paraId="53B1C748"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No</w:t>
            </w:r>
          </w:p>
        </w:tc>
        <w:tc>
          <w:tcPr>
            <w:tcW w:w="500" w:type="pct"/>
            <w:tcBorders>
              <w:top w:val="nil"/>
              <w:left w:val="nil"/>
              <w:bottom w:val="nil"/>
              <w:right w:val="nil"/>
            </w:tcBorders>
            <w:shd w:val="clear" w:color="000000" w:fill="D0CECE"/>
            <w:vAlign w:val="center"/>
            <w:hideMark/>
          </w:tcPr>
          <w:p w14:paraId="663702C6"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Linear</w:t>
            </w:r>
          </w:p>
        </w:tc>
      </w:tr>
      <w:tr w:rsidR="007C1DBD" w:rsidRPr="007C1DBD" w14:paraId="1E0F8D04" w14:textId="77777777" w:rsidTr="009B0881">
        <w:trPr>
          <w:trHeight w:val="330"/>
        </w:trPr>
        <w:tc>
          <w:tcPr>
            <w:tcW w:w="500" w:type="pct"/>
            <w:vMerge w:val="restart"/>
            <w:tcBorders>
              <w:top w:val="nil"/>
              <w:left w:val="single" w:sz="8" w:space="0" w:color="C9C9C9"/>
              <w:bottom w:val="single" w:sz="8" w:space="0" w:color="C9C9C9"/>
              <w:right w:val="single" w:sz="8" w:space="0" w:color="C9C9C9"/>
            </w:tcBorders>
            <w:shd w:val="clear" w:color="000000" w:fill="DBDBDB"/>
            <w:noWrap/>
            <w:vAlign w:val="center"/>
            <w:hideMark/>
          </w:tcPr>
          <w:p w14:paraId="2946A93A"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GSE87375</w:t>
            </w:r>
          </w:p>
        </w:tc>
        <w:tc>
          <w:tcPr>
            <w:tcW w:w="500" w:type="pct"/>
            <w:tcBorders>
              <w:top w:val="nil"/>
              <w:left w:val="nil"/>
              <w:bottom w:val="nil"/>
              <w:right w:val="nil"/>
            </w:tcBorders>
            <w:shd w:val="clear" w:color="000000" w:fill="DBDBDB"/>
            <w:noWrap/>
            <w:vAlign w:val="center"/>
            <w:hideMark/>
          </w:tcPr>
          <w:p w14:paraId="16D6D41D" w14:textId="77777777" w:rsidR="007C1DBD" w:rsidRPr="007C1DBD" w:rsidRDefault="007C1DBD" w:rsidP="007C1DBD">
            <w:pPr>
              <w:spacing w:after="0" w:line="240" w:lineRule="auto"/>
              <w:jc w:val="center"/>
              <w:rPr>
                <w:rFonts w:ascii="Arial" w:eastAsia="DengXian" w:hAnsi="Arial" w:cs="Arial"/>
                <w:color w:val="000000"/>
                <w:sz w:val="18"/>
                <w:szCs w:val="18"/>
              </w:rPr>
            </w:pPr>
            <w:proofErr w:type="spellStart"/>
            <w:r w:rsidRPr="007C1DBD">
              <w:rPr>
                <w:rFonts w:ascii="Arial" w:eastAsia="DengXian" w:hAnsi="Arial" w:cs="Arial"/>
                <w:color w:val="000000"/>
                <w:sz w:val="18"/>
                <w:szCs w:val="18"/>
              </w:rPr>
              <w:t>ZhangBeta</w:t>
            </w:r>
            <w:proofErr w:type="spellEnd"/>
          </w:p>
        </w:tc>
        <w:tc>
          <w:tcPr>
            <w:tcW w:w="500" w:type="pct"/>
            <w:tcBorders>
              <w:top w:val="nil"/>
              <w:left w:val="single" w:sz="8" w:space="0" w:color="C9C9C9"/>
              <w:bottom w:val="nil"/>
              <w:right w:val="nil"/>
            </w:tcBorders>
            <w:shd w:val="clear" w:color="000000" w:fill="A9D08E"/>
            <w:noWrap/>
            <w:vAlign w:val="center"/>
            <w:hideMark/>
          </w:tcPr>
          <w:p w14:paraId="4A941F4C"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mouse</w:t>
            </w:r>
          </w:p>
        </w:tc>
        <w:tc>
          <w:tcPr>
            <w:tcW w:w="500" w:type="pct"/>
            <w:tcBorders>
              <w:top w:val="nil"/>
              <w:left w:val="single" w:sz="8" w:space="0" w:color="C9C9C9"/>
              <w:bottom w:val="nil"/>
              <w:right w:val="nil"/>
            </w:tcBorders>
            <w:shd w:val="clear" w:color="000000" w:fill="92D050"/>
            <w:noWrap/>
            <w:vAlign w:val="center"/>
            <w:hideMark/>
          </w:tcPr>
          <w:p w14:paraId="2F817A61"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Smart-Seq2</w:t>
            </w:r>
          </w:p>
        </w:tc>
        <w:tc>
          <w:tcPr>
            <w:tcW w:w="500" w:type="pct"/>
            <w:tcBorders>
              <w:top w:val="nil"/>
              <w:left w:val="single" w:sz="8" w:space="0" w:color="C9C9C9"/>
              <w:bottom w:val="nil"/>
              <w:right w:val="nil"/>
            </w:tcBorders>
            <w:shd w:val="clear" w:color="000000" w:fill="FFC000"/>
            <w:noWrap/>
            <w:vAlign w:val="center"/>
            <w:hideMark/>
          </w:tcPr>
          <w:p w14:paraId="1540B7ED"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2017</w:t>
            </w:r>
          </w:p>
        </w:tc>
        <w:tc>
          <w:tcPr>
            <w:tcW w:w="500" w:type="pct"/>
            <w:tcBorders>
              <w:top w:val="nil"/>
              <w:left w:val="single" w:sz="8" w:space="0" w:color="C9C9C9"/>
              <w:bottom w:val="single" w:sz="8" w:space="0" w:color="C9C9C9"/>
              <w:right w:val="nil"/>
            </w:tcBorders>
            <w:shd w:val="clear" w:color="000000" w:fill="7FCBF2"/>
            <w:noWrap/>
            <w:vAlign w:val="center"/>
            <w:hideMark/>
          </w:tcPr>
          <w:p w14:paraId="6EDCCD05"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timeseries</w:t>
            </w:r>
          </w:p>
        </w:tc>
        <w:tc>
          <w:tcPr>
            <w:tcW w:w="500" w:type="pct"/>
            <w:tcBorders>
              <w:top w:val="nil"/>
              <w:left w:val="nil"/>
              <w:bottom w:val="nil"/>
              <w:right w:val="nil"/>
            </w:tcBorders>
            <w:shd w:val="clear" w:color="000000" w:fill="FFEB84"/>
            <w:noWrap/>
            <w:vAlign w:val="center"/>
            <w:hideMark/>
          </w:tcPr>
          <w:p w14:paraId="27B2356D"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6,138</w:t>
            </w:r>
          </w:p>
        </w:tc>
        <w:tc>
          <w:tcPr>
            <w:tcW w:w="500" w:type="pct"/>
            <w:tcBorders>
              <w:top w:val="nil"/>
              <w:left w:val="nil"/>
              <w:bottom w:val="nil"/>
              <w:right w:val="nil"/>
            </w:tcBorders>
            <w:shd w:val="clear" w:color="000000" w:fill="FFEB84"/>
            <w:noWrap/>
            <w:vAlign w:val="center"/>
            <w:hideMark/>
          </w:tcPr>
          <w:p w14:paraId="7AB84CC4"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562</w:t>
            </w:r>
          </w:p>
        </w:tc>
        <w:tc>
          <w:tcPr>
            <w:tcW w:w="500" w:type="pct"/>
            <w:tcBorders>
              <w:top w:val="single" w:sz="8" w:space="0" w:color="C9C9C9"/>
              <w:left w:val="single" w:sz="8" w:space="0" w:color="C9C9C9"/>
              <w:bottom w:val="nil"/>
              <w:right w:val="nil"/>
            </w:tcBorders>
            <w:shd w:val="clear" w:color="000000" w:fill="FFF2CC"/>
            <w:noWrap/>
            <w:vAlign w:val="center"/>
            <w:hideMark/>
          </w:tcPr>
          <w:p w14:paraId="0B6607EC"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No</w:t>
            </w:r>
          </w:p>
        </w:tc>
        <w:tc>
          <w:tcPr>
            <w:tcW w:w="500" w:type="pct"/>
            <w:tcBorders>
              <w:top w:val="nil"/>
              <w:left w:val="nil"/>
              <w:bottom w:val="nil"/>
              <w:right w:val="nil"/>
            </w:tcBorders>
            <w:shd w:val="clear" w:color="000000" w:fill="D0CECE"/>
            <w:vAlign w:val="center"/>
            <w:hideMark/>
          </w:tcPr>
          <w:p w14:paraId="644AA101"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Linear</w:t>
            </w:r>
          </w:p>
        </w:tc>
      </w:tr>
      <w:tr w:rsidR="007C1DBD" w:rsidRPr="007C1DBD" w14:paraId="1F5C90CB" w14:textId="77777777" w:rsidTr="009B0881">
        <w:trPr>
          <w:trHeight w:val="330"/>
        </w:trPr>
        <w:tc>
          <w:tcPr>
            <w:tcW w:w="500" w:type="pct"/>
            <w:vMerge/>
            <w:tcBorders>
              <w:top w:val="nil"/>
              <w:left w:val="single" w:sz="8" w:space="0" w:color="C9C9C9"/>
              <w:bottom w:val="single" w:sz="8" w:space="0" w:color="C9C9C9"/>
              <w:right w:val="single" w:sz="8" w:space="0" w:color="C9C9C9"/>
            </w:tcBorders>
            <w:vAlign w:val="center"/>
            <w:hideMark/>
          </w:tcPr>
          <w:p w14:paraId="55A18A46" w14:textId="77777777" w:rsidR="007C1DBD" w:rsidRPr="007C1DBD" w:rsidRDefault="007C1DBD" w:rsidP="007C1DBD">
            <w:pPr>
              <w:spacing w:after="0" w:line="240" w:lineRule="auto"/>
              <w:rPr>
                <w:rFonts w:ascii="Arial" w:eastAsia="DengXian" w:hAnsi="Arial" w:cs="Arial"/>
                <w:color w:val="000000"/>
                <w:sz w:val="18"/>
                <w:szCs w:val="18"/>
              </w:rPr>
            </w:pPr>
          </w:p>
        </w:tc>
        <w:tc>
          <w:tcPr>
            <w:tcW w:w="500" w:type="pct"/>
            <w:tcBorders>
              <w:top w:val="single" w:sz="8" w:space="0" w:color="C9C9C9"/>
              <w:left w:val="nil"/>
              <w:bottom w:val="nil"/>
              <w:right w:val="nil"/>
            </w:tcBorders>
            <w:shd w:val="clear" w:color="000000" w:fill="DBDBDB"/>
            <w:noWrap/>
            <w:vAlign w:val="center"/>
            <w:hideMark/>
          </w:tcPr>
          <w:p w14:paraId="314285A2" w14:textId="77777777" w:rsidR="007C1DBD" w:rsidRPr="007C1DBD" w:rsidRDefault="007C1DBD" w:rsidP="007C1DBD">
            <w:pPr>
              <w:spacing w:after="0" w:line="240" w:lineRule="auto"/>
              <w:jc w:val="center"/>
              <w:rPr>
                <w:rFonts w:ascii="Arial" w:eastAsia="DengXian" w:hAnsi="Arial" w:cs="Arial"/>
                <w:color w:val="000000"/>
                <w:sz w:val="18"/>
                <w:szCs w:val="18"/>
              </w:rPr>
            </w:pPr>
            <w:proofErr w:type="spellStart"/>
            <w:r w:rsidRPr="007C1DBD">
              <w:rPr>
                <w:rFonts w:ascii="Arial" w:eastAsia="DengXian" w:hAnsi="Arial" w:cs="Arial"/>
                <w:color w:val="000000"/>
                <w:sz w:val="18"/>
                <w:szCs w:val="18"/>
              </w:rPr>
              <w:t>ZhangAlpha</w:t>
            </w:r>
            <w:proofErr w:type="spellEnd"/>
          </w:p>
        </w:tc>
        <w:tc>
          <w:tcPr>
            <w:tcW w:w="500" w:type="pct"/>
            <w:tcBorders>
              <w:top w:val="single" w:sz="8" w:space="0" w:color="C9C9C9"/>
              <w:left w:val="single" w:sz="8" w:space="0" w:color="C9C9C9"/>
              <w:bottom w:val="nil"/>
              <w:right w:val="nil"/>
            </w:tcBorders>
            <w:shd w:val="clear" w:color="000000" w:fill="A9D08E"/>
            <w:noWrap/>
            <w:vAlign w:val="center"/>
            <w:hideMark/>
          </w:tcPr>
          <w:p w14:paraId="600D6866"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mouse</w:t>
            </w:r>
          </w:p>
        </w:tc>
        <w:tc>
          <w:tcPr>
            <w:tcW w:w="500" w:type="pct"/>
            <w:tcBorders>
              <w:top w:val="single" w:sz="8" w:space="0" w:color="C9C9C9"/>
              <w:left w:val="single" w:sz="8" w:space="0" w:color="C9C9C9"/>
              <w:bottom w:val="nil"/>
              <w:right w:val="nil"/>
            </w:tcBorders>
            <w:shd w:val="clear" w:color="000000" w:fill="92D050"/>
            <w:noWrap/>
            <w:vAlign w:val="center"/>
            <w:hideMark/>
          </w:tcPr>
          <w:p w14:paraId="7D6AF501"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Smart-Seq2</w:t>
            </w:r>
          </w:p>
        </w:tc>
        <w:tc>
          <w:tcPr>
            <w:tcW w:w="500" w:type="pct"/>
            <w:tcBorders>
              <w:top w:val="single" w:sz="8" w:space="0" w:color="C9C9C9"/>
              <w:left w:val="single" w:sz="8" w:space="0" w:color="C9C9C9"/>
              <w:bottom w:val="nil"/>
              <w:right w:val="nil"/>
            </w:tcBorders>
            <w:shd w:val="clear" w:color="000000" w:fill="FFC000"/>
            <w:noWrap/>
            <w:vAlign w:val="center"/>
            <w:hideMark/>
          </w:tcPr>
          <w:p w14:paraId="0B463368"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2017</w:t>
            </w:r>
          </w:p>
        </w:tc>
        <w:tc>
          <w:tcPr>
            <w:tcW w:w="500" w:type="pct"/>
            <w:tcBorders>
              <w:top w:val="nil"/>
              <w:left w:val="single" w:sz="8" w:space="0" w:color="C9C9C9"/>
              <w:bottom w:val="single" w:sz="8" w:space="0" w:color="C9C9C9"/>
              <w:right w:val="nil"/>
            </w:tcBorders>
            <w:shd w:val="clear" w:color="000000" w:fill="7FCBF2"/>
            <w:noWrap/>
            <w:vAlign w:val="center"/>
            <w:hideMark/>
          </w:tcPr>
          <w:p w14:paraId="1F2EE2FE"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timeseries</w:t>
            </w:r>
          </w:p>
        </w:tc>
        <w:tc>
          <w:tcPr>
            <w:tcW w:w="500" w:type="pct"/>
            <w:tcBorders>
              <w:top w:val="nil"/>
              <w:left w:val="nil"/>
              <w:bottom w:val="nil"/>
              <w:right w:val="nil"/>
            </w:tcBorders>
            <w:shd w:val="clear" w:color="000000" w:fill="FFEB84"/>
            <w:noWrap/>
            <w:vAlign w:val="center"/>
            <w:hideMark/>
          </w:tcPr>
          <w:p w14:paraId="64C6E551"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6,138</w:t>
            </w:r>
          </w:p>
        </w:tc>
        <w:tc>
          <w:tcPr>
            <w:tcW w:w="500" w:type="pct"/>
            <w:tcBorders>
              <w:top w:val="nil"/>
              <w:left w:val="nil"/>
              <w:bottom w:val="nil"/>
              <w:right w:val="nil"/>
            </w:tcBorders>
            <w:shd w:val="clear" w:color="000000" w:fill="BBD780"/>
            <w:noWrap/>
            <w:vAlign w:val="center"/>
            <w:hideMark/>
          </w:tcPr>
          <w:p w14:paraId="3D58335C"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322</w:t>
            </w:r>
          </w:p>
        </w:tc>
        <w:tc>
          <w:tcPr>
            <w:tcW w:w="500" w:type="pct"/>
            <w:tcBorders>
              <w:top w:val="single" w:sz="8" w:space="0" w:color="C9C9C9"/>
              <w:left w:val="single" w:sz="8" w:space="0" w:color="C9C9C9"/>
              <w:bottom w:val="nil"/>
              <w:right w:val="nil"/>
            </w:tcBorders>
            <w:shd w:val="clear" w:color="000000" w:fill="FFF2CC"/>
            <w:noWrap/>
            <w:vAlign w:val="center"/>
            <w:hideMark/>
          </w:tcPr>
          <w:p w14:paraId="7BB72F94"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No</w:t>
            </w:r>
          </w:p>
        </w:tc>
        <w:tc>
          <w:tcPr>
            <w:tcW w:w="500" w:type="pct"/>
            <w:tcBorders>
              <w:top w:val="nil"/>
              <w:left w:val="nil"/>
              <w:bottom w:val="nil"/>
              <w:right w:val="nil"/>
            </w:tcBorders>
            <w:shd w:val="clear" w:color="000000" w:fill="D0CECE"/>
            <w:vAlign w:val="center"/>
            <w:hideMark/>
          </w:tcPr>
          <w:p w14:paraId="3DA934D4"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Linear</w:t>
            </w:r>
          </w:p>
        </w:tc>
      </w:tr>
      <w:tr w:rsidR="007C1DBD" w:rsidRPr="007C1DBD" w14:paraId="5EB732C1" w14:textId="77777777" w:rsidTr="009B0881">
        <w:trPr>
          <w:trHeight w:val="330"/>
        </w:trPr>
        <w:tc>
          <w:tcPr>
            <w:tcW w:w="500" w:type="pct"/>
            <w:vMerge w:val="restart"/>
            <w:tcBorders>
              <w:top w:val="nil"/>
              <w:left w:val="single" w:sz="8" w:space="0" w:color="C9C9C9"/>
              <w:bottom w:val="single" w:sz="8" w:space="0" w:color="C9C9C9"/>
              <w:right w:val="single" w:sz="8" w:space="0" w:color="C9C9C9"/>
            </w:tcBorders>
            <w:shd w:val="clear" w:color="000000" w:fill="DBDBDB"/>
            <w:noWrap/>
            <w:vAlign w:val="center"/>
            <w:hideMark/>
          </w:tcPr>
          <w:p w14:paraId="3D2B852D"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GSE63818</w:t>
            </w:r>
          </w:p>
        </w:tc>
        <w:tc>
          <w:tcPr>
            <w:tcW w:w="500" w:type="pct"/>
            <w:tcBorders>
              <w:top w:val="single" w:sz="8" w:space="0" w:color="C9C9C9"/>
              <w:left w:val="nil"/>
              <w:bottom w:val="nil"/>
              <w:right w:val="nil"/>
            </w:tcBorders>
            <w:shd w:val="clear" w:color="000000" w:fill="DBDBDB"/>
            <w:noWrap/>
            <w:vAlign w:val="center"/>
            <w:hideMark/>
          </w:tcPr>
          <w:p w14:paraId="49A0E97C" w14:textId="77777777" w:rsidR="007C1DBD" w:rsidRPr="007C1DBD" w:rsidRDefault="007C1DBD" w:rsidP="007C1DBD">
            <w:pPr>
              <w:spacing w:after="0" w:line="240" w:lineRule="auto"/>
              <w:jc w:val="center"/>
              <w:rPr>
                <w:rFonts w:ascii="Arial" w:eastAsia="DengXian" w:hAnsi="Arial" w:cs="Arial"/>
                <w:color w:val="000000"/>
                <w:sz w:val="18"/>
                <w:szCs w:val="18"/>
              </w:rPr>
            </w:pPr>
            <w:proofErr w:type="spellStart"/>
            <w:r w:rsidRPr="007C1DBD">
              <w:rPr>
                <w:rFonts w:ascii="Arial" w:eastAsia="DengXian" w:hAnsi="Arial" w:cs="Arial"/>
                <w:color w:val="000000"/>
                <w:sz w:val="18"/>
                <w:szCs w:val="18"/>
              </w:rPr>
              <w:t>GuoF</w:t>
            </w:r>
            <w:proofErr w:type="spellEnd"/>
          </w:p>
        </w:tc>
        <w:tc>
          <w:tcPr>
            <w:tcW w:w="500" w:type="pct"/>
            <w:tcBorders>
              <w:top w:val="single" w:sz="8" w:space="0" w:color="C9C9C9"/>
              <w:left w:val="single" w:sz="8" w:space="0" w:color="C9C9C9"/>
              <w:bottom w:val="single" w:sz="8" w:space="0" w:color="C9C9C9"/>
              <w:right w:val="nil"/>
            </w:tcBorders>
            <w:shd w:val="clear" w:color="000000" w:fill="8EA9DB"/>
            <w:noWrap/>
            <w:vAlign w:val="center"/>
            <w:hideMark/>
          </w:tcPr>
          <w:p w14:paraId="3D2A2798"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human</w:t>
            </w:r>
          </w:p>
        </w:tc>
        <w:tc>
          <w:tcPr>
            <w:tcW w:w="500" w:type="pct"/>
            <w:tcBorders>
              <w:top w:val="nil"/>
              <w:left w:val="nil"/>
              <w:bottom w:val="nil"/>
              <w:right w:val="nil"/>
            </w:tcBorders>
            <w:shd w:val="clear" w:color="000000" w:fill="A5A5A5"/>
            <w:noWrap/>
            <w:vAlign w:val="center"/>
            <w:hideMark/>
          </w:tcPr>
          <w:p w14:paraId="153DBB20"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Tang et. al.</w:t>
            </w:r>
          </w:p>
        </w:tc>
        <w:tc>
          <w:tcPr>
            <w:tcW w:w="500" w:type="pct"/>
            <w:tcBorders>
              <w:top w:val="single" w:sz="8" w:space="0" w:color="C9C9C9"/>
              <w:left w:val="single" w:sz="8" w:space="0" w:color="C9C9C9"/>
              <w:bottom w:val="nil"/>
              <w:right w:val="nil"/>
            </w:tcBorders>
            <w:shd w:val="clear" w:color="000000" w:fill="DB7FFF"/>
            <w:noWrap/>
            <w:vAlign w:val="center"/>
            <w:hideMark/>
          </w:tcPr>
          <w:p w14:paraId="7C408A58"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2015</w:t>
            </w:r>
          </w:p>
        </w:tc>
        <w:tc>
          <w:tcPr>
            <w:tcW w:w="500" w:type="pct"/>
            <w:tcBorders>
              <w:top w:val="nil"/>
              <w:left w:val="single" w:sz="8" w:space="0" w:color="C9C9C9"/>
              <w:bottom w:val="single" w:sz="8" w:space="0" w:color="C9C9C9"/>
              <w:right w:val="nil"/>
            </w:tcBorders>
            <w:shd w:val="clear" w:color="000000" w:fill="7FCBF2"/>
            <w:noWrap/>
            <w:vAlign w:val="center"/>
            <w:hideMark/>
          </w:tcPr>
          <w:p w14:paraId="53085C5C"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timeseries</w:t>
            </w:r>
          </w:p>
        </w:tc>
        <w:tc>
          <w:tcPr>
            <w:tcW w:w="500" w:type="pct"/>
            <w:tcBorders>
              <w:top w:val="nil"/>
              <w:left w:val="nil"/>
              <w:bottom w:val="nil"/>
              <w:right w:val="nil"/>
            </w:tcBorders>
            <w:shd w:val="clear" w:color="000000" w:fill="FFDA81"/>
            <w:noWrap/>
            <w:vAlign w:val="center"/>
            <w:hideMark/>
          </w:tcPr>
          <w:p w14:paraId="02CC2226"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8,772</w:t>
            </w:r>
          </w:p>
        </w:tc>
        <w:tc>
          <w:tcPr>
            <w:tcW w:w="500" w:type="pct"/>
            <w:tcBorders>
              <w:top w:val="nil"/>
              <w:left w:val="nil"/>
              <w:bottom w:val="nil"/>
              <w:right w:val="nil"/>
            </w:tcBorders>
            <w:shd w:val="clear" w:color="000000" w:fill="63BE7B"/>
            <w:noWrap/>
            <w:vAlign w:val="center"/>
            <w:hideMark/>
          </w:tcPr>
          <w:p w14:paraId="6C46AE6B"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100</w:t>
            </w:r>
          </w:p>
        </w:tc>
        <w:tc>
          <w:tcPr>
            <w:tcW w:w="500" w:type="pct"/>
            <w:tcBorders>
              <w:top w:val="single" w:sz="8" w:space="0" w:color="C9C9C9"/>
              <w:left w:val="single" w:sz="8" w:space="0" w:color="C9C9C9"/>
              <w:bottom w:val="nil"/>
              <w:right w:val="nil"/>
            </w:tcBorders>
            <w:shd w:val="clear" w:color="000000" w:fill="FFF2CC"/>
            <w:noWrap/>
            <w:vAlign w:val="center"/>
            <w:hideMark/>
          </w:tcPr>
          <w:p w14:paraId="6E9E3BED"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No</w:t>
            </w:r>
          </w:p>
        </w:tc>
        <w:tc>
          <w:tcPr>
            <w:tcW w:w="500" w:type="pct"/>
            <w:tcBorders>
              <w:top w:val="nil"/>
              <w:left w:val="nil"/>
              <w:bottom w:val="nil"/>
              <w:right w:val="nil"/>
            </w:tcBorders>
            <w:shd w:val="clear" w:color="000000" w:fill="D0CECE"/>
            <w:vAlign w:val="center"/>
            <w:hideMark/>
          </w:tcPr>
          <w:p w14:paraId="476DEA02"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Linear</w:t>
            </w:r>
          </w:p>
        </w:tc>
      </w:tr>
      <w:tr w:rsidR="007C1DBD" w:rsidRPr="007C1DBD" w14:paraId="25F49675" w14:textId="77777777" w:rsidTr="009B0881">
        <w:trPr>
          <w:trHeight w:val="330"/>
        </w:trPr>
        <w:tc>
          <w:tcPr>
            <w:tcW w:w="500" w:type="pct"/>
            <w:vMerge/>
            <w:tcBorders>
              <w:top w:val="nil"/>
              <w:left w:val="single" w:sz="8" w:space="0" w:color="C9C9C9"/>
              <w:bottom w:val="single" w:sz="8" w:space="0" w:color="C9C9C9"/>
              <w:right w:val="single" w:sz="8" w:space="0" w:color="C9C9C9"/>
            </w:tcBorders>
            <w:vAlign w:val="center"/>
            <w:hideMark/>
          </w:tcPr>
          <w:p w14:paraId="352302C3" w14:textId="77777777" w:rsidR="007C1DBD" w:rsidRPr="007C1DBD" w:rsidRDefault="007C1DBD" w:rsidP="007C1DBD">
            <w:pPr>
              <w:spacing w:after="0" w:line="240" w:lineRule="auto"/>
              <w:rPr>
                <w:rFonts w:ascii="Arial" w:eastAsia="DengXian" w:hAnsi="Arial" w:cs="Arial"/>
                <w:color w:val="000000"/>
                <w:sz w:val="18"/>
                <w:szCs w:val="18"/>
              </w:rPr>
            </w:pPr>
          </w:p>
        </w:tc>
        <w:tc>
          <w:tcPr>
            <w:tcW w:w="500" w:type="pct"/>
            <w:tcBorders>
              <w:top w:val="single" w:sz="8" w:space="0" w:color="C9C9C9"/>
              <w:left w:val="nil"/>
              <w:bottom w:val="nil"/>
              <w:right w:val="nil"/>
            </w:tcBorders>
            <w:shd w:val="clear" w:color="000000" w:fill="DBDBDB"/>
            <w:noWrap/>
            <w:vAlign w:val="center"/>
            <w:hideMark/>
          </w:tcPr>
          <w:p w14:paraId="1B2DB4DB" w14:textId="77777777" w:rsidR="007C1DBD" w:rsidRPr="007C1DBD" w:rsidRDefault="007C1DBD" w:rsidP="007C1DBD">
            <w:pPr>
              <w:spacing w:after="0" w:line="240" w:lineRule="auto"/>
              <w:jc w:val="center"/>
              <w:rPr>
                <w:rFonts w:ascii="Arial" w:eastAsia="DengXian" w:hAnsi="Arial" w:cs="Arial"/>
                <w:color w:val="000000"/>
                <w:sz w:val="18"/>
                <w:szCs w:val="18"/>
              </w:rPr>
            </w:pPr>
            <w:proofErr w:type="spellStart"/>
            <w:r w:rsidRPr="007C1DBD">
              <w:rPr>
                <w:rFonts w:ascii="Arial" w:eastAsia="DengXian" w:hAnsi="Arial" w:cs="Arial"/>
                <w:color w:val="000000"/>
                <w:sz w:val="18"/>
                <w:szCs w:val="18"/>
              </w:rPr>
              <w:t>GuoM</w:t>
            </w:r>
            <w:proofErr w:type="spellEnd"/>
          </w:p>
        </w:tc>
        <w:tc>
          <w:tcPr>
            <w:tcW w:w="500" w:type="pct"/>
            <w:tcBorders>
              <w:top w:val="nil"/>
              <w:left w:val="single" w:sz="8" w:space="0" w:color="C9C9C9"/>
              <w:bottom w:val="single" w:sz="8" w:space="0" w:color="C9C9C9"/>
              <w:right w:val="nil"/>
            </w:tcBorders>
            <w:shd w:val="clear" w:color="000000" w:fill="8EA9DB"/>
            <w:noWrap/>
            <w:vAlign w:val="center"/>
            <w:hideMark/>
          </w:tcPr>
          <w:p w14:paraId="437FEA02"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human</w:t>
            </w:r>
          </w:p>
        </w:tc>
        <w:tc>
          <w:tcPr>
            <w:tcW w:w="500" w:type="pct"/>
            <w:tcBorders>
              <w:top w:val="nil"/>
              <w:left w:val="nil"/>
              <w:bottom w:val="nil"/>
              <w:right w:val="nil"/>
            </w:tcBorders>
            <w:shd w:val="clear" w:color="000000" w:fill="A5A5A5"/>
            <w:noWrap/>
            <w:vAlign w:val="center"/>
            <w:hideMark/>
          </w:tcPr>
          <w:p w14:paraId="1D412E43"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 xml:space="preserve">Tang et. al. </w:t>
            </w:r>
          </w:p>
        </w:tc>
        <w:tc>
          <w:tcPr>
            <w:tcW w:w="500" w:type="pct"/>
            <w:tcBorders>
              <w:top w:val="single" w:sz="8" w:space="0" w:color="C9C9C9"/>
              <w:left w:val="single" w:sz="8" w:space="0" w:color="C9C9C9"/>
              <w:bottom w:val="nil"/>
              <w:right w:val="nil"/>
            </w:tcBorders>
            <w:shd w:val="clear" w:color="000000" w:fill="DB7FFF"/>
            <w:noWrap/>
            <w:vAlign w:val="center"/>
            <w:hideMark/>
          </w:tcPr>
          <w:p w14:paraId="68988A84"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2015</w:t>
            </w:r>
          </w:p>
        </w:tc>
        <w:tc>
          <w:tcPr>
            <w:tcW w:w="500" w:type="pct"/>
            <w:tcBorders>
              <w:top w:val="nil"/>
              <w:left w:val="single" w:sz="8" w:space="0" w:color="C9C9C9"/>
              <w:bottom w:val="single" w:sz="8" w:space="0" w:color="C9C9C9"/>
              <w:right w:val="nil"/>
            </w:tcBorders>
            <w:shd w:val="clear" w:color="000000" w:fill="7FCBF2"/>
            <w:noWrap/>
            <w:vAlign w:val="center"/>
            <w:hideMark/>
          </w:tcPr>
          <w:p w14:paraId="3F06E36A"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timeseries</w:t>
            </w:r>
          </w:p>
        </w:tc>
        <w:tc>
          <w:tcPr>
            <w:tcW w:w="500" w:type="pct"/>
            <w:tcBorders>
              <w:top w:val="nil"/>
              <w:left w:val="nil"/>
              <w:bottom w:val="nil"/>
              <w:right w:val="nil"/>
            </w:tcBorders>
            <w:shd w:val="clear" w:color="000000" w:fill="FFDA81"/>
            <w:noWrap/>
            <w:vAlign w:val="center"/>
            <w:hideMark/>
          </w:tcPr>
          <w:p w14:paraId="064F1DD9"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8,772</w:t>
            </w:r>
          </w:p>
        </w:tc>
        <w:tc>
          <w:tcPr>
            <w:tcW w:w="500" w:type="pct"/>
            <w:tcBorders>
              <w:top w:val="nil"/>
              <w:left w:val="nil"/>
              <w:bottom w:val="nil"/>
              <w:right w:val="nil"/>
            </w:tcBorders>
            <w:shd w:val="clear" w:color="000000" w:fill="7DC57C"/>
            <w:noWrap/>
            <w:vAlign w:val="center"/>
            <w:hideMark/>
          </w:tcPr>
          <w:p w14:paraId="2438B41F"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166</w:t>
            </w:r>
          </w:p>
        </w:tc>
        <w:tc>
          <w:tcPr>
            <w:tcW w:w="500" w:type="pct"/>
            <w:tcBorders>
              <w:top w:val="single" w:sz="8" w:space="0" w:color="C9C9C9"/>
              <w:left w:val="single" w:sz="8" w:space="0" w:color="C9C9C9"/>
              <w:bottom w:val="nil"/>
              <w:right w:val="nil"/>
            </w:tcBorders>
            <w:shd w:val="clear" w:color="000000" w:fill="FFF2CC"/>
            <w:noWrap/>
            <w:vAlign w:val="center"/>
            <w:hideMark/>
          </w:tcPr>
          <w:p w14:paraId="2E62DC22"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No</w:t>
            </w:r>
          </w:p>
        </w:tc>
        <w:tc>
          <w:tcPr>
            <w:tcW w:w="500" w:type="pct"/>
            <w:tcBorders>
              <w:top w:val="nil"/>
              <w:left w:val="nil"/>
              <w:bottom w:val="nil"/>
              <w:right w:val="nil"/>
            </w:tcBorders>
            <w:shd w:val="clear" w:color="000000" w:fill="D0CECE"/>
            <w:vAlign w:val="center"/>
            <w:hideMark/>
          </w:tcPr>
          <w:p w14:paraId="21A3DA26"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Linear</w:t>
            </w:r>
          </w:p>
        </w:tc>
      </w:tr>
      <w:tr w:rsidR="007C1DBD" w:rsidRPr="007C1DBD" w14:paraId="3C282A23" w14:textId="77777777" w:rsidTr="009B0881">
        <w:trPr>
          <w:trHeight w:val="330"/>
        </w:trPr>
        <w:tc>
          <w:tcPr>
            <w:tcW w:w="500" w:type="pct"/>
            <w:vMerge w:val="restart"/>
            <w:tcBorders>
              <w:top w:val="nil"/>
              <w:left w:val="single" w:sz="8" w:space="0" w:color="C9C9C9"/>
              <w:bottom w:val="single" w:sz="8" w:space="0" w:color="C9C9C9"/>
              <w:right w:val="single" w:sz="8" w:space="0" w:color="C9C9C9"/>
            </w:tcBorders>
            <w:shd w:val="clear" w:color="000000" w:fill="DBDBDB"/>
            <w:noWrap/>
            <w:vAlign w:val="center"/>
            <w:hideMark/>
          </w:tcPr>
          <w:p w14:paraId="333CD840"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GSE59114</w:t>
            </w:r>
          </w:p>
        </w:tc>
        <w:tc>
          <w:tcPr>
            <w:tcW w:w="500" w:type="pct"/>
            <w:tcBorders>
              <w:top w:val="single" w:sz="8" w:space="0" w:color="C9C9C9"/>
              <w:left w:val="nil"/>
              <w:bottom w:val="nil"/>
              <w:right w:val="nil"/>
            </w:tcBorders>
            <w:shd w:val="clear" w:color="000000" w:fill="DBDBDB"/>
            <w:noWrap/>
            <w:vAlign w:val="center"/>
            <w:hideMark/>
          </w:tcPr>
          <w:p w14:paraId="4040EF9C" w14:textId="77777777" w:rsidR="007C1DBD" w:rsidRPr="007C1DBD" w:rsidRDefault="007C1DBD" w:rsidP="007C1DBD">
            <w:pPr>
              <w:spacing w:after="0" w:line="240" w:lineRule="auto"/>
              <w:jc w:val="center"/>
              <w:rPr>
                <w:rFonts w:ascii="Arial" w:eastAsia="DengXian" w:hAnsi="Arial" w:cs="Arial"/>
                <w:color w:val="000000"/>
                <w:sz w:val="18"/>
                <w:szCs w:val="18"/>
              </w:rPr>
            </w:pPr>
            <w:proofErr w:type="spellStart"/>
            <w:r w:rsidRPr="007C1DBD">
              <w:rPr>
                <w:rFonts w:ascii="Arial" w:eastAsia="DengXian" w:hAnsi="Arial" w:cs="Arial"/>
                <w:color w:val="000000"/>
                <w:sz w:val="18"/>
                <w:szCs w:val="18"/>
              </w:rPr>
              <w:t>KowalczykYoung</w:t>
            </w:r>
            <w:proofErr w:type="spellEnd"/>
          </w:p>
        </w:tc>
        <w:tc>
          <w:tcPr>
            <w:tcW w:w="500" w:type="pct"/>
            <w:tcBorders>
              <w:top w:val="nil"/>
              <w:left w:val="single" w:sz="8" w:space="0" w:color="C9C9C9"/>
              <w:bottom w:val="nil"/>
              <w:right w:val="nil"/>
            </w:tcBorders>
            <w:shd w:val="clear" w:color="000000" w:fill="A9D08E"/>
            <w:noWrap/>
            <w:vAlign w:val="center"/>
            <w:hideMark/>
          </w:tcPr>
          <w:p w14:paraId="1634FDC7"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mouse</w:t>
            </w:r>
          </w:p>
        </w:tc>
        <w:tc>
          <w:tcPr>
            <w:tcW w:w="500" w:type="pct"/>
            <w:tcBorders>
              <w:top w:val="nil"/>
              <w:left w:val="nil"/>
              <w:bottom w:val="nil"/>
              <w:right w:val="nil"/>
            </w:tcBorders>
            <w:shd w:val="clear" w:color="000000" w:fill="00B050"/>
            <w:noWrap/>
            <w:vAlign w:val="center"/>
            <w:hideMark/>
          </w:tcPr>
          <w:p w14:paraId="09F8876C"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Smart-Seq</w:t>
            </w:r>
          </w:p>
        </w:tc>
        <w:tc>
          <w:tcPr>
            <w:tcW w:w="500" w:type="pct"/>
            <w:tcBorders>
              <w:top w:val="single" w:sz="8" w:space="0" w:color="C9C9C9"/>
              <w:left w:val="single" w:sz="8" w:space="0" w:color="C9C9C9"/>
              <w:bottom w:val="nil"/>
              <w:right w:val="nil"/>
            </w:tcBorders>
            <w:shd w:val="clear" w:color="000000" w:fill="DB7FFF"/>
            <w:noWrap/>
            <w:vAlign w:val="center"/>
            <w:hideMark/>
          </w:tcPr>
          <w:p w14:paraId="1E7002B1"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2015</w:t>
            </w:r>
          </w:p>
        </w:tc>
        <w:tc>
          <w:tcPr>
            <w:tcW w:w="500" w:type="pct"/>
            <w:tcBorders>
              <w:top w:val="nil"/>
              <w:left w:val="single" w:sz="8" w:space="0" w:color="C9C9C9"/>
              <w:bottom w:val="nil"/>
              <w:right w:val="nil"/>
            </w:tcBorders>
            <w:shd w:val="clear" w:color="000000" w:fill="FFBEA8"/>
            <w:noWrap/>
            <w:vAlign w:val="center"/>
            <w:hideMark/>
          </w:tcPr>
          <w:p w14:paraId="4A240C94"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FACS</w:t>
            </w:r>
          </w:p>
        </w:tc>
        <w:tc>
          <w:tcPr>
            <w:tcW w:w="500" w:type="pct"/>
            <w:tcBorders>
              <w:top w:val="nil"/>
              <w:left w:val="nil"/>
              <w:bottom w:val="nil"/>
              <w:right w:val="nil"/>
            </w:tcBorders>
            <w:shd w:val="clear" w:color="000000" w:fill="63BE7B"/>
            <w:noWrap/>
            <w:vAlign w:val="center"/>
            <w:hideMark/>
          </w:tcPr>
          <w:p w14:paraId="64036028"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2,227</w:t>
            </w:r>
          </w:p>
        </w:tc>
        <w:tc>
          <w:tcPr>
            <w:tcW w:w="500" w:type="pct"/>
            <w:tcBorders>
              <w:top w:val="nil"/>
              <w:left w:val="nil"/>
              <w:bottom w:val="nil"/>
              <w:right w:val="nil"/>
            </w:tcBorders>
            <w:shd w:val="clear" w:color="000000" w:fill="FFEB84"/>
            <w:noWrap/>
            <w:vAlign w:val="center"/>
            <w:hideMark/>
          </w:tcPr>
          <w:p w14:paraId="708CC8ED"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493</w:t>
            </w:r>
          </w:p>
        </w:tc>
        <w:tc>
          <w:tcPr>
            <w:tcW w:w="500" w:type="pct"/>
            <w:tcBorders>
              <w:top w:val="single" w:sz="8" w:space="0" w:color="C9C9C9"/>
              <w:left w:val="single" w:sz="8" w:space="0" w:color="C9C9C9"/>
              <w:bottom w:val="nil"/>
              <w:right w:val="nil"/>
            </w:tcBorders>
            <w:shd w:val="clear" w:color="000000" w:fill="FFF2CC"/>
            <w:noWrap/>
            <w:vAlign w:val="center"/>
            <w:hideMark/>
          </w:tcPr>
          <w:p w14:paraId="6405299A"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No</w:t>
            </w:r>
          </w:p>
        </w:tc>
        <w:tc>
          <w:tcPr>
            <w:tcW w:w="500" w:type="pct"/>
            <w:tcBorders>
              <w:top w:val="nil"/>
              <w:left w:val="nil"/>
              <w:bottom w:val="nil"/>
              <w:right w:val="nil"/>
            </w:tcBorders>
            <w:shd w:val="clear" w:color="000000" w:fill="D0CECE"/>
            <w:vAlign w:val="center"/>
            <w:hideMark/>
          </w:tcPr>
          <w:p w14:paraId="3519DC60"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Linear</w:t>
            </w:r>
          </w:p>
        </w:tc>
      </w:tr>
      <w:tr w:rsidR="007C1DBD" w:rsidRPr="007C1DBD" w14:paraId="0FD8E6BD" w14:textId="77777777" w:rsidTr="009B0881">
        <w:trPr>
          <w:trHeight w:val="330"/>
        </w:trPr>
        <w:tc>
          <w:tcPr>
            <w:tcW w:w="500" w:type="pct"/>
            <w:vMerge/>
            <w:tcBorders>
              <w:top w:val="nil"/>
              <w:left w:val="single" w:sz="8" w:space="0" w:color="C9C9C9"/>
              <w:bottom w:val="single" w:sz="8" w:space="0" w:color="C9C9C9"/>
              <w:right w:val="single" w:sz="8" w:space="0" w:color="C9C9C9"/>
            </w:tcBorders>
            <w:vAlign w:val="center"/>
            <w:hideMark/>
          </w:tcPr>
          <w:p w14:paraId="6BE563B1" w14:textId="77777777" w:rsidR="007C1DBD" w:rsidRPr="007C1DBD" w:rsidRDefault="007C1DBD" w:rsidP="007C1DBD">
            <w:pPr>
              <w:spacing w:after="0" w:line="240" w:lineRule="auto"/>
              <w:rPr>
                <w:rFonts w:ascii="Arial" w:eastAsia="DengXian" w:hAnsi="Arial" w:cs="Arial"/>
                <w:color w:val="000000"/>
                <w:sz w:val="18"/>
                <w:szCs w:val="18"/>
              </w:rPr>
            </w:pPr>
          </w:p>
        </w:tc>
        <w:tc>
          <w:tcPr>
            <w:tcW w:w="500" w:type="pct"/>
            <w:tcBorders>
              <w:top w:val="single" w:sz="8" w:space="0" w:color="C9C9C9"/>
              <w:left w:val="nil"/>
              <w:bottom w:val="nil"/>
              <w:right w:val="nil"/>
            </w:tcBorders>
            <w:shd w:val="clear" w:color="000000" w:fill="DBDBDB"/>
            <w:noWrap/>
            <w:vAlign w:val="center"/>
            <w:hideMark/>
          </w:tcPr>
          <w:p w14:paraId="5A2E7B7B" w14:textId="77777777" w:rsidR="007C1DBD" w:rsidRPr="007C1DBD" w:rsidRDefault="007C1DBD" w:rsidP="007C1DBD">
            <w:pPr>
              <w:spacing w:after="0" w:line="240" w:lineRule="auto"/>
              <w:jc w:val="center"/>
              <w:rPr>
                <w:rFonts w:ascii="Arial" w:eastAsia="DengXian" w:hAnsi="Arial" w:cs="Arial"/>
                <w:color w:val="000000"/>
                <w:sz w:val="18"/>
                <w:szCs w:val="18"/>
              </w:rPr>
            </w:pPr>
            <w:proofErr w:type="spellStart"/>
            <w:r w:rsidRPr="007C1DBD">
              <w:rPr>
                <w:rFonts w:ascii="Arial" w:eastAsia="DengXian" w:hAnsi="Arial" w:cs="Arial"/>
                <w:color w:val="000000"/>
                <w:sz w:val="18"/>
                <w:szCs w:val="18"/>
              </w:rPr>
              <w:t>KowalczykOld</w:t>
            </w:r>
            <w:proofErr w:type="spellEnd"/>
          </w:p>
        </w:tc>
        <w:tc>
          <w:tcPr>
            <w:tcW w:w="500" w:type="pct"/>
            <w:tcBorders>
              <w:top w:val="single" w:sz="8" w:space="0" w:color="C9C9C9"/>
              <w:left w:val="single" w:sz="8" w:space="0" w:color="C9C9C9"/>
              <w:bottom w:val="nil"/>
              <w:right w:val="nil"/>
            </w:tcBorders>
            <w:shd w:val="clear" w:color="000000" w:fill="A9D08E"/>
            <w:noWrap/>
            <w:vAlign w:val="center"/>
            <w:hideMark/>
          </w:tcPr>
          <w:p w14:paraId="4443F307"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mouse</w:t>
            </w:r>
          </w:p>
        </w:tc>
        <w:tc>
          <w:tcPr>
            <w:tcW w:w="500" w:type="pct"/>
            <w:tcBorders>
              <w:top w:val="nil"/>
              <w:left w:val="nil"/>
              <w:bottom w:val="nil"/>
              <w:right w:val="nil"/>
            </w:tcBorders>
            <w:shd w:val="clear" w:color="000000" w:fill="00B050"/>
            <w:noWrap/>
            <w:vAlign w:val="center"/>
            <w:hideMark/>
          </w:tcPr>
          <w:p w14:paraId="7DCF291C"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Smart-Seq</w:t>
            </w:r>
          </w:p>
        </w:tc>
        <w:tc>
          <w:tcPr>
            <w:tcW w:w="500" w:type="pct"/>
            <w:tcBorders>
              <w:top w:val="single" w:sz="8" w:space="0" w:color="C9C9C9"/>
              <w:left w:val="single" w:sz="8" w:space="0" w:color="C9C9C9"/>
              <w:bottom w:val="nil"/>
              <w:right w:val="nil"/>
            </w:tcBorders>
            <w:shd w:val="clear" w:color="000000" w:fill="DB7FFF"/>
            <w:noWrap/>
            <w:vAlign w:val="center"/>
            <w:hideMark/>
          </w:tcPr>
          <w:p w14:paraId="0F6901A6"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2015</w:t>
            </w:r>
          </w:p>
        </w:tc>
        <w:tc>
          <w:tcPr>
            <w:tcW w:w="500" w:type="pct"/>
            <w:tcBorders>
              <w:top w:val="single" w:sz="8" w:space="0" w:color="C9C9C9"/>
              <w:left w:val="single" w:sz="8" w:space="0" w:color="C9C9C9"/>
              <w:bottom w:val="nil"/>
              <w:right w:val="nil"/>
            </w:tcBorders>
            <w:shd w:val="clear" w:color="000000" w:fill="FFBEA8"/>
            <w:noWrap/>
            <w:vAlign w:val="center"/>
            <w:hideMark/>
          </w:tcPr>
          <w:p w14:paraId="4A70F520"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FACS</w:t>
            </w:r>
          </w:p>
        </w:tc>
        <w:tc>
          <w:tcPr>
            <w:tcW w:w="500" w:type="pct"/>
            <w:tcBorders>
              <w:top w:val="nil"/>
              <w:left w:val="nil"/>
              <w:bottom w:val="nil"/>
              <w:right w:val="nil"/>
            </w:tcBorders>
            <w:shd w:val="clear" w:color="000000" w:fill="7AC47C"/>
            <w:noWrap/>
            <w:vAlign w:val="center"/>
            <w:hideMark/>
          </w:tcPr>
          <w:p w14:paraId="6A78B2D3"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2,815</w:t>
            </w:r>
          </w:p>
        </w:tc>
        <w:tc>
          <w:tcPr>
            <w:tcW w:w="500" w:type="pct"/>
            <w:tcBorders>
              <w:top w:val="nil"/>
              <w:left w:val="nil"/>
              <w:bottom w:val="nil"/>
              <w:right w:val="nil"/>
            </w:tcBorders>
            <w:shd w:val="clear" w:color="000000" w:fill="FFEB84"/>
            <w:noWrap/>
            <w:vAlign w:val="center"/>
            <w:hideMark/>
          </w:tcPr>
          <w:p w14:paraId="33713F91"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873</w:t>
            </w:r>
          </w:p>
        </w:tc>
        <w:tc>
          <w:tcPr>
            <w:tcW w:w="500" w:type="pct"/>
            <w:tcBorders>
              <w:top w:val="single" w:sz="8" w:space="0" w:color="C9C9C9"/>
              <w:left w:val="single" w:sz="8" w:space="0" w:color="C9C9C9"/>
              <w:bottom w:val="nil"/>
              <w:right w:val="nil"/>
            </w:tcBorders>
            <w:shd w:val="clear" w:color="000000" w:fill="FFF2CC"/>
            <w:noWrap/>
            <w:vAlign w:val="center"/>
            <w:hideMark/>
          </w:tcPr>
          <w:p w14:paraId="1AA05B45"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No</w:t>
            </w:r>
          </w:p>
        </w:tc>
        <w:tc>
          <w:tcPr>
            <w:tcW w:w="500" w:type="pct"/>
            <w:tcBorders>
              <w:top w:val="nil"/>
              <w:left w:val="nil"/>
              <w:bottom w:val="nil"/>
              <w:right w:val="nil"/>
            </w:tcBorders>
            <w:shd w:val="clear" w:color="000000" w:fill="D0CECE"/>
            <w:vAlign w:val="center"/>
            <w:hideMark/>
          </w:tcPr>
          <w:p w14:paraId="14DA2562"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Linear</w:t>
            </w:r>
          </w:p>
        </w:tc>
      </w:tr>
      <w:tr w:rsidR="007C1DBD" w:rsidRPr="007C1DBD" w14:paraId="15B80E3E" w14:textId="77777777" w:rsidTr="009B0881">
        <w:trPr>
          <w:trHeight w:val="330"/>
        </w:trPr>
        <w:tc>
          <w:tcPr>
            <w:tcW w:w="500" w:type="pct"/>
            <w:tcBorders>
              <w:top w:val="nil"/>
              <w:left w:val="single" w:sz="8" w:space="0" w:color="C9C9C9"/>
              <w:bottom w:val="nil"/>
              <w:right w:val="nil"/>
            </w:tcBorders>
            <w:shd w:val="clear" w:color="000000" w:fill="DBDBDB"/>
            <w:noWrap/>
            <w:vAlign w:val="center"/>
            <w:hideMark/>
          </w:tcPr>
          <w:p w14:paraId="0F1894BD"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GSE98664</w:t>
            </w:r>
          </w:p>
        </w:tc>
        <w:tc>
          <w:tcPr>
            <w:tcW w:w="500" w:type="pct"/>
            <w:tcBorders>
              <w:top w:val="single" w:sz="8" w:space="0" w:color="C9C9C9"/>
              <w:left w:val="single" w:sz="8" w:space="0" w:color="C9C9C9"/>
              <w:bottom w:val="nil"/>
              <w:right w:val="nil"/>
            </w:tcBorders>
            <w:shd w:val="clear" w:color="000000" w:fill="DBDBDB"/>
            <w:noWrap/>
            <w:vAlign w:val="center"/>
            <w:hideMark/>
          </w:tcPr>
          <w:p w14:paraId="3D0ED35A"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Hayashi</w:t>
            </w:r>
          </w:p>
        </w:tc>
        <w:tc>
          <w:tcPr>
            <w:tcW w:w="500" w:type="pct"/>
            <w:tcBorders>
              <w:top w:val="single" w:sz="8" w:space="0" w:color="C9C9C9"/>
              <w:left w:val="single" w:sz="8" w:space="0" w:color="C9C9C9"/>
              <w:bottom w:val="nil"/>
              <w:right w:val="nil"/>
            </w:tcBorders>
            <w:shd w:val="clear" w:color="000000" w:fill="A9D08E"/>
            <w:noWrap/>
            <w:vAlign w:val="center"/>
            <w:hideMark/>
          </w:tcPr>
          <w:p w14:paraId="7CCF027A"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mouse</w:t>
            </w:r>
          </w:p>
        </w:tc>
        <w:tc>
          <w:tcPr>
            <w:tcW w:w="500" w:type="pct"/>
            <w:tcBorders>
              <w:top w:val="nil"/>
              <w:left w:val="nil"/>
              <w:bottom w:val="nil"/>
              <w:right w:val="nil"/>
            </w:tcBorders>
            <w:shd w:val="clear" w:color="000000" w:fill="00B0F0"/>
            <w:noWrap/>
            <w:vAlign w:val="center"/>
            <w:hideMark/>
          </w:tcPr>
          <w:p w14:paraId="2C9EF9E8"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RamDA-seq</w:t>
            </w:r>
          </w:p>
        </w:tc>
        <w:tc>
          <w:tcPr>
            <w:tcW w:w="500" w:type="pct"/>
            <w:tcBorders>
              <w:top w:val="single" w:sz="8" w:space="0" w:color="C9C9C9"/>
              <w:left w:val="single" w:sz="8" w:space="0" w:color="C9C9C9"/>
              <w:bottom w:val="nil"/>
              <w:right w:val="nil"/>
            </w:tcBorders>
            <w:shd w:val="clear" w:color="000000" w:fill="FF826E"/>
            <w:noWrap/>
            <w:vAlign w:val="center"/>
            <w:hideMark/>
          </w:tcPr>
          <w:p w14:paraId="69E60F39"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2018</w:t>
            </w:r>
          </w:p>
        </w:tc>
        <w:tc>
          <w:tcPr>
            <w:tcW w:w="500" w:type="pct"/>
            <w:tcBorders>
              <w:top w:val="single" w:sz="8" w:space="0" w:color="C9C9C9"/>
              <w:left w:val="single" w:sz="8" w:space="0" w:color="C9C9C9"/>
              <w:bottom w:val="single" w:sz="8" w:space="0" w:color="C9C9C9"/>
              <w:right w:val="nil"/>
            </w:tcBorders>
            <w:shd w:val="clear" w:color="000000" w:fill="7FCBF2"/>
            <w:noWrap/>
            <w:vAlign w:val="center"/>
            <w:hideMark/>
          </w:tcPr>
          <w:p w14:paraId="39E2E4A9"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timeseries</w:t>
            </w:r>
          </w:p>
        </w:tc>
        <w:tc>
          <w:tcPr>
            <w:tcW w:w="500" w:type="pct"/>
            <w:tcBorders>
              <w:top w:val="nil"/>
              <w:left w:val="nil"/>
              <w:bottom w:val="nil"/>
              <w:right w:val="nil"/>
            </w:tcBorders>
            <w:shd w:val="clear" w:color="000000" w:fill="F97A6F"/>
            <w:noWrap/>
            <w:vAlign w:val="center"/>
            <w:hideMark/>
          </w:tcPr>
          <w:p w14:paraId="506AF0E6"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23,658</w:t>
            </w:r>
          </w:p>
        </w:tc>
        <w:tc>
          <w:tcPr>
            <w:tcW w:w="500" w:type="pct"/>
            <w:tcBorders>
              <w:top w:val="nil"/>
              <w:left w:val="nil"/>
              <w:bottom w:val="nil"/>
              <w:right w:val="nil"/>
            </w:tcBorders>
            <w:shd w:val="clear" w:color="000000" w:fill="DFE182"/>
            <w:noWrap/>
            <w:vAlign w:val="center"/>
            <w:hideMark/>
          </w:tcPr>
          <w:p w14:paraId="31A888AA"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414</w:t>
            </w:r>
          </w:p>
        </w:tc>
        <w:tc>
          <w:tcPr>
            <w:tcW w:w="500" w:type="pct"/>
            <w:tcBorders>
              <w:top w:val="single" w:sz="8" w:space="0" w:color="C9C9C9"/>
              <w:left w:val="single" w:sz="8" w:space="0" w:color="C9C9C9"/>
              <w:bottom w:val="nil"/>
              <w:right w:val="nil"/>
            </w:tcBorders>
            <w:shd w:val="clear" w:color="000000" w:fill="FFF2CC"/>
            <w:noWrap/>
            <w:vAlign w:val="center"/>
            <w:hideMark/>
          </w:tcPr>
          <w:p w14:paraId="298FA4D2"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No</w:t>
            </w:r>
          </w:p>
        </w:tc>
        <w:tc>
          <w:tcPr>
            <w:tcW w:w="500" w:type="pct"/>
            <w:tcBorders>
              <w:top w:val="single" w:sz="8" w:space="0" w:color="C9C9C9"/>
              <w:left w:val="single" w:sz="8" w:space="0" w:color="C9C9C9"/>
              <w:bottom w:val="nil"/>
              <w:right w:val="nil"/>
            </w:tcBorders>
            <w:shd w:val="clear" w:color="000000" w:fill="D0CECE"/>
            <w:vAlign w:val="center"/>
            <w:hideMark/>
          </w:tcPr>
          <w:p w14:paraId="06B2D593"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Linear</w:t>
            </w:r>
          </w:p>
        </w:tc>
      </w:tr>
      <w:tr w:rsidR="007C1DBD" w:rsidRPr="007C1DBD" w14:paraId="4E572E20" w14:textId="77777777" w:rsidTr="009B0881">
        <w:trPr>
          <w:trHeight w:val="330"/>
        </w:trPr>
        <w:tc>
          <w:tcPr>
            <w:tcW w:w="500" w:type="pct"/>
            <w:tcBorders>
              <w:top w:val="single" w:sz="8" w:space="0" w:color="C9C9C9"/>
              <w:left w:val="single" w:sz="8" w:space="0" w:color="C9C9C9"/>
              <w:bottom w:val="nil"/>
              <w:right w:val="nil"/>
            </w:tcBorders>
            <w:shd w:val="clear" w:color="000000" w:fill="DBDBDB"/>
            <w:noWrap/>
            <w:vAlign w:val="center"/>
            <w:hideMark/>
          </w:tcPr>
          <w:p w14:paraId="51072FF2"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GSE48968</w:t>
            </w:r>
          </w:p>
        </w:tc>
        <w:tc>
          <w:tcPr>
            <w:tcW w:w="500" w:type="pct"/>
            <w:tcBorders>
              <w:top w:val="single" w:sz="8" w:space="0" w:color="C9C9C9"/>
              <w:left w:val="single" w:sz="8" w:space="0" w:color="C9C9C9"/>
              <w:bottom w:val="nil"/>
              <w:right w:val="nil"/>
            </w:tcBorders>
            <w:shd w:val="clear" w:color="000000" w:fill="DBDBDB"/>
            <w:noWrap/>
            <w:vAlign w:val="center"/>
            <w:hideMark/>
          </w:tcPr>
          <w:p w14:paraId="1BC74570" w14:textId="77777777" w:rsidR="007C1DBD" w:rsidRPr="007C1DBD" w:rsidRDefault="007C1DBD" w:rsidP="007C1DBD">
            <w:pPr>
              <w:spacing w:after="0" w:line="240" w:lineRule="auto"/>
              <w:jc w:val="center"/>
              <w:rPr>
                <w:rFonts w:ascii="Arial" w:eastAsia="DengXian" w:hAnsi="Arial" w:cs="Arial"/>
                <w:color w:val="000000"/>
                <w:sz w:val="18"/>
                <w:szCs w:val="18"/>
              </w:rPr>
            </w:pPr>
            <w:proofErr w:type="spellStart"/>
            <w:r w:rsidRPr="007C1DBD">
              <w:rPr>
                <w:rFonts w:ascii="Arial" w:eastAsia="DengXian" w:hAnsi="Arial" w:cs="Arial"/>
                <w:color w:val="000000"/>
                <w:sz w:val="18"/>
                <w:szCs w:val="18"/>
              </w:rPr>
              <w:t>ShalekLPS</w:t>
            </w:r>
            <w:proofErr w:type="spellEnd"/>
          </w:p>
        </w:tc>
        <w:tc>
          <w:tcPr>
            <w:tcW w:w="500" w:type="pct"/>
            <w:tcBorders>
              <w:top w:val="single" w:sz="8" w:space="0" w:color="C9C9C9"/>
              <w:left w:val="single" w:sz="8" w:space="0" w:color="C9C9C9"/>
              <w:bottom w:val="nil"/>
              <w:right w:val="nil"/>
            </w:tcBorders>
            <w:shd w:val="clear" w:color="000000" w:fill="A9D08E"/>
            <w:noWrap/>
            <w:vAlign w:val="center"/>
            <w:hideMark/>
          </w:tcPr>
          <w:p w14:paraId="46BF8A17"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mouse</w:t>
            </w:r>
          </w:p>
        </w:tc>
        <w:tc>
          <w:tcPr>
            <w:tcW w:w="500" w:type="pct"/>
            <w:tcBorders>
              <w:top w:val="nil"/>
              <w:left w:val="nil"/>
              <w:bottom w:val="nil"/>
              <w:right w:val="nil"/>
            </w:tcBorders>
            <w:shd w:val="clear" w:color="000000" w:fill="00B050"/>
            <w:noWrap/>
            <w:vAlign w:val="center"/>
            <w:hideMark/>
          </w:tcPr>
          <w:p w14:paraId="3D217B3C"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Smart-seq</w:t>
            </w:r>
          </w:p>
        </w:tc>
        <w:tc>
          <w:tcPr>
            <w:tcW w:w="500" w:type="pct"/>
            <w:tcBorders>
              <w:top w:val="single" w:sz="8" w:space="0" w:color="C9C9C9"/>
              <w:left w:val="single" w:sz="8" w:space="0" w:color="C9C9C9"/>
              <w:bottom w:val="nil"/>
              <w:right w:val="nil"/>
            </w:tcBorders>
            <w:shd w:val="clear" w:color="000000" w:fill="7B7B7B"/>
            <w:noWrap/>
            <w:vAlign w:val="center"/>
            <w:hideMark/>
          </w:tcPr>
          <w:p w14:paraId="48816F55"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2014</w:t>
            </w:r>
          </w:p>
        </w:tc>
        <w:tc>
          <w:tcPr>
            <w:tcW w:w="500" w:type="pct"/>
            <w:tcBorders>
              <w:top w:val="nil"/>
              <w:left w:val="single" w:sz="8" w:space="0" w:color="C9C9C9"/>
              <w:bottom w:val="single" w:sz="8" w:space="0" w:color="C9C9C9"/>
              <w:right w:val="nil"/>
            </w:tcBorders>
            <w:shd w:val="clear" w:color="000000" w:fill="7FCBF2"/>
            <w:noWrap/>
            <w:vAlign w:val="center"/>
            <w:hideMark/>
          </w:tcPr>
          <w:p w14:paraId="2898F51C"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timeseries</w:t>
            </w:r>
          </w:p>
        </w:tc>
        <w:tc>
          <w:tcPr>
            <w:tcW w:w="500" w:type="pct"/>
            <w:tcBorders>
              <w:top w:val="nil"/>
              <w:left w:val="nil"/>
              <w:bottom w:val="nil"/>
              <w:right w:val="nil"/>
            </w:tcBorders>
            <w:shd w:val="clear" w:color="000000" w:fill="B0D47F"/>
            <w:noWrap/>
            <w:vAlign w:val="center"/>
            <w:hideMark/>
          </w:tcPr>
          <w:p w14:paraId="0EFFF5DD"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4,158</w:t>
            </w:r>
          </w:p>
        </w:tc>
        <w:tc>
          <w:tcPr>
            <w:tcW w:w="500" w:type="pct"/>
            <w:tcBorders>
              <w:top w:val="nil"/>
              <w:left w:val="nil"/>
              <w:bottom w:val="nil"/>
              <w:right w:val="nil"/>
            </w:tcBorders>
            <w:shd w:val="clear" w:color="000000" w:fill="FFEB84"/>
            <w:noWrap/>
            <w:vAlign w:val="center"/>
            <w:hideMark/>
          </w:tcPr>
          <w:p w14:paraId="0C87C5BA"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504</w:t>
            </w:r>
          </w:p>
        </w:tc>
        <w:tc>
          <w:tcPr>
            <w:tcW w:w="500" w:type="pct"/>
            <w:tcBorders>
              <w:top w:val="single" w:sz="8" w:space="0" w:color="C9C9C9"/>
              <w:left w:val="single" w:sz="8" w:space="0" w:color="C9C9C9"/>
              <w:bottom w:val="nil"/>
              <w:right w:val="nil"/>
            </w:tcBorders>
            <w:shd w:val="clear" w:color="000000" w:fill="FFF2CC"/>
            <w:noWrap/>
            <w:vAlign w:val="center"/>
            <w:hideMark/>
          </w:tcPr>
          <w:p w14:paraId="4FB92B04"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No</w:t>
            </w:r>
          </w:p>
        </w:tc>
        <w:tc>
          <w:tcPr>
            <w:tcW w:w="500" w:type="pct"/>
            <w:tcBorders>
              <w:top w:val="single" w:sz="8" w:space="0" w:color="C9C9C9"/>
              <w:left w:val="single" w:sz="8" w:space="0" w:color="C9C9C9"/>
              <w:bottom w:val="nil"/>
              <w:right w:val="nil"/>
            </w:tcBorders>
            <w:shd w:val="clear" w:color="000000" w:fill="D0CECE"/>
            <w:vAlign w:val="center"/>
            <w:hideMark/>
          </w:tcPr>
          <w:p w14:paraId="0DB40602"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Linear</w:t>
            </w:r>
          </w:p>
        </w:tc>
      </w:tr>
      <w:tr w:rsidR="007C1DBD" w:rsidRPr="007C1DBD" w14:paraId="2A5F84D0" w14:textId="77777777" w:rsidTr="009B0881">
        <w:trPr>
          <w:trHeight w:val="330"/>
        </w:trPr>
        <w:tc>
          <w:tcPr>
            <w:tcW w:w="500" w:type="pct"/>
            <w:tcBorders>
              <w:top w:val="single" w:sz="8" w:space="0" w:color="C9C9C9"/>
              <w:left w:val="single" w:sz="8" w:space="0" w:color="C9C9C9"/>
              <w:bottom w:val="nil"/>
              <w:right w:val="nil"/>
            </w:tcBorders>
            <w:shd w:val="clear" w:color="000000" w:fill="DBDBDB"/>
            <w:noWrap/>
            <w:vAlign w:val="center"/>
            <w:hideMark/>
          </w:tcPr>
          <w:p w14:paraId="019172B2"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GSE52529</w:t>
            </w:r>
          </w:p>
        </w:tc>
        <w:tc>
          <w:tcPr>
            <w:tcW w:w="500" w:type="pct"/>
            <w:tcBorders>
              <w:top w:val="single" w:sz="8" w:space="0" w:color="C9C9C9"/>
              <w:left w:val="single" w:sz="8" w:space="0" w:color="C9C9C9"/>
              <w:bottom w:val="nil"/>
              <w:right w:val="nil"/>
            </w:tcBorders>
            <w:shd w:val="clear" w:color="000000" w:fill="DBDBDB"/>
            <w:noWrap/>
            <w:vAlign w:val="center"/>
            <w:hideMark/>
          </w:tcPr>
          <w:p w14:paraId="43E9CDD0" w14:textId="77777777" w:rsidR="007C1DBD" w:rsidRPr="007C1DBD" w:rsidRDefault="007C1DBD" w:rsidP="007C1DBD">
            <w:pPr>
              <w:spacing w:after="0" w:line="240" w:lineRule="auto"/>
              <w:jc w:val="center"/>
              <w:rPr>
                <w:rFonts w:ascii="Arial" w:eastAsia="DengXian" w:hAnsi="Arial" w:cs="Arial"/>
                <w:color w:val="000000"/>
                <w:sz w:val="18"/>
                <w:szCs w:val="18"/>
              </w:rPr>
            </w:pPr>
            <w:proofErr w:type="spellStart"/>
            <w:r w:rsidRPr="007C1DBD">
              <w:rPr>
                <w:rFonts w:ascii="Arial" w:eastAsia="DengXian" w:hAnsi="Arial" w:cs="Arial"/>
                <w:color w:val="000000"/>
                <w:sz w:val="18"/>
                <w:szCs w:val="18"/>
              </w:rPr>
              <w:t>Trapnell</w:t>
            </w:r>
            <w:proofErr w:type="spellEnd"/>
          </w:p>
        </w:tc>
        <w:tc>
          <w:tcPr>
            <w:tcW w:w="500" w:type="pct"/>
            <w:tcBorders>
              <w:top w:val="single" w:sz="8" w:space="0" w:color="C9C9C9"/>
              <w:left w:val="single" w:sz="8" w:space="0" w:color="C9C9C9"/>
              <w:bottom w:val="nil"/>
              <w:right w:val="nil"/>
            </w:tcBorders>
            <w:shd w:val="clear" w:color="000000" w:fill="8EA9DB"/>
            <w:noWrap/>
            <w:vAlign w:val="center"/>
            <w:hideMark/>
          </w:tcPr>
          <w:p w14:paraId="7B897269"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human</w:t>
            </w:r>
          </w:p>
        </w:tc>
        <w:tc>
          <w:tcPr>
            <w:tcW w:w="500" w:type="pct"/>
            <w:tcBorders>
              <w:top w:val="single" w:sz="8" w:space="0" w:color="C9C9C9"/>
              <w:left w:val="single" w:sz="8" w:space="0" w:color="C9C9C9"/>
              <w:bottom w:val="nil"/>
              <w:right w:val="nil"/>
            </w:tcBorders>
            <w:shd w:val="clear" w:color="000000" w:fill="FFD966"/>
            <w:noWrap/>
            <w:vAlign w:val="center"/>
            <w:hideMark/>
          </w:tcPr>
          <w:p w14:paraId="62F7273F" w14:textId="77777777" w:rsidR="007C1DBD" w:rsidRPr="007C1DBD" w:rsidRDefault="007C1DBD" w:rsidP="007C1DBD">
            <w:pPr>
              <w:spacing w:after="0" w:line="240" w:lineRule="auto"/>
              <w:jc w:val="center"/>
              <w:rPr>
                <w:rFonts w:ascii="Arial" w:eastAsia="DengXian" w:hAnsi="Arial" w:cs="Arial"/>
                <w:color w:val="000000"/>
                <w:sz w:val="18"/>
                <w:szCs w:val="18"/>
              </w:rPr>
            </w:pPr>
            <w:proofErr w:type="spellStart"/>
            <w:r w:rsidRPr="007C1DBD">
              <w:rPr>
                <w:rFonts w:ascii="Arial" w:eastAsia="DengXian" w:hAnsi="Arial" w:cs="Arial"/>
                <w:color w:val="000000"/>
                <w:sz w:val="18"/>
                <w:szCs w:val="18"/>
              </w:rPr>
              <w:t>SMARTer</w:t>
            </w:r>
            <w:proofErr w:type="spellEnd"/>
          </w:p>
        </w:tc>
        <w:tc>
          <w:tcPr>
            <w:tcW w:w="500" w:type="pct"/>
            <w:tcBorders>
              <w:top w:val="single" w:sz="8" w:space="0" w:color="C9C9C9"/>
              <w:left w:val="single" w:sz="8" w:space="0" w:color="C9C9C9"/>
              <w:bottom w:val="nil"/>
              <w:right w:val="nil"/>
            </w:tcBorders>
            <w:shd w:val="clear" w:color="000000" w:fill="7B7B7B"/>
            <w:noWrap/>
            <w:vAlign w:val="center"/>
            <w:hideMark/>
          </w:tcPr>
          <w:p w14:paraId="3EA97487"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2014</w:t>
            </w:r>
          </w:p>
        </w:tc>
        <w:tc>
          <w:tcPr>
            <w:tcW w:w="500" w:type="pct"/>
            <w:tcBorders>
              <w:top w:val="nil"/>
              <w:left w:val="single" w:sz="8" w:space="0" w:color="C9C9C9"/>
              <w:bottom w:val="nil"/>
              <w:right w:val="nil"/>
            </w:tcBorders>
            <w:shd w:val="clear" w:color="000000" w:fill="7FCBF2"/>
            <w:noWrap/>
            <w:vAlign w:val="center"/>
            <w:hideMark/>
          </w:tcPr>
          <w:p w14:paraId="05E83451"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timeseries</w:t>
            </w:r>
          </w:p>
        </w:tc>
        <w:tc>
          <w:tcPr>
            <w:tcW w:w="500" w:type="pct"/>
            <w:tcBorders>
              <w:top w:val="single" w:sz="8" w:space="0" w:color="C9C9C9"/>
              <w:left w:val="single" w:sz="8" w:space="0" w:color="C9C9C9"/>
              <w:bottom w:val="nil"/>
              <w:right w:val="nil"/>
            </w:tcBorders>
            <w:shd w:val="clear" w:color="000000" w:fill="FFDA81"/>
            <w:noWrap/>
            <w:vAlign w:val="center"/>
            <w:hideMark/>
          </w:tcPr>
          <w:p w14:paraId="382BAFAA"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8,772</w:t>
            </w:r>
          </w:p>
        </w:tc>
        <w:tc>
          <w:tcPr>
            <w:tcW w:w="500" w:type="pct"/>
            <w:tcBorders>
              <w:top w:val="single" w:sz="8" w:space="0" w:color="C9C9C9"/>
              <w:left w:val="single" w:sz="8" w:space="0" w:color="C9C9C9"/>
              <w:bottom w:val="nil"/>
              <w:right w:val="nil"/>
            </w:tcBorders>
            <w:shd w:val="clear" w:color="000000" w:fill="AED37F"/>
            <w:noWrap/>
            <w:vAlign w:val="center"/>
            <w:hideMark/>
          </w:tcPr>
          <w:p w14:paraId="7EFED4FC"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290</w:t>
            </w:r>
          </w:p>
        </w:tc>
        <w:tc>
          <w:tcPr>
            <w:tcW w:w="500" w:type="pct"/>
            <w:tcBorders>
              <w:top w:val="single" w:sz="8" w:space="0" w:color="C9C9C9"/>
              <w:left w:val="single" w:sz="8" w:space="0" w:color="C9C9C9"/>
              <w:bottom w:val="nil"/>
              <w:right w:val="nil"/>
            </w:tcBorders>
            <w:shd w:val="clear" w:color="000000" w:fill="FFF2CC"/>
            <w:noWrap/>
            <w:vAlign w:val="center"/>
            <w:hideMark/>
          </w:tcPr>
          <w:p w14:paraId="113DCBA6"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No</w:t>
            </w:r>
          </w:p>
        </w:tc>
        <w:tc>
          <w:tcPr>
            <w:tcW w:w="500" w:type="pct"/>
            <w:tcBorders>
              <w:top w:val="nil"/>
              <w:left w:val="nil"/>
              <w:bottom w:val="nil"/>
              <w:right w:val="nil"/>
            </w:tcBorders>
            <w:shd w:val="clear" w:color="000000" w:fill="D0CECE"/>
            <w:vAlign w:val="center"/>
            <w:hideMark/>
          </w:tcPr>
          <w:p w14:paraId="0ABA5BC7"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Linear</w:t>
            </w:r>
          </w:p>
        </w:tc>
      </w:tr>
      <w:tr w:rsidR="007C1DBD" w:rsidRPr="007C1DBD" w14:paraId="5ED33A8D" w14:textId="77777777" w:rsidTr="009B0881">
        <w:trPr>
          <w:trHeight w:val="330"/>
        </w:trPr>
        <w:tc>
          <w:tcPr>
            <w:tcW w:w="500" w:type="pct"/>
            <w:tcBorders>
              <w:top w:val="single" w:sz="8" w:space="0" w:color="C9C9C9"/>
              <w:left w:val="single" w:sz="8" w:space="0" w:color="C9C9C9"/>
              <w:bottom w:val="single" w:sz="8" w:space="0" w:color="C9C9C9"/>
              <w:right w:val="nil"/>
            </w:tcBorders>
            <w:shd w:val="clear" w:color="000000" w:fill="DBDBDB"/>
            <w:noWrap/>
            <w:vAlign w:val="center"/>
            <w:hideMark/>
          </w:tcPr>
          <w:p w14:paraId="2D76D6C9"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GSE70245</w:t>
            </w:r>
          </w:p>
        </w:tc>
        <w:tc>
          <w:tcPr>
            <w:tcW w:w="500" w:type="pct"/>
            <w:tcBorders>
              <w:top w:val="single" w:sz="8" w:space="0" w:color="C9C9C9"/>
              <w:left w:val="single" w:sz="8" w:space="0" w:color="C9C9C9"/>
              <w:bottom w:val="single" w:sz="8" w:space="0" w:color="C9C9C9"/>
              <w:right w:val="nil"/>
            </w:tcBorders>
            <w:shd w:val="clear" w:color="000000" w:fill="DBDBDB"/>
            <w:noWrap/>
            <w:vAlign w:val="center"/>
            <w:hideMark/>
          </w:tcPr>
          <w:p w14:paraId="431AB1D7"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Olsson</w:t>
            </w:r>
          </w:p>
        </w:tc>
        <w:tc>
          <w:tcPr>
            <w:tcW w:w="500" w:type="pct"/>
            <w:tcBorders>
              <w:top w:val="single" w:sz="8" w:space="0" w:color="C9C9C9"/>
              <w:left w:val="single" w:sz="8" w:space="0" w:color="C9C9C9"/>
              <w:bottom w:val="single" w:sz="8" w:space="0" w:color="C9C9C9"/>
              <w:right w:val="nil"/>
            </w:tcBorders>
            <w:shd w:val="clear" w:color="000000" w:fill="A9D08E"/>
            <w:noWrap/>
            <w:vAlign w:val="center"/>
            <w:hideMark/>
          </w:tcPr>
          <w:p w14:paraId="72255041"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mouse</w:t>
            </w:r>
          </w:p>
        </w:tc>
        <w:tc>
          <w:tcPr>
            <w:tcW w:w="500" w:type="pct"/>
            <w:tcBorders>
              <w:top w:val="single" w:sz="8" w:space="0" w:color="C9C9C9"/>
              <w:left w:val="single" w:sz="8" w:space="0" w:color="C9C9C9"/>
              <w:bottom w:val="single" w:sz="8" w:space="0" w:color="C9C9C9"/>
              <w:right w:val="nil"/>
            </w:tcBorders>
            <w:shd w:val="clear" w:color="000000" w:fill="FFD966"/>
            <w:noWrap/>
            <w:vAlign w:val="center"/>
            <w:hideMark/>
          </w:tcPr>
          <w:p w14:paraId="1C84D4F0" w14:textId="77777777" w:rsidR="007C1DBD" w:rsidRPr="007C1DBD" w:rsidRDefault="007C1DBD" w:rsidP="007C1DBD">
            <w:pPr>
              <w:spacing w:after="0" w:line="240" w:lineRule="auto"/>
              <w:jc w:val="center"/>
              <w:rPr>
                <w:rFonts w:ascii="Arial" w:eastAsia="DengXian" w:hAnsi="Arial" w:cs="Arial"/>
                <w:color w:val="000000"/>
                <w:sz w:val="18"/>
                <w:szCs w:val="18"/>
              </w:rPr>
            </w:pPr>
            <w:proofErr w:type="spellStart"/>
            <w:r w:rsidRPr="007C1DBD">
              <w:rPr>
                <w:rFonts w:ascii="Arial" w:eastAsia="DengXian" w:hAnsi="Arial" w:cs="Arial"/>
                <w:color w:val="000000"/>
                <w:sz w:val="18"/>
                <w:szCs w:val="18"/>
              </w:rPr>
              <w:t>SMARTer</w:t>
            </w:r>
            <w:proofErr w:type="spellEnd"/>
          </w:p>
        </w:tc>
        <w:tc>
          <w:tcPr>
            <w:tcW w:w="500" w:type="pct"/>
            <w:tcBorders>
              <w:top w:val="single" w:sz="8" w:space="0" w:color="C9C9C9"/>
              <w:left w:val="single" w:sz="8" w:space="0" w:color="C9C9C9"/>
              <w:bottom w:val="single" w:sz="8" w:space="0" w:color="C9C9C9"/>
              <w:right w:val="nil"/>
            </w:tcBorders>
            <w:shd w:val="clear" w:color="000000" w:fill="92D050"/>
            <w:noWrap/>
            <w:vAlign w:val="center"/>
            <w:hideMark/>
          </w:tcPr>
          <w:p w14:paraId="2EE9B076"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2016</w:t>
            </w:r>
          </w:p>
        </w:tc>
        <w:tc>
          <w:tcPr>
            <w:tcW w:w="500" w:type="pct"/>
            <w:tcBorders>
              <w:top w:val="single" w:sz="8" w:space="0" w:color="C9C9C9"/>
              <w:left w:val="single" w:sz="8" w:space="0" w:color="C9C9C9"/>
              <w:bottom w:val="single" w:sz="8" w:space="0" w:color="C9C9C9"/>
              <w:right w:val="nil"/>
            </w:tcBorders>
            <w:shd w:val="clear" w:color="000000" w:fill="FFBEA8"/>
            <w:noWrap/>
            <w:vAlign w:val="center"/>
            <w:hideMark/>
          </w:tcPr>
          <w:p w14:paraId="56237E53"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FACS</w:t>
            </w:r>
          </w:p>
        </w:tc>
        <w:tc>
          <w:tcPr>
            <w:tcW w:w="500" w:type="pct"/>
            <w:tcBorders>
              <w:top w:val="nil"/>
              <w:left w:val="nil"/>
              <w:bottom w:val="nil"/>
              <w:right w:val="nil"/>
            </w:tcBorders>
            <w:shd w:val="clear" w:color="000000" w:fill="99CD7E"/>
            <w:noWrap/>
            <w:vAlign w:val="center"/>
            <w:hideMark/>
          </w:tcPr>
          <w:p w14:paraId="2AB21FBA"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3,594</w:t>
            </w:r>
          </w:p>
        </w:tc>
        <w:tc>
          <w:tcPr>
            <w:tcW w:w="500" w:type="pct"/>
            <w:tcBorders>
              <w:top w:val="nil"/>
              <w:left w:val="nil"/>
              <w:bottom w:val="nil"/>
              <w:right w:val="nil"/>
            </w:tcBorders>
            <w:shd w:val="clear" w:color="000000" w:fill="B8D67F"/>
            <w:noWrap/>
            <w:vAlign w:val="center"/>
            <w:hideMark/>
          </w:tcPr>
          <w:p w14:paraId="0E77F9CA"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316</w:t>
            </w:r>
          </w:p>
        </w:tc>
        <w:tc>
          <w:tcPr>
            <w:tcW w:w="500" w:type="pct"/>
            <w:tcBorders>
              <w:top w:val="single" w:sz="8" w:space="0" w:color="C9C9C9"/>
              <w:left w:val="single" w:sz="8" w:space="0" w:color="C9C9C9"/>
              <w:bottom w:val="nil"/>
              <w:right w:val="nil"/>
            </w:tcBorders>
            <w:shd w:val="clear" w:color="000000" w:fill="FFF2CC"/>
            <w:noWrap/>
            <w:vAlign w:val="center"/>
            <w:hideMark/>
          </w:tcPr>
          <w:p w14:paraId="2BB67E58"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No</w:t>
            </w:r>
          </w:p>
        </w:tc>
        <w:tc>
          <w:tcPr>
            <w:tcW w:w="500" w:type="pct"/>
            <w:tcBorders>
              <w:top w:val="nil"/>
              <w:left w:val="nil"/>
              <w:bottom w:val="nil"/>
              <w:right w:val="nil"/>
            </w:tcBorders>
            <w:shd w:val="clear" w:color="000000" w:fill="D0CECE"/>
            <w:vAlign w:val="center"/>
            <w:hideMark/>
          </w:tcPr>
          <w:p w14:paraId="1319C625"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Linear</w:t>
            </w:r>
          </w:p>
        </w:tc>
      </w:tr>
      <w:tr w:rsidR="007C1DBD" w:rsidRPr="007C1DBD" w14:paraId="10726210" w14:textId="77777777" w:rsidTr="009B0881">
        <w:trPr>
          <w:trHeight w:val="315"/>
        </w:trPr>
        <w:tc>
          <w:tcPr>
            <w:tcW w:w="500" w:type="pct"/>
            <w:tcBorders>
              <w:top w:val="nil"/>
              <w:left w:val="single" w:sz="8" w:space="0" w:color="C9C9C9"/>
              <w:bottom w:val="nil"/>
              <w:right w:val="nil"/>
            </w:tcBorders>
            <w:shd w:val="clear" w:color="000000" w:fill="DBDBDB"/>
            <w:noWrap/>
            <w:vAlign w:val="center"/>
            <w:hideMark/>
          </w:tcPr>
          <w:p w14:paraId="687A2D81"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GSE119945</w:t>
            </w:r>
          </w:p>
        </w:tc>
        <w:tc>
          <w:tcPr>
            <w:tcW w:w="500" w:type="pct"/>
            <w:tcBorders>
              <w:top w:val="nil"/>
              <w:left w:val="single" w:sz="8" w:space="0" w:color="C9C9C9"/>
              <w:bottom w:val="nil"/>
              <w:right w:val="nil"/>
            </w:tcBorders>
            <w:shd w:val="clear" w:color="000000" w:fill="DBDBDB"/>
            <w:noWrap/>
            <w:vAlign w:val="center"/>
            <w:hideMark/>
          </w:tcPr>
          <w:p w14:paraId="3230987D"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Cao</w:t>
            </w:r>
          </w:p>
        </w:tc>
        <w:tc>
          <w:tcPr>
            <w:tcW w:w="500" w:type="pct"/>
            <w:tcBorders>
              <w:top w:val="nil"/>
              <w:left w:val="single" w:sz="8" w:space="0" w:color="C9C9C9"/>
              <w:bottom w:val="nil"/>
              <w:right w:val="nil"/>
            </w:tcBorders>
            <w:shd w:val="clear" w:color="000000" w:fill="A9D08E"/>
            <w:noWrap/>
            <w:vAlign w:val="center"/>
            <w:hideMark/>
          </w:tcPr>
          <w:p w14:paraId="0D56B919"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mouse</w:t>
            </w:r>
          </w:p>
        </w:tc>
        <w:tc>
          <w:tcPr>
            <w:tcW w:w="500" w:type="pct"/>
            <w:tcBorders>
              <w:top w:val="nil"/>
              <w:left w:val="single" w:sz="8" w:space="0" w:color="C9C9C9"/>
              <w:bottom w:val="nil"/>
              <w:right w:val="nil"/>
            </w:tcBorders>
            <w:shd w:val="clear" w:color="000000" w:fill="7030A0"/>
            <w:noWrap/>
            <w:vAlign w:val="center"/>
            <w:hideMark/>
          </w:tcPr>
          <w:p w14:paraId="5307A4B6"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Sci-RNA-seq3</w:t>
            </w:r>
          </w:p>
        </w:tc>
        <w:tc>
          <w:tcPr>
            <w:tcW w:w="500" w:type="pct"/>
            <w:tcBorders>
              <w:top w:val="nil"/>
              <w:left w:val="single" w:sz="8" w:space="0" w:color="C9C9C9"/>
              <w:bottom w:val="nil"/>
              <w:right w:val="nil"/>
            </w:tcBorders>
            <w:shd w:val="clear" w:color="000000" w:fill="00B0F0"/>
            <w:noWrap/>
            <w:vAlign w:val="center"/>
            <w:hideMark/>
          </w:tcPr>
          <w:p w14:paraId="6746AF89"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2019</w:t>
            </w:r>
          </w:p>
        </w:tc>
        <w:tc>
          <w:tcPr>
            <w:tcW w:w="500" w:type="pct"/>
            <w:tcBorders>
              <w:top w:val="nil"/>
              <w:left w:val="single" w:sz="8" w:space="0" w:color="C9C9C9"/>
              <w:bottom w:val="nil"/>
              <w:right w:val="nil"/>
            </w:tcBorders>
            <w:shd w:val="clear" w:color="000000" w:fill="7FCBF2"/>
            <w:noWrap/>
            <w:vAlign w:val="center"/>
            <w:hideMark/>
          </w:tcPr>
          <w:p w14:paraId="1DC8F74F"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timeseries</w:t>
            </w:r>
          </w:p>
        </w:tc>
        <w:tc>
          <w:tcPr>
            <w:tcW w:w="500" w:type="pct"/>
            <w:tcBorders>
              <w:top w:val="nil"/>
              <w:left w:val="nil"/>
              <w:bottom w:val="nil"/>
              <w:right w:val="nil"/>
            </w:tcBorders>
            <w:shd w:val="clear" w:color="000000" w:fill="F8696B"/>
            <w:noWrap/>
            <w:vAlign w:val="center"/>
            <w:hideMark/>
          </w:tcPr>
          <w:p w14:paraId="41C451B0"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26,183</w:t>
            </w:r>
          </w:p>
        </w:tc>
        <w:tc>
          <w:tcPr>
            <w:tcW w:w="500" w:type="pct"/>
            <w:tcBorders>
              <w:top w:val="nil"/>
              <w:left w:val="nil"/>
              <w:bottom w:val="nil"/>
              <w:right w:val="nil"/>
            </w:tcBorders>
            <w:shd w:val="clear" w:color="000000" w:fill="F8696B"/>
            <w:noWrap/>
            <w:vAlign w:val="center"/>
            <w:hideMark/>
          </w:tcPr>
          <w:p w14:paraId="237EAB6D"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2,058,652</w:t>
            </w:r>
          </w:p>
        </w:tc>
        <w:tc>
          <w:tcPr>
            <w:tcW w:w="500" w:type="pct"/>
            <w:tcBorders>
              <w:top w:val="single" w:sz="8" w:space="0" w:color="C9C9C9"/>
              <w:left w:val="single" w:sz="8" w:space="0" w:color="C9C9C9"/>
              <w:bottom w:val="nil"/>
              <w:right w:val="nil"/>
            </w:tcBorders>
            <w:shd w:val="clear" w:color="000000" w:fill="FFD966"/>
            <w:noWrap/>
            <w:vAlign w:val="center"/>
            <w:hideMark/>
          </w:tcPr>
          <w:p w14:paraId="4D8329F2"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Yes</w:t>
            </w:r>
          </w:p>
        </w:tc>
        <w:tc>
          <w:tcPr>
            <w:tcW w:w="500" w:type="pct"/>
            <w:tcBorders>
              <w:top w:val="nil"/>
              <w:left w:val="nil"/>
              <w:bottom w:val="nil"/>
              <w:right w:val="nil"/>
            </w:tcBorders>
            <w:shd w:val="clear" w:color="000000" w:fill="D0CECE"/>
            <w:vAlign w:val="center"/>
            <w:hideMark/>
          </w:tcPr>
          <w:p w14:paraId="3BED0F57" w14:textId="77777777" w:rsidR="007C1DBD" w:rsidRPr="007C1DBD" w:rsidRDefault="007C1DBD" w:rsidP="007C1DBD">
            <w:pPr>
              <w:spacing w:after="0" w:line="240" w:lineRule="auto"/>
              <w:jc w:val="center"/>
              <w:rPr>
                <w:rFonts w:ascii="Arial" w:eastAsia="DengXian" w:hAnsi="Arial" w:cs="Arial"/>
                <w:color w:val="000000"/>
                <w:sz w:val="18"/>
                <w:szCs w:val="18"/>
              </w:rPr>
            </w:pPr>
            <w:r w:rsidRPr="007C1DBD">
              <w:rPr>
                <w:rFonts w:ascii="Arial" w:eastAsia="DengXian" w:hAnsi="Arial" w:cs="Arial"/>
                <w:color w:val="000000"/>
                <w:sz w:val="18"/>
                <w:szCs w:val="18"/>
              </w:rPr>
              <w:t>Linear</w:t>
            </w:r>
          </w:p>
        </w:tc>
      </w:tr>
    </w:tbl>
    <w:p w14:paraId="6A5CBD65" w14:textId="77777777" w:rsidR="002D09DA" w:rsidRDefault="002D09DA" w:rsidP="006C0C10"/>
    <w:p w14:paraId="0AC15E64" w14:textId="2A0284B3" w:rsidR="002D09DA" w:rsidRDefault="002D09DA" w:rsidP="000C45B3">
      <w:pPr>
        <w:sectPr w:rsidR="002D09DA" w:rsidSect="000C45B3">
          <w:pgSz w:w="15840" w:h="12240" w:orient="landscape"/>
          <w:pgMar w:top="1800" w:right="1440" w:bottom="1800" w:left="1440" w:header="708" w:footer="708" w:gutter="0"/>
          <w:cols w:space="708"/>
          <w:docGrid w:linePitch="360"/>
        </w:sectPr>
      </w:pPr>
    </w:p>
    <w:p w14:paraId="6B2BABA1" w14:textId="41A2C2BF" w:rsidR="00B55E2E" w:rsidRPr="00F76FD0" w:rsidRDefault="005D7542" w:rsidP="00C15FF3">
      <w:pPr>
        <w:adjustRightInd w:val="0"/>
        <w:snapToGrid w:val="0"/>
        <w:spacing w:line="300" w:lineRule="auto"/>
        <w:jc w:val="both"/>
        <w:rPr>
          <w:rFonts w:ascii="Arial" w:hAnsi="Arial" w:cs="Arial"/>
          <w:b/>
          <w:sz w:val="28"/>
        </w:rPr>
      </w:pPr>
      <w:r>
        <w:rPr>
          <w:rFonts w:ascii="Arial" w:hAnsi="Arial" w:cs="Arial"/>
          <w:b/>
          <w:sz w:val="28"/>
        </w:rPr>
        <w:lastRenderedPageBreak/>
        <w:t>Download links for 1</w:t>
      </w:r>
      <w:r w:rsidR="00B21C7F">
        <w:rPr>
          <w:rFonts w:ascii="Arial" w:hAnsi="Arial" w:cs="Arial"/>
          <w:b/>
          <w:sz w:val="28"/>
        </w:rPr>
        <w:t>5</w:t>
      </w:r>
      <w:r>
        <w:rPr>
          <w:rFonts w:ascii="Arial" w:hAnsi="Arial" w:cs="Arial"/>
          <w:b/>
          <w:sz w:val="28"/>
        </w:rPr>
        <w:t xml:space="preserve"> d</w:t>
      </w:r>
      <w:r w:rsidR="00B55E2E" w:rsidRPr="00F76FD0">
        <w:rPr>
          <w:rFonts w:ascii="Arial" w:hAnsi="Arial" w:cs="Arial"/>
          <w:b/>
          <w:sz w:val="28"/>
        </w:rPr>
        <w:t xml:space="preserve">ata </w:t>
      </w:r>
      <w:r>
        <w:rPr>
          <w:rFonts w:ascii="Arial" w:hAnsi="Arial" w:cs="Arial"/>
          <w:b/>
          <w:sz w:val="28"/>
        </w:rPr>
        <w:t>sets used</w:t>
      </w:r>
      <w:r w:rsidRPr="00F76FD0">
        <w:rPr>
          <w:rFonts w:ascii="Arial" w:hAnsi="Arial" w:cs="Arial"/>
          <w:b/>
          <w:sz w:val="28"/>
        </w:rPr>
        <w:t xml:space="preserve"> </w:t>
      </w:r>
      <w:r>
        <w:rPr>
          <w:rFonts w:ascii="Arial" w:hAnsi="Arial" w:cs="Arial"/>
          <w:b/>
          <w:sz w:val="28"/>
        </w:rPr>
        <w:t>in</w:t>
      </w:r>
      <w:r w:rsidRPr="00F76FD0">
        <w:rPr>
          <w:rFonts w:ascii="Arial" w:hAnsi="Arial" w:cs="Arial"/>
          <w:b/>
          <w:sz w:val="28"/>
        </w:rPr>
        <w:t xml:space="preserve"> </w:t>
      </w:r>
      <w:r w:rsidR="00D43CAE" w:rsidRPr="00F76FD0">
        <w:rPr>
          <w:rFonts w:ascii="Arial" w:hAnsi="Arial" w:cs="Arial"/>
          <w:b/>
          <w:sz w:val="28"/>
        </w:rPr>
        <w:t>cell clustering</w:t>
      </w:r>
      <w:r w:rsidR="00B55E2E" w:rsidRPr="00F76FD0">
        <w:rPr>
          <w:rFonts w:ascii="Arial" w:hAnsi="Arial" w:cs="Arial"/>
          <w:b/>
          <w:sz w:val="28"/>
        </w:rPr>
        <w:t>:</w:t>
      </w:r>
    </w:p>
    <w:p w14:paraId="374EDC53" w14:textId="00BCE8F7" w:rsidR="00C15FF3" w:rsidRPr="005F15D6" w:rsidRDefault="00C15FF3" w:rsidP="00C15FF3">
      <w:pPr>
        <w:adjustRightInd w:val="0"/>
        <w:snapToGrid w:val="0"/>
        <w:spacing w:line="300" w:lineRule="auto"/>
        <w:jc w:val="both"/>
        <w:rPr>
          <w:rFonts w:ascii="Arial" w:hAnsi="Arial" w:cs="Arial"/>
        </w:rPr>
      </w:pPr>
      <w:proofErr w:type="spellStart"/>
      <w:r w:rsidRPr="000C53E0">
        <w:rPr>
          <w:rFonts w:ascii="Arial" w:hAnsi="Arial" w:cs="Arial"/>
          <w:b/>
        </w:rPr>
        <w:t>FreytagGold</w:t>
      </w:r>
      <w:proofErr w:type="spellEnd"/>
      <w:r w:rsidRPr="005F15D6">
        <w:rPr>
          <w:rFonts w:ascii="Arial" w:hAnsi="Arial" w:cs="Arial"/>
        </w:rPr>
        <w:t>:  Th</w:t>
      </w:r>
      <w:r w:rsidR="003C4003">
        <w:rPr>
          <w:rFonts w:ascii="Arial" w:hAnsi="Arial" w:cs="Arial"/>
        </w:rPr>
        <w:t>e</w:t>
      </w:r>
      <w:r w:rsidRPr="005F15D6">
        <w:rPr>
          <w:rFonts w:ascii="Arial" w:hAnsi="Arial" w:cs="Arial"/>
        </w:rPr>
        <w:t xml:space="preserve"> data</w:t>
      </w:r>
      <w:r w:rsidR="00636B6C">
        <w:rPr>
          <w:rFonts w:ascii="Arial" w:hAnsi="Arial" w:cs="Arial"/>
        </w:rPr>
        <w:t xml:space="preserve"> </w:t>
      </w:r>
      <w:r w:rsidRPr="005F15D6">
        <w:rPr>
          <w:rFonts w:ascii="Arial" w:hAnsi="Arial" w:cs="Arial"/>
        </w:rPr>
        <w:t xml:space="preserve">set </w:t>
      </w:r>
      <w:r w:rsidR="007941E7">
        <w:rPr>
          <w:rFonts w:ascii="Arial" w:hAnsi="Arial" w:cs="Arial"/>
        </w:rPr>
        <w:t xml:space="preserve">consists of three </w:t>
      </w:r>
      <w:r w:rsidR="007941E7" w:rsidRPr="005F15D6">
        <w:rPr>
          <w:rFonts w:ascii="Arial" w:hAnsi="Arial" w:cs="Arial"/>
        </w:rPr>
        <w:t>human lung adenocarcinoma cell lines</w:t>
      </w:r>
      <w:r w:rsidR="007941E7">
        <w:rPr>
          <w:rFonts w:ascii="Arial" w:hAnsi="Arial" w:cs="Arial"/>
        </w:rPr>
        <w:t>, HCC827, H1975, and H2228</w:t>
      </w:r>
      <w:r w:rsidR="001D0922">
        <w:rPr>
          <w:rFonts w:ascii="Arial" w:hAnsi="Arial" w:cs="Arial"/>
        </w:rPr>
        <w:t>, which</w:t>
      </w:r>
      <w:r w:rsidR="007941E7">
        <w:rPr>
          <w:rFonts w:ascii="Arial" w:hAnsi="Arial" w:cs="Arial"/>
        </w:rPr>
        <w:t xml:space="preserve"> were </w:t>
      </w:r>
      <w:r w:rsidR="008B3765">
        <w:rPr>
          <w:rFonts w:ascii="Arial" w:hAnsi="Arial" w:cs="Arial"/>
        </w:rPr>
        <w:t>cultured separately</w:t>
      </w:r>
      <w:r w:rsidR="003C4003">
        <w:rPr>
          <w:rFonts w:ascii="Arial" w:hAnsi="Arial" w:cs="Arial"/>
        </w:rPr>
        <w:t xml:space="preserve"> and mixed together for sequencing</w:t>
      </w:r>
      <w:r w:rsidR="00E8200E">
        <w:rPr>
          <w:rFonts w:ascii="Arial" w:hAnsi="Arial" w:cs="Arial"/>
        </w:rPr>
        <w:t xml:space="preserve"> </w:t>
      </w:r>
      <w:r w:rsidR="00E8200E">
        <w:rPr>
          <w:rFonts w:ascii="Arial" w:hAnsi="Arial" w:cs="Arial"/>
        </w:rPr>
        <w:fldChar w:fldCharType="begin"/>
      </w:r>
      <w:r w:rsidR="00081AC8">
        <w:rPr>
          <w:rFonts w:ascii="Arial" w:hAnsi="Arial" w:cs="Arial"/>
        </w:rPr>
        <w:instrText xml:space="preserve"> ADDIN EN.CITE &lt;EndNote&gt;&lt;Cite&gt;&lt;Author&gt;Freytag&lt;/Author&gt;&lt;Year&gt;2018&lt;/Year&gt;&lt;RecNum&gt;2333&lt;/RecNum&gt;&lt;DisplayText&gt;[1]&lt;/DisplayText&gt;&lt;record&gt;&lt;rec-number&gt;2333&lt;/rec-number&gt;&lt;foreign-keys&gt;&lt;key app="EN" db-id="twexpxesba2eebertwopftwrvzew5d2dx2zv"&gt;2333&lt;/key&gt;&lt;/foreign-keys&gt;&lt;ref-type name="Journal Article"&gt;17&lt;/ref-type&gt;&lt;contributors&gt;&lt;authors&gt;&lt;author&gt;Freytag, S.&lt;/author&gt;&lt;author&gt;Tian, L.&lt;/author&gt;&lt;author&gt;Lonnstedt, I.&lt;/author&gt;&lt;author&gt;Ng, M.&lt;/author&gt;&lt;author&gt;Bahlo, M.&lt;/author&gt;&lt;/authors&gt;&lt;/contributors&gt;&lt;auth-address&gt;Population Health and Immunity, Walter and Eliza Hall Institute of Medical Research, Parkville, Australia.&amp;#xD;Department of Medical Biology, University of Melbourne, Parkville, Australia.&amp;#xD;Molecular Medicine Division, Walter and Eliza Hall Institute of Medical Research, Parkville, Australia.&amp;#xD;Bio21 Insititute, CSL Limited, Parkville, Australia.&lt;/auth-address&gt;&lt;titles&gt;&lt;title&gt;Comparison of clustering tools in R for medium-sized 10x Genomics single-cell RNA-sequencing data&lt;/title&gt;&lt;secondary-title&gt;F1000Res&lt;/secondary-title&gt;&lt;alt-title&gt;F1000Research&lt;/alt-title&gt;&lt;/titles&gt;&lt;periodical&gt;&lt;full-title&gt;F1000Res&lt;/full-title&gt;&lt;abbr-1&gt;F1000Research&lt;/abbr-1&gt;&lt;/periodical&gt;&lt;alt-periodical&gt;&lt;full-title&gt;F1000Res&lt;/full-title&gt;&lt;abbr-1&gt;F1000Research&lt;/abbr-1&gt;&lt;/alt-periodical&gt;&lt;pages&gt;1297&lt;/pages&gt;&lt;volume&gt;7&lt;/volume&gt;&lt;dates&gt;&lt;year&gt;2018&lt;/year&gt;&lt;/dates&gt;&lt;isbn&gt;2046-1402 (Electronic)&amp;#xD;2046-1402 (Linking)&lt;/isbn&gt;&lt;accession-num&gt;30228881&lt;/accession-num&gt;&lt;urls&gt;&lt;related-urls&gt;&lt;url&gt;http://www.ncbi.nlm.nih.gov/pubmed/30228881&lt;/url&gt;&lt;url&gt;https://f1000researchdata.s3.amazonaws.com/manuscripts/19170/42f41513-c7eb-434c-93c1-067e48b6a538_15809_-_saskia_freytag_v2.pdf?doi=10.12688/f1000research.15809.2&amp;amp;numberOfBrowsableCollections=17&amp;amp;numberOfBrowsableGateways=23&lt;/url&gt;&lt;/related-urls&gt;&lt;/urls&gt;&lt;custom2&gt;6124389.2&lt;/custom2&gt;&lt;electronic-resource-num&gt;10.12688/f1000research.15809.2&lt;/electronic-resource-num&gt;&lt;/record&gt;&lt;/Cite&gt;&lt;/EndNote&gt;</w:instrText>
      </w:r>
      <w:r w:rsidR="00E8200E">
        <w:rPr>
          <w:rFonts w:ascii="Arial" w:hAnsi="Arial" w:cs="Arial"/>
        </w:rPr>
        <w:fldChar w:fldCharType="separate"/>
      </w:r>
      <w:r w:rsidR="00E8200E">
        <w:rPr>
          <w:rFonts w:ascii="Arial" w:hAnsi="Arial" w:cs="Arial"/>
          <w:noProof/>
        </w:rPr>
        <w:t>[</w:t>
      </w:r>
      <w:hyperlink w:anchor="_ENREF_1" w:tooltip="Freytag, 2018 #2333" w:history="1">
        <w:r w:rsidR="00B43254">
          <w:rPr>
            <w:rFonts w:ascii="Arial" w:hAnsi="Arial" w:cs="Arial"/>
            <w:noProof/>
          </w:rPr>
          <w:t>1</w:t>
        </w:r>
      </w:hyperlink>
      <w:r w:rsidR="00E8200E">
        <w:rPr>
          <w:rFonts w:ascii="Arial" w:hAnsi="Arial" w:cs="Arial"/>
          <w:noProof/>
        </w:rPr>
        <w:t>]</w:t>
      </w:r>
      <w:r w:rsidR="00E8200E">
        <w:rPr>
          <w:rFonts w:ascii="Arial" w:hAnsi="Arial" w:cs="Arial"/>
        </w:rPr>
        <w:fldChar w:fldCharType="end"/>
      </w:r>
      <w:r w:rsidRPr="005F15D6">
        <w:rPr>
          <w:rFonts w:ascii="Arial" w:hAnsi="Arial" w:cs="Arial"/>
        </w:rPr>
        <w:t xml:space="preserve">. The dataset was sequenced by 10x Genomics Chromium Controller. Cell subpopulation information was established by the applying </w:t>
      </w:r>
      <w:proofErr w:type="spellStart"/>
      <w:r w:rsidRPr="005F15D6">
        <w:rPr>
          <w:rFonts w:ascii="Arial" w:hAnsi="Arial" w:cs="Arial"/>
        </w:rPr>
        <w:t>demuxlet</w:t>
      </w:r>
      <w:proofErr w:type="spellEnd"/>
      <w:r>
        <w:rPr>
          <w:rFonts w:ascii="Arial" w:hAnsi="Arial" w:cs="Arial"/>
        </w:rPr>
        <w:t xml:space="preserve"> </w:t>
      </w:r>
      <w:r w:rsidRPr="005F15D6">
        <w:rPr>
          <w:rFonts w:ascii="Arial" w:hAnsi="Arial" w:cs="Arial"/>
        </w:rPr>
        <w:t xml:space="preserve">(version 0.0.1) on single nucleotide variants (SNVs) to explore the genetic difference and then identify near absolute truth labels of the cells. Raw counts were downloaded from </w:t>
      </w:r>
      <w:hyperlink r:id="rId66" w:history="1">
        <w:r w:rsidR="007941E7" w:rsidRPr="00C01D78">
          <w:rPr>
            <w:rStyle w:val="Hyperlink"/>
            <w:rFonts w:ascii="Arial" w:hAnsi="Arial" w:cs="Arial"/>
          </w:rPr>
          <w:t>https://www.ncbi.nlm.nih.gov/geo/query/acc.cgi?acc=GSE111108</w:t>
        </w:r>
      </w:hyperlink>
      <w:r w:rsidR="007941E7">
        <w:rPr>
          <w:rFonts w:ascii="Arial" w:hAnsi="Arial" w:cs="Arial"/>
        </w:rPr>
        <w:t xml:space="preserve">. </w:t>
      </w:r>
    </w:p>
    <w:p w14:paraId="67672641" w14:textId="2F56FA38" w:rsidR="00C15FF3" w:rsidRPr="005F15D6" w:rsidRDefault="00C15FF3" w:rsidP="00C15FF3">
      <w:pPr>
        <w:adjustRightInd w:val="0"/>
        <w:snapToGrid w:val="0"/>
        <w:spacing w:line="300" w:lineRule="auto"/>
        <w:jc w:val="both"/>
        <w:rPr>
          <w:rFonts w:ascii="Arial" w:hAnsi="Arial" w:cs="Arial"/>
        </w:rPr>
      </w:pPr>
      <w:r w:rsidRPr="000C53E0">
        <w:rPr>
          <w:rFonts w:ascii="Arial" w:hAnsi="Arial" w:cs="Arial"/>
          <w:b/>
        </w:rPr>
        <w:t>GSE115189Silver</w:t>
      </w:r>
      <w:r w:rsidRPr="005F15D6">
        <w:rPr>
          <w:rFonts w:ascii="Arial" w:hAnsi="Arial" w:cs="Arial"/>
        </w:rPr>
        <w:t>: Th</w:t>
      </w:r>
      <w:r w:rsidR="003C4003">
        <w:rPr>
          <w:rFonts w:ascii="Arial" w:hAnsi="Arial" w:cs="Arial"/>
        </w:rPr>
        <w:t>e</w:t>
      </w:r>
      <w:r w:rsidRPr="005F15D6">
        <w:rPr>
          <w:rFonts w:ascii="Arial" w:hAnsi="Arial" w:cs="Arial"/>
        </w:rPr>
        <w:t xml:space="preserve"> data</w:t>
      </w:r>
      <w:r w:rsidR="00636B6C">
        <w:rPr>
          <w:rFonts w:ascii="Arial" w:hAnsi="Arial" w:cs="Arial"/>
        </w:rPr>
        <w:t xml:space="preserve"> </w:t>
      </w:r>
      <w:r w:rsidRPr="005F15D6">
        <w:rPr>
          <w:rFonts w:ascii="Arial" w:hAnsi="Arial" w:cs="Arial"/>
        </w:rPr>
        <w:t>set</w:t>
      </w:r>
      <w:r w:rsidR="007941E7">
        <w:rPr>
          <w:rFonts w:ascii="Arial" w:hAnsi="Arial" w:cs="Arial"/>
        </w:rPr>
        <w:t xml:space="preserve"> consists of five fresh human peripheral blood mononuclear cell</w:t>
      </w:r>
      <w:r w:rsidR="007941E7">
        <w:rPr>
          <w:rFonts w:ascii="Arial" w:hAnsi="Arial" w:cs="Arial" w:hint="eastAsia"/>
        </w:rPr>
        <w:t>s</w:t>
      </w:r>
      <w:r w:rsidR="007941E7">
        <w:rPr>
          <w:rFonts w:ascii="Arial" w:hAnsi="Arial" w:cs="Arial"/>
        </w:rPr>
        <w:t xml:space="preserve"> (PBMCs) </w:t>
      </w:r>
      <w:r w:rsidR="008B0AE2">
        <w:rPr>
          <w:rFonts w:ascii="Arial" w:hAnsi="Arial" w:cs="Arial"/>
        </w:rPr>
        <w:fldChar w:fldCharType="begin"/>
      </w:r>
      <w:r w:rsidR="00081AC8">
        <w:rPr>
          <w:rFonts w:ascii="Arial" w:hAnsi="Arial" w:cs="Arial"/>
        </w:rPr>
        <w:instrText xml:space="preserve"> ADDIN EN.CITE &lt;EndNote&gt;&lt;Cite&gt;&lt;Author&gt;Freytag&lt;/Author&gt;&lt;Year&gt;2018&lt;/Year&gt;&lt;RecNum&gt;2333&lt;/RecNum&gt;&lt;DisplayText&gt;[1]&lt;/DisplayText&gt;&lt;record&gt;&lt;rec-number&gt;2333&lt;/rec-number&gt;&lt;foreign-keys&gt;&lt;key app="EN" db-id="twexpxesba2eebertwopftwrvzew5d2dx2zv"&gt;2333&lt;/key&gt;&lt;/foreign-keys&gt;&lt;ref-type name="Journal Article"&gt;17&lt;/ref-type&gt;&lt;contributors&gt;&lt;authors&gt;&lt;author&gt;Freytag, S.&lt;/author&gt;&lt;author&gt;Tian, L.&lt;/author&gt;&lt;author&gt;Lonnstedt, I.&lt;/author&gt;&lt;author&gt;Ng, M.&lt;/author&gt;&lt;author&gt;Bahlo, M.&lt;/author&gt;&lt;/authors&gt;&lt;/contributors&gt;&lt;auth-address&gt;Population Health and Immunity, Walter and Eliza Hall Institute of Medical Research, Parkville, Australia.&amp;#xD;Department of Medical Biology, University of Melbourne, Parkville, Australia.&amp;#xD;Molecular Medicine Division, Walter and Eliza Hall Institute of Medical Research, Parkville, Australia.&amp;#xD;Bio21 Insititute, CSL Limited, Parkville, Australia.&lt;/auth-address&gt;&lt;titles&gt;&lt;title&gt;Comparison of clustering tools in R for medium-sized 10x Genomics single-cell RNA-sequencing data&lt;/title&gt;&lt;secondary-title&gt;F1000Res&lt;/secondary-title&gt;&lt;alt-title&gt;F1000Research&lt;/alt-title&gt;&lt;/titles&gt;&lt;periodical&gt;&lt;full-title&gt;F1000Res&lt;/full-title&gt;&lt;abbr-1&gt;F1000Research&lt;/abbr-1&gt;&lt;/periodical&gt;&lt;alt-periodical&gt;&lt;full-title&gt;F1000Res&lt;/full-title&gt;&lt;abbr-1&gt;F1000Research&lt;/abbr-1&gt;&lt;/alt-periodical&gt;&lt;pages&gt;1297&lt;/pages&gt;&lt;volume&gt;7&lt;/volume&gt;&lt;dates&gt;&lt;year&gt;2018&lt;/year&gt;&lt;/dates&gt;&lt;isbn&gt;2046-1402 (Electronic)&amp;#xD;2046-1402 (Linking)&lt;/isbn&gt;&lt;accession-num&gt;30228881&lt;/accession-num&gt;&lt;urls&gt;&lt;related-urls&gt;&lt;url&gt;http://www.ncbi.nlm.nih.gov/pubmed/30228881&lt;/url&gt;&lt;url&gt;https://f1000researchdata.s3.amazonaws.com/manuscripts/19170/42f41513-c7eb-434c-93c1-067e48b6a538_15809_-_saskia_freytag_v2.pdf?doi=10.12688/f1000research.15809.2&amp;amp;numberOfBrowsableCollections=17&amp;amp;numberOfBrowsableGateways=23&lt;/url&gt;&lt;/related-urls&gt;&lt;/urls&gt;&lt;custom2&gt;6124389.2&lt;/custom2&gt;&lt;electronic-resource-num&gt;10.12688/f1000research.15809.2&lt;/electronic-resource-num&gt;&lt;/record&gt;&lt;/Cite&gt;&lt;/EndNote&gt;</w:instrText>
      </w:r>
      <w:r w:rsidR="008B0AE2">
        <w:rPr>
          <w:rFonts w:ascii="Arial" w:hAnsi="Arial" w:cs="Arial"/>
        </w:rPr>
        <w:fldChar w:fldCharType="separate"/>
      </w:r>
      <w:r w:rsidR="008B0AE2">
        <w:rPr>
          <w:rFonts w:ascii="Arial" w:hAnsi="Arial" w:cs="Arial"/>
          <w:noProof/>
        </w:rPr>
        <w:t>[</w:t>
      </w:r>
      <w:hyperlink w:anchor="_ENREF_1" w:tooltip="Freytag, 2018 #2333" w:history="1">
        <w:r w:rsidR="00B43254">
          <w:rPr>
            <w:rFonts w:ascii="Arial" w:hAnsi="Arial" w:cs="Arial"/>
            <w:noProof/>
          </w:rPr>
          <w:t>1</w:t>
        </w:r>
      </w:hyperlink>
      <w:r w:rsidR="008B0AE2">
        <w:rPr>
          <w:rFonts w:ascii="Arial" w:hAnsi="Arial" w:cs="Arial"/>
          <w:noProof/>
        </w:rPr>
        <w:t>]</w:t>
      </w:r>
      <w:r w:rsidR="008B0AE2">
        <w:rPr>
          <w:rFonts w:ascii="Arial" w:hAnsi="Arial" w:cs="Arial"/>
        </w:rPr>
        <w:fldChar w:fldCharType="end"/>
      </w:r>
      <w:r w:rsidRPr="005F15D6">
        <w:rPr>
          <w:rFonts w:ascii="Arial" w:hAnsi="Arial" w:cs="Arial"/>
        </w:rPr>
        <w:t>. The dataset was sequenced by 10x Genomics Chromium Controller. Cell subpopulation information was established by the applying cell labeling approach from 10x Genomics</w:t>
      </w:r>
      <w:r w:rsidR="00AC634E">
        <w:rPr>
          <w:rFonts w:ascii="Arial" w:hAnsi="Arial" w:cs="Arial"/>
        </w:rPr>
        <w:t>.</w:t>
      </w:r>
      <w:r w:rsidRPr="005F15D6">
        <w:rPr>
          <w:rFonts w:ascii="Arial" w:hAnsi="Arial" w:cs="Arial"/>
        </w:rPr>
        <w:t xml:space="preserve"> </w:t>
      </w:r>
      <w:r w:rsidR="00AC634E">
        <w:rPr>
          <w:rFonts w:ascii="Arial" w:hAnsi="Arial" w:cs="Arial"/>
        </w:rPr>
        <w:t>T</w:t>
      </w:r>
      <w:r w:rsidRPr="005F15D6">
        <w:rPr>
          <w:rFonts w:ascii="Arial" w:hAnsi="Arial" w:cs="Arial"/>
        </w:rPr>
        <w:t>h</w:t>
      </w:r>
      <w:r w:rsidR="00AC634E">
        <w:rPr>
          <w:rFonts w:ascii="Arial" w:hAnsi="Arial" w:cs="Arial"/>
        </w:rPr>
        <w:t>e</w:t>
      </w:r>
      <w:r w:rsidRPr="005F15D6">
        <w:rPr>
          <w:rFonts w:ascii="Arial" w:hAnsi="Arial" w:cs="Arial"/>
        </w:rPr>
        <w:t xml:space="preserve"> </w:t>
      </w:r>
      <w:r w:rsidR="00AC634E">
        <w:rPr>
          <w:rFonts w:ascii="Arial" w:hAnsi="Arial" w:cs="Arial"/>
        </w:rPr>
        <w:t xml:space="preserve">cell type </w:t>
      </w:r>
      <w:r w:rsidRPr="005F15D6">
        <w:rPr>
          <w:rFonts w:ascii="Arial" w:hAnsi="Arial" w:cs="Arial"/>
        </w:rPr>
        <w:t xml:space="preserve">labeling </w:t>
      </w:r>
      <w:r w:rsidR="00AC634E">
        <w:rPr>
          <w:rFonts w:ascii="Arial" w:hAnsi="Arial" w:cs="Arial"/>
        </w:rPr>
        <w:t>obtained through this approach has</w:t>
      </w:r>
      <w:r w:rsidRPr="005F15D6">
        <w:rPr>
          <w:rFonts w:ascii="Arial" w:hAnsi="Arial" w:cs="Arial"/>
        </w:rPr>
        <w:t xml:space="preserve"> high consistency with literature. Raw counts were downloaded from </w:t>
      </w:r>
      <w:hyperlink r:id="rId67" w:history="1">
        <w:r w:rsidR="007941E7" w:rsidRPr="00C01D78">
          <w:rPr>
            <w:rStyle w:val="Hyperlink"/>
            <w:rFonts w:ascii="Arial" w:hAnsi="Arial" w:cs="Arial"/>
          </w:rPr>
          <w:t>https://www.ncbi.nlm.nih.gov/geo/query/acc.cgi?acc=GSE115189</w:t>
        </w:r>
      </w:hyperlink>
      <w:r w:rsidRPr="005F15D6">
        <w:rPr>
          <w:rFonts w:ascii="Arial" w:hAnsi="Arial" w:cs="Arial"/>
        </w:rPr>
        <w:t>.</w:t>
      </w:r>
    </w:p>
    <w:p w14:paraId="7B337E1A" w14:textId="3E1A034F" w:rsidR="00C15FF3" w:rsidRPr="005F15D6" w:rsidRDefault="00C15FF3" w:rsidP="00C15FF3">
      <w:pPr>
        <w:adjustRightInd w:val="0"/>
        <w:snapToGrid w:val="0"/>
        <w:spacing w:line="300" w:lineRule="auto"/>
        <w:jc w:val="both"/>
        <w:rPr>
          <w:rFonts w:ascii="Arial" w:hAnsi="Arial" w:cs="Arial"/>
        </w:rPr>
      </w:pPr>
      <w:r w:rsidRPr="00687082">
        <w:rPr>
          <w:rFonts w:ascii="Arial" w:hAnsi="Arial" w:cs="Arial"/>
          <w:b/>
        </w:rPr>
        <w:t>Zhengmix4eq</w:t>
      </w:r>
      <w:r w:rsidRPr="005F15D6">
        <w:rPr>
          <w:rFonts w:ascii="Arial" w:hAnsi="Arial" w:cs="Arial"/>
        </w:rPr>
        <w:t>:</w:t>
      </w:r>
      <w:r w:rsidR="00FF119F" w:rsidRPr="00FF119F">
        <w:t xml:space="preserve"> </w:t>
      </w:r>
      <w:r w:rsidR="00CD3BE3" w:rsidRPr="00CD3BE3">
        <w:rPr>
          <w:rFonts w:ascii="Arial" w:hAnsi="Arial" w:cs="Arial"/>
        </w:rPr>
        <w:t>Th</w:t>
      </w:r>
      <w:r w:rsidR="003C4003">
        <w:rPr>
          <w:rFonts w:ascii="Arial" w:hAnsi="Arial" w:cs="Arial"/>
        </w:rPr>
        <w:t>e</w:t>
      </w:r>
      <w:r w:rsidR="00CD3BE3" w:rsidRPr="00CD3BE3">
        <w:rPr>
          <w:rFonts w:ascii="Arial" w:hAnsi="Arial" w:cs="Arial"/>
        </w:rPr>
        <w:t xml:space="preserve"> </w:t>
      </w:r>
      <w:r w:rsidR="00CD3BE3">
        <w:rPr>
          <w:rFonts w:ascii="Arial" w:hAnsi="Arial" w:cs="Arial"/>
        </w:rPr>
        <w:t>data set</w:t>
      </w:r>
      <w:r w:rsidR="000214F3">
        <w:rPr>
          <w:rFonts w:ascii="Arial" w:hAnsi="Arial" w:cs="Arial"/>
        </w:rPr>
        <w:t xml:space="preserve"> consist</w:t>
      </w:r>
      <w:r w:rsidR="003C4003">
        <w:rPr>
          <w:rFonts w:ascii="Arial" w:hAnsi="Arial" w:cs="Arial"/>
        </w:rPr>
        <w:t>s</w:t>
      </w:r>
      <w:r w:rsidR="000214F3">
        <w:rPr>
          <w:rFonts w:ascii="Arial" w:hAnsi="Arial" w:cs="Arial"/>
        </w:rPr>
        <w:t xml:space="preserve"> of f</w:t>
      </w:r>
      <w:r w:rsidR="003A66D4">
        <w:rPr>
          <w:rFonts w:ascii="Arial" w:hAnsi="Arial" w:cs="Arial"/>
        </w:rPr>
        <w:t>our</w:t>
      </w:r>
      <w:r w:rsidR="003A66D4" w:rsidRPr="00FF119F">
        <w:rPr>
          <w:rFonts w:ascii="Arial" w:hAnsi="Arial" w:cs="Arial"/>
        </w:rPr>
        <w:t xml:space="preserve"> pre-sorted cell types (B-cells, naive cytotoxic T-cells, CD14 monocytes, regulatory T-cells)</w:t>
      </w:r>
      <w:r w:rsidR="003A66D4">
        <w:rPr>
          <w:rFonts w:ascii="Arial" w:hAnsi="Arial" w:cs="Arial"/>
        </w:rPr>
        <w:t xml:space="preserve"> </w:t>
      </w:r>
      <w:r w:rsidR="000214F3">
        <w:rPr>
          <w:rFonts w:ascii="Arial" w:hAnsi="Arial" w:cs="Arial"/>
        </w:rPr>
        <w:t xml:space="preserve">that </w:t>
      </w:r>
      <w:r w:rsidR="003A66D4">
        <w:rPr>
          <w:rFonts w:ascii="Arial" w:hAnsi="Arial" w:cs="Arial"/>
        </w:rPr>
        <w:t>were combined with equal proportions</w:t>
      </w:r>
      <w:r w:rsidR="000214F3">
        <w:rPr>
          <w:rFonts w:ascii="Arial" w:hAnsi="Arial" w:cs="Arial"/>
        </w:rPr>
        <w:t>, with</w:t>
      </w:r>
      <w:r w:rsidR="003A66D4">
        <w:rPr>
          <w:rFonts w:ascii="Arial" w:hAnsi="Arial" w:cs="Arial"/>
        </w:rPr>
        <w:t xml:space="preserve"> 1</w:t>
      </w:r>
      <w:r w:rsidR="00804DA2">
        <w:rPr>
          <w:rFonts w:ascii="Arial" w:hAnsi="Arial" w:cs="Arial"/>
        </w:rPr>
        <w:t>,</w:t>
      </w:r>
      <w:r w:rsidR="003A66D4">
        <w:rPr>
          <w:rFonts w:ascii="Arial" w:hAnsi="Arial" w:cs="Arial"/>
        </w:rPr>
        <w:t xml:space="preserve">000 cells per </w:t>
      </w:r>
      <w:r w:rsidR="000214F3">
        <w:rPr>
          <w:rFonts w:ascii="Arial" w:hAnsi="Arial" w:cs="Arial"/>
        </w:rPr>
        <w:t xml:space="preserve">cell type </w:t>
      </w:r>
      <w:r w:rsidR="00081AC8">
        <w:rPr>
          <w:rFonts w:ascii="Arial" w:hAnsi="Arial" w:cs="Arial"/>
        </w:rPr>
        <w:fldChar w:fldCharType="begin"/>
      </w:r>
      <w:r w:rsidR="00081AC8">
        <w:rPr>
          <w:rFonts w:ascii="Arial" w:hAnsi="Arial" w:cs="Arial"/>
        </w:rPr>
        <w:instrText xml:space="preserve"> ADDIN EN.CITE &lt;EndNote&gt;&lt;Cite&gt;&lt;Author&gt;Duo&lt;/Author&gt;&lt;Year&gt;2018&lt;/Year&gt;&lt;RecNum&gt;2290&lt;/RecNum&gt;&lt;DisplayText&gt;[2]&lt;/DisplayText&gt;&lt;record&gt;&lt;rec-number&gt;2290&lt;/rec-number&gt;&lt;foreign-keys&gt;&lt;key app="EN" db-id="twexpxesba2eebertwopftwrvzew5d2dx2zv"&gt;2290&lt;/key&gt;&lt;/foreign-keys&gt;&lt;ref-type name="Journal Article"&gt;17&lt;/ref-type&gt;&lt;contributors&gt;&lt;authors&gt;&lt;author&gt;Duo, A.&lt;/author&gt;&lt;author&gt;Robinson, M. D.&lt;/author&gt;&lt;author&gt;Soneson, C.&lt;/author&gt;&lt;/authors&gt;&lt;/contributors&gt;&lt;auth-address&gt;Institute of Molecular Life Sciences, University of Zurich, Zurich, 8057, Switzerland.&amp;#xD;SIB Swiss Institute of Bioinformatics, Zurich, 8057, Switzerland.&lt;/auth-address&gt;&lt;titles&gt;&lt;title&gt;A systematic performance evaluation of clustering methods for single-cell RNA-seq data&lt;/title&gt;&lt;secondary-title&gt;F1000Res&lt;/secondary-title&gt;&lt;alt-title&gt;F1000Research&lt;/alt-title&gt;&lt;/titles&gt;&lt;periodical&gt;&lt;full-title&gt;F1000Res&lt;/full-title&gt;&lt;abbr-1&gt;F1000Research&lt;/abbr-1&gt;&lt;/periodical&gt;&lt;alt-periodical&gt;&lt;full-title&gt;F1000Res&lt;/full-title&gt;&lt;abbr-1&gt;F1000Research&lt;/abbr-1&gt;&lt;/alt-periodical&gt;&lt;pages&gt;1141&lt;/pages&gt;&lt;volume&gt;7&lt;/volume&gt;&lt;dates&gt;&lt;year&gt;2018&lt;/year&gt;&lt;/dates&gt;&lt;isbn&gt;2046-1402 (Electronic)&amp;#xD;2046-1402 (Linking)&lt;/isbn&gt;&lt;accession-num&gt;30271584&lt;/accession-num&gt;&lt;urls&gt;&lt;related-urls&gt;&lt;url&gt;http://www.ncbi.nlm.nih.gov/pubmed/30271584&lt;/url&gt;&lt;url&gt;https://f1000researchdata.s3.amazonaws.com/manuscripts/17687/ff3db350-7875-484a-9fef-87e64cccc3e5_15666_-_charlotte_soneson_v2.pdf?doi=10.12688/f1000research.15666.2&amp;amp;numberOfBrowsableCollections=17&amp;amp;numberOfBrowsableGateways=23&lt;/url&gt;&lt;/related-urls&gt;&lt;/urls&gt;&lt;custom2&gt;6134335&lt;/custom2&gt;&lt;electronic-resource-num&gt;10.12688/f1000research.15666.2&lt;/electronic-resource-num&gt;&lt;/record&gt;&lt;/Cite&gt;&lt;/EndNote&gt;</w:instrText>
      </w:r>
      <w:r w:rsidR="00081AC8">
        <w:rPr>
          <w:rFonts w:ascii="Arial" w:hAnsi="Arial" w:cs="Arial"/>
        </w:rPr>
        <w:fldChar w:fldCharType="separate"/>
      </w:r>
      <w:r w:rsidR="00081AC8">
        <w:rPr>
          <w:rFonts w:ascii="Arial" w:hAnsi="Arial" w:cs="Arial"/>
          <w:noProof/>
        </w:rPr>
        <w:t>[</w:t>
      </w:r>
      <w:hyperlink w:anchor="_ENREF_2" w:tooltip="Duo, 2018 #2290" w:history="1">
        <w:r w:rsidR="00B43254">
          <w:rPr>
            <w:rFonts w:ascii="Arial" w:hAnsi="Arial" w:cs="Arial"/>
            <w:noProof/>
          </w:rPr>
          <w:t>2</w:t>
        </w:r>
      </w:hyperlink>
      <w:r w:rsidR="00081AC8">
        <w:rPr>
          <w:rFonts w:ascii="Arial" w:hAnsi="Arial" w:cs="Arial"/>
          <w:noProof/>
        </w:rPr>
        <w:t>]</w:t>
      </w:r>
      <w:r w:rsidR="00081AC8">
        <w:rPr>
          <w:rFonts w:ascii="Arial" w:hAnsi="Arial" w:cs="Arial"/>
        </w:rPr>
        <w:fldChar w:fldCharType="end"/>
      </w:r>
      <w:r w:rsidR="003A66D4">
        <w:rPr>
          <w:rFonts w:ascii="Arial" w:hAnsi="Arial" w:cs="Arial"/>
        </w:rPr>
        <w:t xml:space="preserve">. </w:t>
      </w:r>
      <w:r w:rsidR="004E2E32">
        <w:rPr>
          <w:rFonts w:ascii="Arial" w:hAnsi="Arial" w:cs="Arial"/>
        </w:rPr>
        <w:t>The data were sequenced by 10x Genomics</w:t>
      </w:r>
      <w:r w:rsidR="009C0F48">
        <w:rPr>
          <w:rFonts w:ascii="Arial" w:hAnsi="Arial" w:cs="Arial"/>
        </w:rPr>
        <w:t>, and t</w:t>
      </w:r>
      <w:r w:rsidR="009C0F48" w:rsidRPr="009C0F48">
        <w:rPr>
          <w:rFonts w:ascii="Arial" w:hAnsi="Arial" w:cs="Arial" w:hint="eastAsia"/>
        </w:rPr>
        <w:t>he Cell Ranger Single-Cell Software Suite was used to perform sample demultiplexing, barcode processing and single-cell 3</w:t>
      </w:r>
      <w:r w:rsidR="009C0F48">
        <w:rPr>
          <w:rFonts w:ascii="Arial" w:hAnsi="Arial" w:cs="Arial"/>
        </w:rPr>
        <w:t>’</w:t>
      </w:r>
      <w:r w:rsidR="009C0F48" w:rsidRPr="009C0F48">
        <w:rPr>
          <w:rFonts w:ascii="Arial" w:hAnsi="Arial" w:cs="Arial" w:hint="eastAsia"/>
        </w:rPr>
        <w:t xml:space="preserve"> gene counting</w:t>
      </w:r>
      <w:r w:rsidR="00FF119F" w:rsidRPr="00FF119F">
        <w:rPr>
          <w:rFonts w:ascii="Arial" w:hAnsi="Arial" w:cs="Arial"/>
        </w:rPr>
        <w:t>.</w:t>
      </w:r>
      <w:r w:rsidR="00E205BF" w:rsidRPr="00E205BF">
        <w:rPr>
          <w:rFonts w:ascii="Arial" w:hAnsi="Arial" w:cs="Arial"/>
        </w:rPr>
        <w:t xml:space="preserve"> </w:t>
      </w:r>
      <w:r w:rsidR="00804DA2">
        <w:rPr>
          <w:rFonts w:ascii="Arial" w:hAnsi="Arial" w:cs="Arial"/>
        </w:rPr>
        <w:t>The cell type</w:t>
      </w:r>
      <w:r w:rsidR="000214F3">
        <w:rPr>
          <w:rFonts w:ascii="Arial" w:hAnsi="Arial" w:cs="Arial"/>
        </w:rPr>
        <w:t xml:space="preserve"> for each cell were known through the</w:t>
      </w:r>
      <w:r w:rsidR="00804DA2">
        <w:rPr>
          <w:rFonts w:ascii="Arial" w:hAnsi="Arial" w:cs="Arial"/>
        </w:rPr>
        <w:t xml:space="preserve"> pre-sorting </w:t>
      </w:r>
      <w:r w:rsidR="000214F3">
        <w:rPr>
          <w:rFonts w:ascii="Arial" w:hAnsi="Arial" w:cs="Arial"/>
        </w:rPr>
        <w:t>process and is</w:t>
      </w:r>
      <w:r w:rsidR="00804DA2">
        <w:rPr>
          <w:rFonts w:ascii="Arial" w:hAnsi="Arial" w:cs="Arial"/>
        </w:rPr>
        <w:t xml:space="preserve"> consider</w:t>
      </w:r>
      <w:r w:rsidR="000214F3">
        <w:rPr>
          <w:rFonts w:ascii="Arial" w:hAnsi="Arial" w:cs="Arial"/>
        </w:rPr>
        <w:t>ed</w:t>
      </w:r>
      <w:r w:rsidR="00804DA2">
        <w:rPr>
          <w:rFonts w:ascii="Arial" w:hAnsi="Arial" w:cs="Arial"/>
        </w:rPr>
        <w:t xml:space="preserve"> as the </w:t>
      </w:r>
      <w:r w:rsidR="000214F3">
        <w:rPr>
          <w:rFonts w:ascii="Arial" w:hAnsi="Arial" w:cs="Arial"/>
        </w:rPr>
        <w:t xml:space="preserve">underlying </w:t>
      </w:r>
      <w:r w:rsidR="00804DA2">
        <w:rPr>
          <w:rFonts w:ascii="Arial" w:hAnsi="Arial" w:cs="Arial"/>
        </w:rPr>
        <w:t>tru</w:t>
      </w:r>
      <w:r w:rsidR="000214F3">
        <w:rPr>
          <w:rFonts w:ascii="Arial" w:hAnsi="Arial" w:cs="Arial"/>
        </w:rPr>
        <w:t>th</w:t>
      </w:r>
      <w:r w:rsidR="00804DA2">
        <w:rPr>
          <w:rFonts w:ascii="Arial" w:hAnsi="Arial" w:cs="Arial"/>
        </w:rPr>
        <w:t xml:space="preserve">. </w:t>
      </w:r>
      <w:r w:rsidR="00636B6C" w:rsidRPr="005F15D6">
        <w:rPr>
          <w:rFonts w:ascii="Arial" w:hAnsi="Arial" w:cs="Arial"/>
        </w:rPr>
        <w:t xml:space="preserve">Raw </w:t>
      </w:r>
      <w:r w:rsidR="00E205BF" w:rsidRPr="00FF119F">
        <w:rPr>
          <w:rFonts w:ascii="Arial" w:hAnsi="Arial" w:cs="Arial"/>
        </w:rPr>
        <w:t xml:space="preserve">UMI counts </w:t>
      </w:r>
      <w:r w:rsidR="00636B6C" w:rsidRPr="005F15D6">
        <w:rPr>
          <w:rFonts w:ascii="Arial" w:hAnsi="Arial" w:cs="Arial"/>
        </w:rPr>
        <w:t>were downloaded from</w:t>
      </w:r>
      <w:r w:rsidR="00636B6C">
        <w:rPr>
          <w:rFonts w:ascii="Arial" w:hAnsi="Arial" w:cs="Arial"/>
        </w:rPr>
        <w:t xml:space="preserve"> </w:t>
      </w:r>
      <w:hyperlink r:id="rId68" w:history="1">
        <w:r w:rsidR="001A609B" w:rsidRPr="00C01D78">
          <w:rPr>
            <w:rStyle w:val="Hyperlink"/>
            <w:rFonts w:ascii="Arial" w:hAnsi="Arial" w:cs="Arial"/>
          </w:rPr>
          <w:t>https://support.10xgenomics.com/single-cell-gene-expression/datasets</w:t>
        </w:r>
      </w:hyperlink>
      <w:r w:rsidR="00941E8D">
        <w:rPr>
          <w:rFonts w:ascii="Arial" w:hAnsi="Arial" w:cs="Arial"/>
        </w:rPr>
        <w:t>.</w:t>
      </w:r>
    </w:p>
    <w:p w14:paraId="01799A45" w14:textId="6C73CE1E" w:rsidR="00C15FF3" w:rsidRPr="005F15D6" w:rsidRDefault="00C15FF3" w:rsidP="00C15FF3">
      <w:pPr>
        <w:adjustRightInd w:val="0"/>
        <w:snapToGrid w:val="0"/>
        <w:spacing w:line="300" w:lineRule="auto"/>
        <w:jc w:val="both"/>
        <w:rPr>
          <w:rFonts w:ascii="Arial" w:hAnsi="Arial" w:cs="Arial"/>
        </w:rPr>
      </w:pPr>
      <w:r w:rsidRPr="00687082">
        <w:rPr>
          <w:rFonts w:ascii="Arial" w:hAnsi="Arial" w:cs="Arial"/>
          <w:b/>
        </w:rPr>
        <w:t>Zhengmix4uneq</w:t>
      </w:r>
      <w:r w:rsidRPr="005F15D6">
        <w:rPr>
          <w:rFonts w:ascii="Arial" w:hAnsi="Arial" w:cs="Arial"/>
        </w:rPr>
        <w:t>:</w:t>
      </w:r>
      <w:r w:rsidR="006F2C01">
        <w:rPr>
          <w:rFonts w:ascii="Arial" w:hAnsi="Arial" w:cs="Arial"/>
        </w:rPr>
        <w:t xml:space="preserve"> </w:t>
      </w:r>
      <w:r w:rsidR="006F2C01" w:rsidRPr="00CD3BE3">
        <w:rPr>
          <w:rFonts w:ascii="Arial" w:hAnsi="Arial" w:cs="Arial"/>
        </w:rPr>
        <w:t>Th</w:t>
      </w:r>
      <w:r w:rsidR="003C4003">
        <w:rPr>
          <w:rFonts w:ascii="Arial" w:hAnsi="Arial" w:cs="Arial"/>
        </w:rPr>
        <w:t>e</w:t>
      </w:r>
      <w:r w:rsidR="006F2C01" w:rsidRPr="00CD3BE3">
        <w:rPr>
          <w:rFonts w:ascii="Arial" w:hAnsi="Arial" w:cs="Arial"/>
        </w:rPr>
        <w:t xml:space="preserve"> </w:t>
      </w:r>
      <w:r w:rsidR="006F2C01">
        <w:rPr>
          <w:rFonts w:ascii="Arial" w:hAnsi="Arial" w:cs="Arial"/>
        </w:rPr>
        <w:t>data set</w:t>
      </w:r>
      <w:r w:rsidR="000214F3">
        <w:rPr>
          <w:rFonts w:ascii="Arial" w:hAnsi="Arial" w:cs="Arial"/>
        </w:rPr>
        <w:t xml:space="preserve"> consist</w:t>
      </w:r>
      <w:r w:rsidR="003C4003">
        <w:rPr>
          <w:rFonts w:ascii="Arial" w:hAnsi="Arial" w:cs="Arial"/>
        </w:rPr>
        <w:t>s</w:t>
      </w:r>
      <w:r w:rsidR="000214F3">
        <w:rPr>
          <w:rFonts w:ascii="Arial" w:hAnsi="Arial" w:cs="Arial"/>
        </w:rPr>
        <w:t xml:space="preserve"> of f</w:t>
      </w:r>
      <w:r w:rsidR="006F2C01">
        <w:rPr>
          <w:rFonts w:ascii="Arial" w:hAnsi="Arial" w:cs="Arial"/>
        </w:rPr>
        <w:t>our</w:t>
      </w:r>
      <w:r w:rsidR="006F2C01" w:rsidRPr="00FF119F">
        <w:rPr>
          <w:rFonts w:ascii="Arial" w:hAnsi="Arial" w:cs="Arial"/>
        </w:rPr>
        <w:t xml:space="preserve"> pre-sorted cell types (B-cells, naive cytotoxic T-cells, CD14 monocytes, regulatory T-cells)</w:t>
      </w:r>
      <w:r w:rsidR="006F2C01">
        <w:rPr>
          <w:rFonts w:ascii="Arial" w:hAnsi="Arial" w:cs="Arial"/>
        </w:rPr>
        <w:t xml:space="preserve"> </w:t>
      </w:r>
      <w:r w:rsidR="000214F3">
        <w:rPr>
          <w:rFonts w:ascii="Arial" w:hAnsi="Arial" w:cs="Arial"/>
        </w:rPr>
        <w:t xml:space="preserve">that </w:t>
      </w:r>
      <w:r w:rsidR="006F2C01">
        <w:rPr>
          <w:rFonts w:ascii="Arial" w:hAnsi="Arial" w:cs="Arial"/>
        </w:rPr>
        <w:t xml:space="preserve">were combined with </w:t>
      </w:r>
      <w:r w:rsidR="00804DA2">
        <w:rPr>
          <w:rFonts w:ascii="Arial" w:hAnsi="Arial" w:cs="Arial"/>
        </w:rPr>
        <w:t>un</w:t>
      </w:r>
      <w:r w:rsidR="006F2C01">
        <w:rPr>
          <w:rFonts w:ascii="Arial" w:hAnsi="Arial" w:cs="Arial"/>
        </w:rPr>
        <w:t xml:space="preserve">equal proportions, </w:t>
      </w:r>
      <w:r w:rsidR="000214F3">
        <w:rPr>
          <w:rFonts w:ascii="Arial" w:hAnsi="Arial" w:cs="Arial"/>
        </w:rPr>
        <w:t>with</w:t>
      </w:r>
      <w:r w:rsidR="006F2C01">
        <w:rPr>
          <w:rFonts w:ascii="Arial" w:hAnsi="Arial" w:cs="Arial"/>
        </w:rPr>
        <w:t xml:space="preserve"> </w:t>
      </w:r>
      <w:r w:rsidR="00804DA2">
        <w:rPr>
          <w:rFonts w:ascii="Arial" w:hAnsi="Arial" w:cs="Arial"/>
        </w:rPr>
        <w:t>1,000, 500, 2,000, and 3,000 cells</w:t>
      </w:r>
      <w:r w:rsidR="000214F3">
        <w:rPr>
          <w:rFonts w:ascii="Arial" w:hAnsi="Arial" w:cs="Arial"/>
        </w:rPr>
        <w:t xml:space="preserve"> for the four cell types</w:t>
      </w:r>
      <w:r w:rsidR="00804DA2">
        <w:rPr>
          <w:rFonts w:ascii="Arial" w:hAnsi="Arial" w:cs="Arial"/>
        </w:rPr>
        <w:t>, respectively</w:t>
      </w:r>
      <w:r w:rsidR="006F2C01">
        <w:rPr>
          <w:rFonts w:ascii="Arial" w:hAnsi="Arial" w:cs="Arial"/>
        </w:rPr>
        <w:t xml:space="preserve"> </w:t>
      </w:r>
      <w:r w:rsidR="006F2C01">
        <w:rPr>
          <w:rFonts w:ascii="Arial" w:hAnsi="Arial" w:cs="Arial"/>
        </w:rPr>
        <w:fldChar w:fldCharType="begin"/>
      </w:r>
      <w:r w:rsidR="006F2C01">
        <w:rPr>
          <w:rFonts w:ascii="Arial" w:hAnsi="Arial" w:cs="Arial"/>
        </w:rPr>
        <w:instrText xml:space="preserve"> ADDIN EN.CITE &lt;EndNote&gt;&lt;Cite&gt;&lt;Author&gt;Duo&lt;/Author&gt;&lt;Year&gt;2018&lt;/Year&gt;&lt;RecNum&gt;2290&lt;/RecNum&gt;&lt;DisplayText&gt;[2]&lt;/DisplayText&gt;&lt;record&gt;&lt;rec-number&gt;2290&lt;/rec-number&gt;&lt;foreign-keys&gt;&lt;key app="EN" db-id="twexpxesba2eebertwopftwrvzew5d2dx2zv"&gt;2290&lt;/key&gt;&lt;/foreign-keys&gt;&lt;ref-type name="Journal Article"&gt;17&lt;/ref-type&gt;&lt;contributors&gt;&lt;authors&gt;&lt;author&gt;Duo, A.&lt;/author&gt;&lt;author&gt;Robinson, M. D.&lt;/author&gt;&lt;author&gt;Soneson, C.&lt;/author&gt;&lt;/authors&gt;&lt;/contributors&gt;&lt;auth-address&gt;Institute of Molecular Life Sciences, University of Zurich, Zurich, 8057, Switzerland.&amp;#xD;SIB Swiss Institute of Bioinformatics, Zurich, 8057, Switzerland.&lt;/auth-address&gt;&lt;titles&gt;&lt;title&gt;A systematic performance evaluation of clustering methods for single-cell RNA-seq data&lt;/title&gt;&lt;secondary-title&gt;F1000Res&lt;/secondary-title&gt;&lt;alt-title&gt;F1000Research&lt;/alt-title&gt;&lt;/titles&gt;&lt;periodical&gt;&lt;full-title&gt;F1000Res&lt;/full-title&gt;&lt;abbr-1&gt;F1000Research&lt;/abbr-1&gt;&lt;/periodical&gt;&lt;alt-periodical&gt;&lt;full-title&gt;F1000Res&lt;/full-title&gt;&lt;abbr-1&gt;F1000Research&lt;/abbr-1&gt;&lt;/alt-periodical&gt;&lt;pages&gt;1141&lt;/pages&gt;&lt;volume&gt;7&lt;/volume&gt;&lt;dates&gt;&lt;year&gt;2018&lt;/year&gt;&lt;/dates&gt;&lt;isbn&gt;2046-1402 (Electronic)&amp;#xD;2046-1402 (Linking)&lt;/isbn&gt;&lt;accession-num&gt;30271584&lt;/accession-num&gt;&lt;urls&gt;&lt;related-urls&gt;&lt;url&gt;http://www.ncbi.nlm.nih.gov/pubmed/30271584&lt;/url&gt;&lt;url&gt;https://f1000researchdata.s3.amazonaws.com/manuscripts/17687/ff3db350-7875-484a-9fef-87e64cccc3e5_15666_-_charlotte_soneson_v2.pdf?doi=10.12688/f1000research.15666.2&amp;amp;numberOfBrowsableCollections=17&amp;amp;numberOfBrowsableGateways=23&lt;/url&gt;&lt;/related-urls&gt;&lt;/urls&gt;&lt;custom2&gt;6134335&lt;/custom2&gt;&lt;electronic-resource-num&gt;10.12688/f1000research.15666.2&lt;/electronic-resource-num&gt;&lt;/record&gt;&lt;/Cite&gt;&lt;/EndNote&gt;</w:instrText>
      </w:r>
      <w:r w:rsidR="006F2C01">
        <w:rPr>
          <w:rFonts w:ascii="Arial" w:hAnsi="Arial" w:cs="Arial"/>
        </w:rPr>
        <w:fldChar w:fldCharType="separate"/>
      </w:r>
      <w:r w:rsidR="006F2C01">
        <w:rPr>
          <w:rFonts w:ascii="Arial" w:hAnsi="Arial" w:cs="Arial"/>
          <w:noProof/>
        </w:rPr>
        <w:t>[</w:t>
      </w:r>
      <w:hyperlink w:anchor="_ENREF_2" w:tooltip="Duo, 2018 #2290" w:history="1">
        <w:r w:rsidR="00B43254">
          <w:rPr>
            <w:rFonts w:ascii="Arial" w:hAnsi="Arial" w:cs="Arial"/>
            <w:noProof/>
          </w:rPr>
          <w:t>2</w:t>
        </w:r>
      </w:hyperlink>
      <w:r w:rsidR="006F2C01">
        <w:rPr>
          <w:rFonts w:ascii="Arial" w:hAnsi="Arial" w:cs="Arial"/>
          <w:noProof/>
        </w:rPr>
        <w:t>]</w:t>
      </w:r>
      <w:r w:rsidR="006F2C01">
        <w:rPr>
          <w:rFonts w:ascii="Arial" w:hAnsi="Arial" w:cs="Arial"/>
        </w:rPr>
        <w:fldChar w:fldCharType="end"/>
      </w:r>
      <w:r w:rsidR="006F2C01">
        <w:rPr>
          <w:rFonts w:ascii="Arial" w:hAnsi="Arial" w:cs="Arial"/>
        </w:rPr>
        <w:t>. The data were sequenced by 10x Genomics, and t</w:t>
      </w:r>
      <w:r w:rsidR="006F2C01" w:rsidRPr="009C0F48">
        <w:rPr>
          <w:rFonts w:ascii="Arial" w:hAnsi="Arial" w:cs="Arial" w:hint="eastAsia"/>
        </w:rPr>
        <w:t xml:space="preserve">he Cell Ranger </w:t>
      </w:r>
      <w:r w:rsidR="00BB4D5D">
        <w:rPr>
          <w:rFonts w:ascii="Arial" w:hAnsi="Arial" w:cs="Arial"/>
        </w:rPr>
        <w:t>s</w:t>
      </w:r>
      <w:r w:rsidR="006F2C01" w:rsidRPr="009C0F48">
        <w:rPr>
          <w:rFonts w:ascii="Arial" w:hAnsi="Arial" w:cs="Arial" w:hint="eastAsia"/>
        </w:rPr>
        <w:t>ingle</w:t>
      </w:r>
      <w:r w:rsidR="00BB4D5D">
        <w:rPr>
          <w:rFonts w:ascii="Arial" w:hAnsi="Arial" w:cs="Arial"/>
        </w:rPr>
        <w:t xml:space="preserve"> c</w:t>
      </w:r>
      <w:r w:rsidR="006F2C01" w:rsidRPr="009C0F48">
        <w:rPr>
          <w:rFonts w:ascii="Arial" w:hAnsi="Arial" w:cs="Arial" w:hint="eastAsia"/>
        </w:rPr>
        <w:t xml:space="preserve">ell </w:t>
      </w:r>
      <w:r w:rsidR="00BB4D5D">
        <w:rPr>
          <w:rFonts w:ascii="Arial" w:hAnsi="Arial" w:cs="Arial"/>
        </w:rPr>
        <w:t>s</w:t>
      </w:r>
      <w:r w:rsidR="006F2C01" w:rsidRPr="009C0F48">
        <w:rPr>
          <w:rFonts w:ascii="Arial" w:hAnsi="Arial" w:cs="Arial" w:hint="eastAsia"/>
        </w:rPr>
        <w:t xml:space="preserve">oftware </w:t>
      </w:r>
      <w:r w:rsidR="00BB4D5D">
        <w:rPr>
          <w:rFonts w:ascii="Arial" w:hAnsi="Arial" w:cs="Arial"/>
        </w:rPr>
        <w:t>s</w:t>
      </w:r>
      <w:r w:rsidR="006F2C01" w:rsidRPr="009C0F48">
        <w:rPr>
          <w:rFonts w:ascii="Arial" w:hAnsi="Arial" w:cs="Arial" w:hint="eastAsia"/>
        </w:rPr>
        <w:t>uite was used to perform sample demultiplexing, barcode processing and single-cell 3</w:t>
      </w:r>
      <w:r w:rsidR="006F2C01">
        <w:rPr>
          <w:rFonts w:ascii="Arial" w:hAnsi="Arial" w:cs="Arial"/>
        </w:rPr>
        <w:t>’</w:t>
      </w:r>
      <w:r w:rsidR="006F2C01" w:rsidRPr="009C0F48">
        <w:rPr>
          <w:rFonts w:ascii="Arial" w:hAnsi="Arial" w:cs="Arial" w:hint="eastAsia"/>
        </w:rPr>
        <w:t xml:space="preserve"> gene counting</w:t>
      </w:r>
      <w:r w:rsidR="006F2C01" w:rsidRPr="00FF119F">
        <w:rPr>
          <w:rFonts w:ascii="Arial" w:hAnsi="Arial" w:cs="Arial"/>
        </w:rPr>
        <w:t>.</w:t>
      </w:r>
      <w:r w:rsidR="006F2C01" w:rsidRPr="00E205BF">
        <w:rPr>
          <w:rFonts w:ascii="Arial" w:hAnsi="Arial" w:cs="Arial"/>
        </w:rPr>
        <w:t xml:space="preserve"> </w:t>
      </w:r>
      <w:r w:rsidR="000214F3">
        <w:rPr>
          <w:rFonts w:ascii="Arial" w:hAnsi="Arial" w:cs="Arial"/>
        </w:rPr>
        <w:t xml:space="preserve">The cell type for each cell were known through the pre-sorting process and is considered as the underlying truth. </w:t>
      </w:r>
      <w:r w:rsidR="006F2C01" w:rsidRPr="005F15D6">
        <w:rPr>
          <w:rFonts w:ascii="Arial" w:hAnsi="Arial" w:cs="Arial"/>
        </w:rPr>
        <w:t xml:space="preserve">Raw </w:t>
      </w:r>
      <w:r w:rsidR="006F2C01" w:rsidRPr="00FF119F">
        <w:rPr>
          <w:rFonts w:ascii="Arial" w:hAnsi="Arial" w:cs="Arial"/>
        </w:rPr>
        <w:t xml:space="preserve">UMI counts </w:t>
      </w:r>
      <w:r w:rsidR="006F2C01" w:rsidRPr="005F15D6">
        <w:rPr>
          <w:rFonts w:ascii="Arial" w:hAnsi="Arial" w:cs="Arial"/>
        </w:rPr>
        <w:t>were downloaded from</w:t>
      </w:r>
      <w:r w:rsidR="006F2C01">
        <w:rPr>
          <w:rFonts w:ascii="Arial" w:hAnsi="Arial" w:cs="Arial"/>
        </w:rPr>
        <w:t xml:space="preserve"> </w:t>
      </w:r>
      <w:hyperlink r:id="rId69" w:history="1">
        <w:r w:rsidR="006F2C01" w:rsidRPr="00C01D78">
          <w:rPr>
            <w:rStyle w:val="Hyperlink"/>
            <w:rFonts w:ascii="Arial" w:hAnsi="Arial" w:cs="Arial"/>
          </w:rPr>
          <w:t>https://support.10xgenomics.com/single-cell-gene-expression/datasets</w:t>
        </w:r>
      </w:hyperlink>
      <w:r w:rsidR="006F2C01">
        <w:rPr>
          <w:rFonts w:ascii="Arial" w:hAnsi="Arial" w:cs="Arial"/>
        </w:rPr>
        <w:t>.</w:t>
      </w:r>
    </w:p>
    <w:p w14:paraId="311FEF0E" w14:textId="3FB7E06E" w:rsidR="00C15FF3" w:rsidRDefault="00C15FF3" w:rsidP="00CF5B64">
      <w:pPr>
        <w:adjustRightInd w:val="0"/>
        <w:snapToGrid w:val="0"/>
        <w:spacing w:line="300" w:lineRule="auto"/>
        <w:jc w:val="both"/>
        <w:rPr>
          <w:rFonts w:ascii="Arial" w:hAnsi="Arial" w:cs="Arial"/>
        </w:rPr>
      </w:pPr>
      <w:r w:rsidRPr="00687082">
        <w:rPr>
          <w:rFonts w:ascii="Arial" w:hAnsi="Arial" w:cs="Arial"/>
          <w:b/>
        </w:rPr>
        <w:t>PBMC4K</w:t>
      </w:r>
      <w:r w:rsidRPr="005F15D6">
        <w:rPr>
          <w:rFonts w:ascii="Arial" w:hAnsi="Arial" w:cs="Arial"/>
        </w:rPr>
        <w:t>:  Th</w:t>
      </w:r>
      <w:r w:rsidR="003C4003">
        <w:rPr>
          <w:rFonts w:ascii="Arial" w:hAnsi="Arial" w:cs="Arial"/>
        </w:rPr>
        <w:t>e</w:t>
      </w:r>
      <w:r w:rsidRPr="005F15D6">
        <w:rPr>
          <w:rFonts w:ascii="Arial" w:hAnsi="Arial" w:cs="Arial"/>
        </w:rPr>
        <w:t xml:space="preserve"> data</w:t>
      </w:r>
      <w:r w:rsidR="008265D5">
        <w:rPr>
          <w:rFonts w:ascii="Arial" w:hAnsi="Arial" w:cs="Arial"/>
        </w:rPr>
        <w:t xml:space="preserve"> </w:t>
      </w:r>
      <w:r w:rsidRPr="005F15D6">
        <w:rPr>
          <w:rFonts w:ascii="Arial" w:hAnsi="Arial" w:cs="Arial"/>
        </w:rPr>
        <w:t>set</w:t>
      </w:r>
      <w:r w:rsidR="003F69E0">
        <w:rPr>
          <w:rFonts w:ascii="Arial" w:hAnsi="Arial" w:cs="Arial"/>
        </w:rPr>
        <w:t xml:space="preserve"> consists of </w:t>
      </w:r>
      <w:r w:rsidR="00BB4D5D">
        <w:rPr>
          <w:rFonts w:ascii="Arial" w:hAnsi="Arial" w:cs="Arial"/>
        </w:rPr>
        <w:t xml:space="preserve">11 cell types obtained by </w:t>
      </w:r>
      <w:r w:rsidRPr="005F15D6">
        <w:rPr>
          <w:rFonts w:ascii="Arial" w:hAnsi="Arial" w:cs="Arial"/>
        </w:rPr>
        <w:t xml:space="preserve">in </w:t>
      </w:r>
      <w:r w:rsidR="00301188" w:rsidRPr="00301188">
        <w:rPr>
          <w:rFonts w:ascii="Arial" w:hAnsi="Arial" w:cs="Arial"/>
        </w:rPr>
        <w:t>fluorescence-activated cell sorting (FACS)</w:t>
      </w:r>
      <w:r w:rsidR="00301188">
        <w:rPr>
          <w:rFonts w:ascii="Arial" w:hAnsi="Arial" w:cs="Arial"/>
        </w:rPr>
        <w:t xml:space="preserve">. The data </w:t>
      </w:r>
      <w:r w:rsidR="00CF5B64" w:rsidRPr="00CF5B64">
        <w:rPr>
          <w:rFonts w:ascii="Arial" w:hAnsi="Arial" w:cs="Arial"/>
        </w:rPr>
        <w:t>were generated with an earlier version</w:t>
      </w:r>
      <w:r w:rsidR="00CF5B64">
        <w:rPr>
          <w:rFonts w:ascii="Arial" w:hAnsi="Arial" w:cs="Arial"/>
        </w:rPr>
        <w:t xml:space="preserve"> </w:t>
      </w:r>
      <w:r w:rsidR="00CF5B64" w:rsidRPr="00CF5B64">
        <w:rPr>
          <w:rFonts w:ascii="Arial" w:hAnsi="Arial" w:cs="Arial"/>
        </w:rPr>
        <w:t xml:space="preserve">of the microfluidics instrument, the 10x Genomics </w:t>
      </w:r>
      <w:proofErr w:type="spellStart"/>
      <w:r w:rsidR="00CF5B64" w:rsidRPr="00CF5B64">
        <w:rPr>
          <w:rFonts w:ascii="Arial" w:hAnsi="Arial" w:cs="Arial"/>
        </w:rPr>
        <w:t>GemCode</w:t>
      </w:r>
      <w:proofErr w:type="spellEnd"/>
      <w:r w:rsidR="00CF5B64">
        <w:rPr>
          <w:rFonts w:ascii="Arial" w:hAnsi="Arial" w:cs="Arial"/>
        </w:rPr>
        <w:t xml:space="preserve"> </w:t>
      </w:r>
      <w:r w:rsidR="00CF5B64" w:rsidRPr="00CF5B64">
        <w:rPr>
          <w:rFonts w:ascii="Arial" w:hAnsi="Arial" w:cs="Arial"/>
        </w:rPr>
        <w:t>Controller</w:t>
      </w:r>
      <w:r w:rsidRPr="005F15D6">
        <w:rPr>
          <w:rFonts w:ascii="Arial" w:hAnsi="Arial" w:cs="Arial"/>
        </w:rPr>
        <w:t>. Raw counts were downloaded from</w:t>
      </w:r>
      <w:r w:rsidR="00301188">
        <w:rPr>
          <w:rFonts w:ascii="Arial" w:hAnsi="Arial" w:cs="Arial"/>
        </w:rPr>
        <w:t xml:space="preserve"> </w:t>
      </w:r>
      <w:hyperlink r:id="rId70" w:history="1">
        <w:r w:rsidR="00301188" w:rsidRPr="00C01D78">
          <w:rPr>
            <w:rStyle w:val="Hyperlink"/>
            <w:rFonts w:ascii="Arial" w:hAnsi="Arial" w:cs="Arial"/>
          </w:rPr>
          <w:t>https://support.10xgenomics.com/single-cell-geneexpression/datasets/1.2.0/pbmc4k</w:t>
        </w:r>
      </w:hyperlink>
      <w:r w:rsidR="00301188">
        <w:rPr>
          <w:rFonts w:ascii="Arial" w:hAnsi="Arial" w:cs="Arial"/>
        </w:rPr>
        <w:t xml:space="preserve">. </w:t>
      </w:r>
    </w:p>
    <w:p w14:paraId="7077126E" w14:textId="72729CED" w:rsidR="00C24BF9" w:rsidRPr="00C122B4" w:rsidRDefault="00C24BF9" w:rsidP="00CF5B64">
      <w:pPr>
        <w:adjustRightInd w:val="0"/>
        <w:snapToGrid w:val="0"/>
        <w:spacing w:line="300" w:lineRule="auto"/>
        <w:jc w:val="both"/>
        <w:rPr>
          <w:rFonts w:ascii="Arial" w:hAnsi="Arial" w:cs="Arial"/>
        </w:rPr>
      </w:pPr>
      <w:r w:rsidRPr="000C53E0">
        <w:rPr>
          <w:rFonts w:ascii="Arial" w:hAnsi="Arial" w:cs="Arial"/>
          <w:b/>
        </w:rPr>
        <w:t>PBMC3k</w:t>
      </w:r>
      <w:r>
        <w:rPr>
          <w:rFonts w:ascii="Arial" w:hAnsi="Arial" w:cs="Arial"/>
        </w:rPr>
        <w:t>:</w:t>
      </w:r>
      <w:r w:rsidRPr="005F15D6">
        <w:rPr>
          <w:rFonts w:ascii="Arial" w:hAnsi="Arial" w:cs="Arial"/>
        </w:rPr>
        <w:t xml:space="preserve"> Th</w:t>
      </w:r>
      <w:r w:rsidR="003C4003">
        <w:rPr>
          <w:rFonts w:ascii="Arial" w:hAnsi="Arial" w:cs="Arial"/>
        </w:rPr>
        <w:t>e</w:t>
      </w:r>
      <w:r w:rsidRPr="005F15D6">
        <w:rPr>
          <w:rFonts w:ascii="Arial" w:hAnsi="Arial" w:cs="Arial"/>
        </w:rPr>
        <w:t xml:space="preserve"> data</w:t>
      </w:r>
      <w:r w:rsidR="008265D5">
        <w:rPr>
          <w:rFonts w:ascii="Arial" w:hAnsi="Arial" w:cs="Arial"/>
        </w:rPr>
        <w:t xml:space="preserve"> </w:t>
      </w:r>
      <w:r w:rsidRPr="005F15D6">
        <w:rPr>
          <w:rFonts w:ascii="Arial" w:hAnsi="Arial" w:cs="Arial"/>
        </w:rPr>
        <w:t>set</w:t>
      </w:r>
      <w:r w:rsidR="003C0C46">
        <w:rPr>
          <w:rFonts w:ascii="Arial" w:hAnsi="Arial" w:cs="Arial"/>
        </w:rPr>
        <w:t xml:space="preserve"> consists of 11 cell types obtained by </w:t>
      </w:r>
      <w:r w:rsidR="003C0C46" w:rsidRPr="005F15D6">
        <w:rPr>
          <w:rFonts w:ascii="Arial" w:hAnsi="Arial" w:cs="Arial"/>
        </w:rPr>
        <w:t xml:space="preserve">in </w:t>
      </w:r>
      <w:r w:rsidR="003C0C46" w:rsidRPr="00301188">
        <w:rPr>
          <w:rFonts w:ascii="Arial" w:hAnsi="Arial" w:cs="Arial"/>
        </w:rPr>
        <w:t>fluorescence-activated cell sorting (FACS)</w:t>
      </w:r>
      <w:r w:rsidR="003C0C46">
        <w:rPr>
          <w:rFonts w:ascii="Arial" w:hAnsi="Arial" w:cs="Arial"/>
        </w:rPr>
        <w:t xml:space="preserve">. </w:t>
      </w:r>
      <w:r w:rsidR="00791EC7" w:rsidRPr="00791EC7">
        <w:rPr>
          <w:rFonts w:ascii="Arial" w:hAnsi="Arial" w:cs="Arial"/>
        </w:rPr>
        <w:t xml:space="preserve">The data set consists of 11 cell types obtained by in fluorescence-activated cell sorting (FACS). These 11 cell types include CD14+ Monocyte (446 cells), </w:t>
      </w:r>
      <w:r w:rsidR="00791EC7" w:rsidRPr="00791EC7">
        <w:rPr>
          <w:rFonts w:ascii="Arial" w:hAnsi="Arial" w:cs="Arial"/>
        </w:rPr>
        <w:lastRenderedPageBreak/>
        <w:t>CD19+ B (406 cells), CD34+ (17 cells), CD4+/CD25 T Reg (198 cells), CD4+/CD45RA+/CD25- Naive T (242 cells), CD4+/CD45RO+ Memory (465 cells), CD4+ T Helper2 (76 cells), CD56+ NK (428 cells), CD8+/CD45RA+ Naive Cytotoxic (510 cells), CD8+ Cytotoxic T(398 cells), Dendritic (19 cells). The data were generated with the latest instrument, the 1</w:t>
      </w:r>
      <w:r w:rsidR="00791EC7">
        <w:rPr>
          <w:rFonts w:ascii="Arial" w:hAnsi="Arial" w:cs="Arial"/>
        </w:rPr>
        <w:t>0x Genomics Chromium Controller</w:t>
      </w:r>
      <w:r w:rsidR="003C0C46" w:rsidRPr="005F15D6">
        <w:rPr>
          <w:rFonts w:ascii="Arial" w:hAnsi="Arial" w:cs="Arial"/>
        </w:rPr>
        <w:t>. Raw counts were downloaded from</w:t>
      </w:r>
      <w:r w:rsidR="007E6140">
        <w:rPr>
          <w:rFonts w:ascii="Arial" w:hAnsi="Arial" w:cs="Arial"/>
        </w:rPr>
        <w:t xml:space="preserve"> </w:t>
      </w:r>
      <w:hyperlink r:id="rId71" w:history="1">
        <w:r w:rsidR="007E6140" w:rsidRPr="00C01D78">
          <w:rPr>
            <w:rStyle w:val="Hyperlink"/>
            <w:rFonts w:ascii="Arial" w:hAnsi="Arial" w:cs="Arial"/>
          </w:rPr>
          <w:t>https://support.10xgenomics.com/single-cell-gene-expression/datasets/2.1.0/pbmc4k</w:t>
        </w:r>
      </w:hyperlink>
      <w:r w:rsidR="00AE3E1C">
        <w:rPr>
          <w:rFonts w:ascii="Arial" w:hAnsi="Arial" w:cs="Arial"/>
        </w:rPr>
        <w:t>.</w:t>
      </w:r>
      <w:r w:rsidR="00627D27">
        <w:rPr>
          <w:rFonts w:ascii="Arial" w:hAnsi="Arial" w:cs="Arial"/>
        </w:rPr>
        <w:t xml:space="preserve"> </w:t>
      </w:r>
    </w:p>
    <w:p w14:paraId="3122C973" w14:textId="31D5DD9F" w:rsidR="00C15FF3" w:rsidRPr="005F15D6" w:rsidRDefault="00C15FF3" w:rsidP="00C15FF3">
      <w:pPr>
        <w:adjustRightInd w:val="0"/>
        <w:snapToGrid w:val="0"/>
        <w:spacing w:line="300" w:lineRule="auto"/>
        <w:jc w:val="both"/>
        <w:rPr>
          <w:rFonts w:ascii="Arial" w:hAnsi="Arial" w:cs="Arial"/>
        </w:rPr>
      </w:pPr>
      <w:proofErr w:type="spellStart"/>
      <w:r w:rsidRPr="000C53E0">
        <w:rPr>
          <w:rFonts w:ascii="Arial" w:hAnsi="Arial" w:cs="Arial"/>
          <w:b/>
        </w:rPr>
        <w:t>Darmanis</w:t>
      </w:r>
      <w:proofErr w:type="spellEnd"/>
      <w:r w:rsidRPr="005F15D6">
        <w:rPr>
          <w:rFonts w:ascii="Arial" w:hAnsi="Arial" w:cs="Arial"/>
        </w:rPr>
        <w:t>: This data</w:t>
      </w:r>
      <w:r w:rsidR="004B7AC4">
        <w:rPr>
          <w:rFonts w:ascii="Arial" w:hAnsi="Arial" w:cs="Arial"/>
        </w:rPr>
        <w:t xml:space="preserve"> </w:t>
      </w:r>
      <w:r w:rsidRPr="005F15D6">
        <w:rPr>
          <w:rFonts w:ascii="Arial" w:hAnsi="Arial" w:cs="Arial"/>
        </w:rPr>
        <w:t xml:space="preserve">set </w:t>
      </w:r>
      <w:r w:rsidR="00A57EC9">
        <w:rPr>
          <w:rFonts w:ascii="Arial" w:hAnsi="Arial" w:cs="Arial"/>
        </w:rPr>
        <w:t xml:space="preserve">originally </w:t>
      </w:r>
      <w:r w:rsidR="00CD7209">
        <w:rPr>
          <w:rFonts w:ascii="Arial" w:hAnsi="Arial" w:cs="Arial"/>
        </w:rPr>
        <w:t>contains 10 distinct cell groups. Clusters 1-8 consist of adult brain cells, whereas cluster 9 and 10 consist of fetal brain cells</w:t>
      </w:r>
      <w:r w:rsidR="006D19C5">
        <w:rPr>
          <w:rFonts w:ascii="Arial" w:hAnsi="Arial" w:cs="Arial"/>
        </w:rPr>
        <w:t>.</w:t>
      </w:r>
      <w:r w:rsidRPr="005F15D6">
        <w:rPr>
          <w:rFonts w:ascii="Arial" w:hAnsi="Arial" w:cs="Arial"/>
        </w:rPr>
        <w:t xml:space="preserve"> </w:t>
      </w:r>
      <w:r w:rsidR="008D4AEC">
        <w:rPr>
          <w:rFonts w:ascii="Arial" w:hAnsi="Arial" w:cs="Arial"/>
        </w:rPr>
        <w:t xml:space="preserve">We </w:t>
      </w:r>
      <w:r w:rsidR="008D4AEC" w:rsidRPr="005F15D6">
        <w:rPr>
          <w:rFonts w:ascii="Arial" w:hAnsi="Arial" w:cs="Arial"/>
        </w:rPr>
        <w:t xml:space="preserve">excluded </w:t>
      </w:r>
      <w:r w:rsidR="00CD7209">
        <w:rPr>
          <w:rFonts w:ascii="Arial" w:hAnsi="Arial" w:cs="Arial"/>
        </w:rPr>
        <w:t>two</w:t>
      </w:r>
      <w:r w:rsidR="008D4AEC" w:rsidRPr="005F15D6">
        <w:rPr>
          <w:rFonts w:ascii="Arial" w:hAnsi="Arial" w:cs="Arial"/>
        </w:rPr>
        <w:t xml:space="preserve"> </w:t>
      </w:r>
      <w:r w:rsidR="00CD7209">
        <w:rPr>
          <w:rFonts w:ascii="Arial" w:hAnsi="Arial" w:cs="Arial"/>
        </w:rPr>
        <w:t xml:space="preserve">mixed groups of cells that is probably due to </w:t>
      </w:r>
      <w:r w:rsidR="00CD7209" w:rsidRPr="00CD7209">
        <w:rPr>
          <w:rFonts w:ascii="Arial" w:hAnsi="Arial" w:cs="Arial"/>
        </w:rPr>
        <w:t>contamination of each cell with pieces of myelin debris</w:t>
      </w:r>
      <w:r w:rsidR="00CD7209">
        <w:rPr>
          <w:rFonts w:ascii="Arial" w:hAnsi="Arial" w:cs="Arial"/>
        </w:rPr>
        <w:t xml:space="preserve"> or </w:t>
      </w:r>
      <w:r w:rsidR="00CD7209" w:rsidRPr="00CD7209">
        <w:rPr>
          <w:rFonts w:ascii="Arial" w:hAnsi="Arial" w:cs="Arial"/>
        </w:rPr>
        <w:t>noisy gene expression profile</w:t>
      </w:r>
      <w:r w:rsidR="00114C32">
        <w:rPr>
          <w:rFonts w:ascii="Arial" w:hAnsi="Arial" w:cs="Arial"/>
        </w:rPr>
        <w:t xml:space="preserve"> </w:t>
      </w:r>
      <w:r w:rsidR="00016728">
        <w:rPr>
          <w:rFonts w:ascii="Arial" w:hAnsi="Arial" w:cs="Arial"/>
        </w:rPr>
        <w:fldChar w:fldCharType="begin">
          <w:fldData xml:space="preserve">PEVuZE5vdGU+PENpdGU+PEF1dGhvcj5EYXJtYW5pczwvQXV0aG9yPjxZZWFyPjIwMTU8L1llYXI+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</w:fldData>
        </w:fldChar>
      </w:r>
      <w:r w:rsidR="00016728">
        <w:rPr>
          <w:rFonts w:ascii="Arial" w:hAnsi="Arial" w:cs="Arial"/>
        </w:rPr>
        <w:instrText xml:space="preserve"> ADDIN EN.CITE </w:instrText>
      </w:r>
      <w:r w:rsidR="00016728">
        <w:rPr>
          <w:rFonts w:ascii="Arial" w:hAnsi="Arial" w:cs="Arial"/>
        </w:rPr>
        <w:fldChar w:fldCharType="begin">
          <w:fldData xml:space="preserve">PEVuZE5vdGU+PENpdGU+PEF1dGhvcj5EYXJtYW5pczwvQXV0aG9yPjxZZWFyPjIwMTU8L1llYXI+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</w:fldData>
        </w:fldChar>
      </w:r>
      <w:r w:rsidR="00016728">
        <w:rPr>
          <w:rFonts w:ascii="Arial" w:hAnsi="Arial" w:cs="Arial"/>
        </w:rPr>
        <w:instrText xml:space="preserve"> ADDIN EN.CITE.DATA </w:instrText>
      </w:r>
      <w:r w:rsidR="00016728">
        <w:rPr>
          <w:rFonts w:ascii="Arial" w:hAnsi="Arial" w:cs="Arial"/>
        </w:rPr>
      </w:r>
      <w:r w:rsidR="00016728">
        <w:rPr>
          <w:rFonts w:ascii="Arial" w:hAnsi="Arial" w:cs="Arial"/>
        </w:rPr>
        <w:fldChar w:fldCharType="end"/>
      </w:r>
      <w:r w:rsidR="00016728">
        <w:rPr>
          <w:rFonts w:ascii="Arial" w:hAnsi="Arial" w:cs="Arial"/>
        </w:rPr>
      </w:r>
      <w:r w:rsidR="00016728">
        <w:rPr>
          <w:rFonts w:ascii="Arial" w:hAnsi="Arial" w:cs="Arial"/>
        </w:rPr>
        <w:fldChar w:fldCharType="separate"/>
      </w:r>
      <w:r w:rsidR="00016728">
        <w:rPr>
          <w:rFonts w:ascii="Arial" w:hAnsi="Arial" w:cs="Arial"/>
          <w:noProof/>
        </w:rPr>
        <w:t>[</w:t>
      </w:r>
      <w:hyperlink w:anchor="_ENREF_3" w:tooltip="Darmanis, 2015 #2335" w:history="1">
        <w:r w:rsidR="00B43254">
          <w:rPr>
            <w:rFonts w:ascii="Arial" w:hAnsi="Arial" w:cs="Arial"/>
            <w:noProof/>
          </w:rPr>
          <w:t>3</w:t>
        </w:r>
      </w:hyperlink>
      <w:r w:rsidR="00016728">
        <w:rPr>
          <w:rFonts w:ascii="Arial" w:hAnsi="Arial" w:cs="Arial"/>
          <w:noProof/>
        </w:rPr>
        <w:t>]</w:t>
      </w:r>
      <w:r w:rsidR="00016728">
        <w:rPr>
          <w:rFonts w:ascii="Arial" w:hAnsi="Arial" w:cs="Arial"/>
        </w:rPr>
        <w:fldChar w:fldCharType="end"/>
      </w:r>
      <w:r w:rsidR="00CD7209">
        <w:rPr>
          <w:rFonts w:ascii="Arial" w:hAnsi="Arial" w:cs="Arial"/>
        </w:rPr>
        <w:t xml:space="preserve">, remaining 8 major brain cell types: </w:t>
      </w:r>
      <w:r w:rsidR="00CD7209" w:rsidRPr="00CD7209">
        <w:rPr>
          <w:rFonts w:ascii="Arial" w:hAnsi="Arial" w:cs="Arial"/>
        </w:rPr>
        <w:t>astrocytes</w:t>
      </w:r>
      <w:r w:rsidR="00A57EC9">
        <w:rPr>
          <w:rFonts w:ascii="Arial" w:hAnsi="Arial" w:cs="Arial"/>
        </w:rPr>
        <w:t xml:space="preserve"> (62 cells)</w:t>
      </w:r>
      <w:r w:rsidR="00CD7209" w:rsidRPr="00CD7209">
        <w:rPr>
          <w:rFonts w:ascii="Arial" w:hAnsi="Arial" w:cs="Arial"/>
        </w:rPr>
        <w:t>, oligodendrocytes</w:t>
      </w:r>
      <w:r w:rsidR="00A57EC9">
        <w:rPr>
          <w:rFonts w:ascii="Arial" w:hAnsi="Arial" w:cs="Arial"/>
        </w:rPr>
        <w:t xml:space="preserve"> (38 cells)</w:t>
      </w:r>
      <w:r w:rsidR="00CD7209" w:rsidRPr="00CD7209">
        <w:rPr>
          <w:rFonts w:ascii="Arial" w:hAnsi="Arial" w:cs="Arial"/>
        </w:rPr>
        <w:t>, oligodendrocyte precursor cells (OPCs</w:t>
      </w:r>
      <w:r w:rsidR="00A57EC9">
        <w:rPr>
          <w:rFonts w:ascii="Arial" w:hAnsi="Arial" w:cs="Arial"/>
        </w:rPr>
        <w:t>; 18 cells</w:t>
      </w:r>
      <w:r w:rsidR="00CD7209" w:rsidRPr="00CD7209">
        <w:rPr>
          <w:rFonts w:ascii="Arial" w:hAnsi="Arial" w:cs="Arial"/>
        </w:rPr>
        <w:t>), neurons</w:t>
      </w:r>
      <w:r w:rsidR="00A57EC9">
        <w:rPr>
          <w:rFonts w:ascii="Arial" w:hAnsi="Arial" w:cs="Arial"/>
        </w:rPr>
        <w:t xml:space="preserve"> (131 cells)</w:t>
      </w:r>
      <w:r w:rsidR="00CD7209" w:rsidRPr="00CD7209">
        <w:rPr>
          <w:rFonts w:ascii="Arial" w:hAnsi="Arial" w:cs="Arial"/>
        </w:rPr>
        <w:t>, microglia</w:t>
      </w:r>
      <w:r w:rsidR="00A57EC9">
        <w:rPr>
          <w:rFonts w:ascii="Arial" w:hAnsi="Arial" w:cs="Arial"/>
        </w:rPr>
        <w:t xml:space="preserve"> (16 cells)</w:t>
      </w:r>
      <w:r w:rsidR="00CD7209" w:rsidRPr="00CD7209">
        <w:rPr>
          <w:rFonts w:ascii="Arial" w:hAnsi="Arial" w:cs="Arial"/>
        </w:rPr>
        <w:t xml:space="preserve">, </w:t>
      </w:r>
      <w:r w:rsidR="00A57EC9">
        <w:rPr>
          <w:rFonts w:ascii="Arial" w:hAnsi="Arial" w:cs="Arial"/>
        </w:rPr>
        <w:t xml:space="preserve">fetal quiescent (110 cells), fetal replicating (25 cells) </w:t>
      </w:r>
      <w:r w:rsidR="00CD7209" w:rsidRPr="00CD7209">
        <w:rPr>
          <w:rFonts w:ascii="Arial" w:hAnsi="Arial" w:cs="Arial"/>
        </w:rPr>
        <w:t xml:space="preserve">and </w:t>
      </w:r>
      <w:r w:rsidR="00A57EC9">
        <w:rPr>
          <w:rFonts w:ascii="Arial" w:hAnsi="Arial" w:cs="Arial"/>
        </w:rPr>
        <w:t>endothelial (20 cells)</w:t>
      </w:r>
      <w:r w:rsidR="00CD7209" w:rsidRPr="00CD7209">
        <w:rPr>
          <w:rFonts w:ascii="Arial" w:hAnsi="Arial" w:cs="Arial"/>
        </w:rPr>
        <w:t>. First, we used an unbiased approach to sort all 466 individual cells into distinct groups defined by the entirety of their molecular signatures</w:t>
      </w:r>
      <w:r w:rsidR="008D4AEC" w:rsidRPr="005F15D6">
        <w:rPr>
          <w:rFonts w:ascii="Arial" w:hAnsi="Arial" w:cs="Arial"/>
        </w:rPr>
        <w:t>.</w:t>
      </w:r>
      <w:r w:rsidRPr="005F15D6">
        <w:rPr>
          <w:rFonts w:ascii="Arial" w:hAnsi="Arial" w:cs="Arial"/>
        </w:rPr>
        <w:t xml:space="preserve"> Raw </w:t>
      </w:r>
      <w:r w:rsidR="00CD7209">
        <w:rPr>
          <w:rFonts w:ascii="Arial" w:hAnsi="Arial" w:cs="Arial"/>
        </w:rPr>
        <w:t xml:space="preserve">count </w:t>
      </w:r>
      <w:r w:rsidRPr="005F15D6">
        <w:rPr>
          <w:rFonts w:ascii="Arial" w:hAnsi="Arial" w:cs="Arial"/>
        </w:rPr>
        <w:t xml:space="preserve">data were downloaded from </w:t>
      </w:r>
      <w:hyperlink r:id="rId72" w:history="1">
        <w:r w:rsidR="007965B7" w:rsidRPr="00C01D78">
          <w:rPr>
            <w:rStyle w:val="Hyperlink"/>
            <w:rFonts w:ascii="Arial" w:hAnsi="Arial" w:cs="Arial"/>
          </w:rPr>
          <w:t>https://www.ncbi.nlm.nih.gov/geo/query/acc.cgi?acc=GSE67835</w:t>
        </w:r>
      </w:hyperlink>
      <w:r w:rsidR="008D4AEC">
        <w:rPr>
          <w:rFonts w:ascii="Arial" w:hAnsi="Arial" w:cs="Arial"/>
        </w:rPr>
        <w:t>.</w:t>
      </w:r>
    </w:p>
    <w:p w14:paraId="1E970C32" w14:textId="0EAF62B7" w:rsidR="00C15FF3" w:rsidRPr="005F15D6" w:rsidRDefault="00C15FF3" w:rsidP="00C15FF3">
      <w:pPr>
        <w:adjustRightInd w:val="0"/>
        <w:snapToGrid w:val="0"/>
        <w:spacing w:line="300" w:lineRule="auto"/>
        <w:jc w:val="both"/>
        <w:rPr>
          <w:rFonts w:ascii="Arial" w:hAnsi="Arial" w:cs="Arial"/>
        </w:rPr>
      </w:pPr>
      <w:r w:rsidRPr="004E257E">
        <w:rPr>
          <w:rFonts w:ascii="Arial" w:hAnsi="Arial" w:cs="Arial"/>
          <w:b/>
        </w:rPr>
        <w:t>Koh</w:t>
      </w:r>
      <w:r w:rsidRPr="005F15D6">
        <w:rPr>
          <w:rFonts w:ascii="Arial" w:hAnsi="Arial" w:cs="Arial"/>
        </w:rPr>
        <w:t>:</w:t>
      </w:r>
      <w:r w:rsidR="00DE3813">
        <w:rPr>
          <w:rFonts w:ascii="Arial" w:hAnsi="Arial" w:cs="Arial"/>
        </w:rPr>
        <w:t xml:space="preserve"> </w:t>
      </w:r>
      <w:r w:rsidR="00F15BD1">
        <w:rPr>
          <w:rFonts w:ascii="Arial" w:hAnsi="Arial" w:cs="Arial"/>
        </w:rPr>
        <w:t>This data set</w:t>
      </w:r>
      <w:r w:rsidR="001220C3">
        <w:rPr>
          <w:rFonts w:ascii="Arial" w:hAnsi="Arial" w:cs="Arial"/>
        </w:rPr>
        <w:t xml:space="preserve"> comprises </w:t>
      </w:r>
      <w:r w:rsidR="00F23FAD">
        <w:rPr>
          <w:rFonts w:ascii="Arial" w:hAnsi="Arial" w:cs="Arial"/>
        </w:rPr>
        <w:t xml:space="preserve">of </w:t>
      </w:r>
      <w:r w:rsidR="00636EDE">
        <w:rPr>
          <w:rFonts w:ascii="Arial" w:hAnsi="Arial" w:cs="Arial"/>
        </w:rPr>
        <w:t>9</w:t>
      </w:r>
      <w:r w:rsidR="001220C3">
        <w:rPr>
          <w:rFonts w:ascii="Arial" w:hAnsi="Arial" w:cs="Arial"/>
        </w:rPr>
        <w:t xml:space="preserve"> different cell types</w:t>
      </w:r>
      <w:r w:rsidR="00F23FAD">
        <w:rPr>
          <w:rFonts w:ascii="Arial" w:hAnsi="Arial" w:cs="Arial"/>
        </w:rPr>
        <w:t xml:space="preserve"> that include</w:t>
      </w:r>
      <w:r w:rsidR="00765081">
        <w:rPr>
          <w:rFonts w:ascii="Arial" w:hAnsi="Arial" w:cs="Arial"/>
        </w:rPr>
        <w:t xml:space="preserve"> </w:t>
      </w:r>
      <w:r w:rsidR="00636EDE" w:rsidRPr="00765081">
        <w:rPr>
          <w:rFonts w:ascii="Arial" w:hAnsi="Arial" w:cs="Arial"/>
        </w:rPr>
        <w:t xml:space="preserve">H7 </w:t>
      </w:r>
      <w:proofErr w:type="spellStart"/>
      <w:r w:rsidR="00636EDE" w:rsidRPr="00765081">
        <w:rPr>
          <w:rFonts w:ascii="Arial" w:hAnsi="Arial" w:cs="Arial"/>
        </w:rPr>
        <w:t>hESCs</w:t>
      </w:r>
      <w:proofErr w:type="spellEnd"/>
      <w:r w:rsidR="00636EDE" w:rsidRPr="00765081">
        <w:rPr>
          <w:rFonts w:ascii="Arial" w:hAnsi="Arial" w:cs="Arial"/>
        </w:rPr>
        <w:t>, H7-derived anterior primitive streak populations, H7-derived mid primitive streak populations, H7-derived lateral mesoderm, H7-derived FACS-purified GARP+ cardiac mesoderm, H7-derived FACS-purified DLL1+ paraxial mesoderm populations, H7-derived day 3 early somite progenitor populations, H7-derived dermomyotome populations, and H7-derived FACS-purified PDGFRα+ sclerotome populations</w:t>
      </w:r>
      <w:r w:rsidR="00636EDE">
        <w:rPr>
          <w:rFonts w:ascii="Arial" w:hAnsi="Arial" w:cs="Arial"/>
        </w:rPr>
        <w:t xml:space="preserve">. </w:t>
      </w:r>
      <w:r w:rsidR="008B447D">
        <w:rPr>
          <w:rFonts w:ascii="Arial" w:hAnsi="Arial" w:cs="Arial"/>
        </w:rPr>
        <w:t>R</w:t>
      </w:r>
      <w:r w:rsidR="00765081" w:rsidRPr="00765081">
        <w:rPr>
          <w:rFonts w:ascii="Arial" w:hAnsi="Arial" w:cs="Arial"/>
        </w:rPr>
        <w:t xml:space="preserve">NA was extracted from either whole cell populations or alternatively, cell subsets purified by fluorescence activated cell sorting (FACS). </w:t>
      </w:r>
      <w:r w:rsidR="004B09EC">
        <w:rPr>
          <w:rFonts w:ascii="Arial" w:hAnsi="Arial" w:cs="Arial"/>
        </w:rPr>
        <w:t>Raw data can be downloaded from</w:t>
      </w:r>
      <w:r w:rsidR="00F15BD1">
        <w:rPr>
          <w:rFonts w:ascii="Arial" w:hAnsi="Arial" w:cs="Arial"/>
        </w:rPr>
        <w:t xml:space="preserve"> </w:t>
      </w:r>
      <w:hyperlink r:id="rId73" w:history="1">
        <w:r w:rsidR="00F15BD1" w:rsidRPr="005E043E">
          <w:rPr>
            <w:rStyle w:val="Hyperlink"/>
            <w:rFonts w:ascii="Arial" w:hAnsi="Arial" w:cs="Arial"/>
          </w:rPr>
          <w:t>https://www.ncbi.nlm.nih.gov/sra?term=SRP073808</w:t>
        </w:r>
      </w:hyperlink>
      <w:r w:rsidR="00F15BD1">
        <w:rPr>
          <w:rFonts w:ascii="Arial" w:hAnsi="Arial" w:cs="Arial"/>
        </w:rPr>
        <w:t xml:space="preserve">. </w:t>
      </w:r>
      <w:r w:rsidR="004B09EC">
        <w:rPr>
          <w:rFonts w:ascii="Arial" w:hAnsi="Arial" w:cs="Arial"/>
        </w:rPr>
        <w:t xml:space="preserve">In our comparison, </w:t>
      </w:r>
      <w:r w:rsidR="001E716C">
        <w:rPr>
          <w:rFonts w:ascii="Arial" w:hAnsi="Arial" w:cs="Arial"/>
        </w:rPr>
        <w:t xml:space="preserve">we </w:t>
      </w:r>
      <w:r w:rsidR="004B09EC">
        <w:rPr>
          <w:rFonts w:ascii="Arial" w:hAnsi="Arial" w:cs="Arial"/>
        </w:rPr>
        <w:t>directly downloaded the processed data</w:t>
      </w:r>
      <w:r w:rsidR="00ED4C17">
        <w:rPr>
          <w:rFonts w:ascii="Arial" w:hAnsi="Arial" w:cs="Arial"/>
        </w:rPr>
        <w:t xml:space="preserve"> from</w:t>
      </w:r>
      <w:r w:rsidR="00DE3813">
        <w:rPr>
          <w:rFonts w:ascii="Arial" w:hAnsi="Arial" w:cs="Arial"/>
        </w:rPr>
        <w:t xml:space="preserve"> conquer</w:t>
      </w:r>
      <w:r w:rsidR="00F15BD1">
        <w:rPr>
          <w:rFonts w:ascii="Arial" w:hAnsi="Arial" w:cs="Arial"/>
        </w:rPr>
        <w:t xml:space="preserve"> </w:t>
      </w:r>
      <w:r w:rsidR="00EE49F0">
        <w:rPr>
          <w:rFonts w:ascii="Arial" w:hAnsi="Arial" w:cs="Arial"/>
        </w:rPr>
        <w:fldChar w:fldCharType="begin"/>
      </w:r>
      <w:r w:rsidR="00016728">
        <w:rPr>
          <w:rFonts w:ascii="Arial" w:hAnsi="Arial" w:cs="Arial"/>
        </w:rPr>
        <w:instrText xml:space="preserve"> ADDIN EN.CITE &lt;EndNote&gt;&lt;Cite&gt;&lt;Author&gt;Soneson&lt;/Author&gt;&lt;Year&gt;2018&lt;/Year&gt;&lt;RecNum&gt;1670&lt;/RecNum&gt;&lt;DisplayText&gt;[4]&lt;/DisplayText&gt;&lt;record&gt;&lt;rec-number&gt;1670&lt;/rec-number&gt;&lt;foreign-keys&gt;&lt;key app="EN" db-id="twexpxesba2eebertwopftwrvzew5d2dx2zv"&gt;1670&lt;/key&gt;&lt;/foreign-keys&gt;&lt;ref-type name="Journal Article"&gt;17&lt;/ref-type&gt;&lt;contributors&gt;&lt;authors&gt;&lt;author&gt;Soneson, C.&lt;/author&gt;&lt;author&gt;Robinson, M. D.&lt;/author&gt;&lt;/authors&gt;&lt;/contributors&gt;&lt;auth-address&gt;Univ Zurich, Inst Mol Life Sci, Zurich, Switzerland&amp;#xD;SIB Swiss Inst Bioinformat, Zurich, Switzerland&lt;/auth-address&gt;&lt;titles&gt;&lt;title&gt;Bias, robustness and scalability in single-cell differential expression analysis&lt;/title&gt;&lt;secondary-title&gt;Nature Methods&lt;/secondary-title&gt;&lt;alt-title&gt;Nat Methods&lt;/alt-title&gt;&lt;/titles&gt;&lt;periodical&gt;&lt;full-title&gt;Nature Methods&lt;/full-title&gt;&lt;abbr-1&gt;Nat Methods&lt;/abbr-1&gt;&lt;/periodical&gt;&lt;alt-periodical&gt;&lt;full-title&gt;Nature Methods&lt;/full-title&gt;&lt;abbr-1&gt;Nat Methods&lt;/abbr-1&gt;&lt;/alt-periodical&gt;&lt;pages&gt;255-261&lt;/pages&gt;&lt;volume&gt;15&lt;/volume&gt;&lt;number&gt;4&lt;/number&gt;&lt;keywords&gt;&lt;keyword&gt;rna-seq experiments&lt;/keyword&gt;&lt;keyword&gt;increases detection power&lt;/keyword&gt;&lt;keyword&gt;gene-expression&lt;/keyword&gt;&lt;keyword&gt;sequencing data&lt;/keyword&gt;&lt;keyword&gt;transcriptome&lt;/keyword&gt;&lt;keyword&gt;quantification&lt;/keyword&gt;&lt;keyword&gt;bioconductor&lt;/keyword&gt;&lt;keyword&gt;microarray&lt;/keyword&gt;&lt;keyword&gt;edger&lt;/keyword&gt;&lt;/keywords&gt;&lt;dates&gt;&lt;year&gt;2018&lt;/year&gt;&lt;pub-dates&gt;&lt;date&gt;Apr&lt;/date&gt;&lt;/pub-dates&gt;&lt;/dates&gt;&lt;isbn&gt;1548-7091&lt;/isbn&gt;&lt;accession-num&gt;WOS:000429088600018&lt;/accession-num&gt;&lt;urls&gt;&lt;related-urls&gt;&lt;url&gt;&amp;lt;Go to ISI&amp;gt;://WOS:000429088600018&lt;/url&gt;&lt;url&gt;https://www.nature.com/articles/nmeth.4612.pdf&lt;/url&gt;&lt;/related-urls&gt;&lt;/urls&gt;&lt;electronic-resource-num&gt;10.1038/Nmeth.4612&lt;/electronic-resource-num&gt;&lt;language&gt;English&lt;/language&gt;&lt;/record&gt;&lt;/Cite&gt;&lt;/EndNote&gt;</w:instrText>
      </w:r>
      <w:r w:rsidR="00EE49F0">
        <w:rPr>
          <w:rFonts w:ascii="Arial" w:hAnsi="Arial" w:cs="Arial"/>
        </w:rPr>
        <w:fldChar w:fldCharType="separate"/>
      </w:r>
      <w:r w:rsidR="00016728">
        <w:rPr>
          <w:rFonts w:ascii="Arial" w:hAnsi="Arial" w:cs="Arial"/>
          <w:noProof/>
        </w:rPr>
        <w:t>[</w:t>
      </w:r>
      <w:hyperlink w:anchor="_ENREF_4" w:tooltip="Soneson, 2018 #1670" w:history="1">
        <w:r w:rsidR="00B43254">
          <w:rPr>
            <w:rFonts w:ascii="Arial" w:hAnsi="Arial" w:cs="Arial"/>
            <w:noProof/>
          </w:rPr>
          <w:t>4</w:t>
        </w:r>
      </w:hyperlink>
      <w:r w:rsidR="00016728">
        <w:rPr>
          <w:rFonts w:ascii="Arial" w:hAnsi="Arial" w:cs="Arial"/>
          <w:noProof/>
        </w:rPr>
        <w:t>]</w:t>
      </w:r>
      <w:r w:rsidR="00EE49F0">
        <w:rPr>
          <w:rFonts w:ascii="Arial" w:hAnsi="Arial" w:cs="Arial"/>
        </w:rPr>
        <w:fldChar w:fldCharType="end"/>
      </w:r>
      <w:r w:rsidR="00DE3813">
        <w:rPr>
          <w:rFonts w:ascii="Arial" w:hAnsi="Arial" w:cs="Arial"/>
        </w:rPr>
        <w:t>.</w:t>
      </w:r>
    </w:p>
    <w:p w14:paraId="23BB99F8" w14:textId="09DC45FD" w:rsidR="00C15FF3" w:rsidRPr="005F15D6" w:rsidRDefault="00C15FF3" w:rsidP="00C15FF3">
      <w:pPr>
        <w:adjustRightInd w:val="0"/>
        <w:snapToGrid w:val="0"/>
        <w:spacing w:line="300" w:lineRule="auto"/>
        <w:jc w:val="both"/>
        <w:rPr>
          <w:rFonts w:ascii="Arial" w:hAnsi="Arial" w:cs="Arial"/>
        </w:rPr>
      </w:pPr>
      <w:r w:rsidRPr="000C53E0">
        <w:rPr>
          <w:rFonts w:ascii="Arial" w:hAnsi="Arial" w:cs="Arial"/>
          <w:b/>
        </w:rPr>
        <w:t>Baron</w:t>
      </w:r>
      <w:r w:rsidRPr="005F15D6">
        <w:rPr>
          <w:rFonts w:ascii="Arial" w:hAnsi="Arial" w:cs="Arial"/>
        </w:rPr>
        <w:t>: This data</w:t>
      </w:r>
      <w:r w:rsidR="00760EF4">
        <w:rPr>
          <w:rFonts w:ascii="Arial" w:hAnsi="Arial" w:cs="Arial"/>
        </w:rPr>
        <w:t xml:space="preserve"> </w:t>
      </w:r>
      <w:r w:rsidRPr="005F15D6">
        <w:rPr>
          <w:rFonts w:ascii="Arial" w:hAnsi="Arial" w:cs="Arial"/>
        </w:rPr>
        <w:t xml:space="preserve">set characterized pancreatic cells from human </w:t>
      </w:r>
      <w:r w:rsidR="006D19C5" w:rsidRPr="005F15D6">
        <w:rPr>
          <w:rFonts w:ascii="Arial" w:hAnsi="Arial" w:cs="Arial"/>
        </w:rPr>
        <w:t>donors</w:t>
      </w:r>
      <w:r w:rsidRPr="005F15D6">
        <w:rPr>
          <w:rFonts w:ascii="Arial" w:hAnsi="Arial" w:cs="Arial"/>
        </w:rPr>
        <w:t xml:space="preserve"> and was sequenced by </w:t>
      </w:r>
      <w:r w:rsidR="006D19C5">
        <w:rPr>
          <w:rFonts w:ascii="Arial" w:hAnsi="Arial" w:cs="Arial"/>
        </w:rPr>
        <w:t xml:space="preserve">the </w:t>
      </w:r>
      <w:proofErr w:type="spellStart"/>
      <w:r w:rsidRPr="005F15D6">
        <w:rPr>
          <w:rFonts w:ascii="Arial" w:hAnsi="Arial" w:cs="Arial"/>
        </w:rPr>
        <w:t>inDrop</w:t>
      </w:r>
      <w:proofErr w:type="spellEnd"/>
      <w:r w:rsidRPr="005F15D6">
        <w:rPr>
          <w:rFonts w:ascii="Arial" w:hAnsi="Arial" w:cs="Arial"/>
        </w:rPr>
        <w:t xml:space="preserve"> platform. Raw </w:t>
      </w:r>
      <w:r w:rsidR="0070062D">
        <w:rPr>
          <w:rFonts w:ascii="Arial" w:hAnsi="Arial" w:cs="Arial"/>
        </w:rPr>
        <w:t xml:space="preserve">count </w:t>
      </w:r>
      <w:r w:rsidRPr="005F15D6">
        <w:rPr>
          <w:rFonts w:ascii="Arial" w:hAnsi="Arial" w:cs="Arial"/>
        </w:rPr>
        <w:t xml:space="preserve">data </w:t>
      </w:r>
      <w:r w:rsidR="00DE3813">
        <w:rPr>
          <w:rFonts w:ascii="Arial" w:hAnsi="Arial" w:cs="Arial"/>
        </w:rPr>
        <w:t>were</w:t>
      </w:r>
      <w:r w:rsidRPr="005F15D6">
        <w:rPr>
          <w:rFonts w:ascii="Arial" w:hAnsi="Arial" w:cs="Arial"/>
        </w:rPr>
        <w:t xml:space="preserve"> downloaded from </w:t>
      </w:r>
      <w:hyperlink r:id="rId74" w:history="1">
        <w:r w:rsidR="00D61A80" w:rsidRPr="00C01D78">
          <w:rPr>
            <w:rStyle w:val="Hyperlink"/>
            <w:rFonts w:ascii="Arial" w:hAnsi="Arial" w:cs="Arial"/>
          </w:rPr>
          <w:t>https://www.ncbi.nlm.nih.gov/geo/query/acc.cgi?acc=GSE84133</w:t>
        </w:r>
      </w:hyperlink>
      <w:r w:rsidRPr="005F15D6">
        <w:rPr>
          <w:rFonts w:ascii="Arial" w:hAnsi="Arial" w:cs="Arial"/>
        </w:rPr>
        <w:t xml:space="preserve">. </w:t>
      </w:r>
    </w:p>
    <w:p w14:paraId="6F0E78F9" w14:textId="5AB568B1" w:rsidR="00C15FF3" w:rsidRPr="005F15D6" w:rsidRDefault="00C15FF3" w:rsidP="00C15FF3">
      <w:pPr>
        <w:adjustRightInd w:val="0"/>
        <w:snapToGrid w:val="0"/>
        <w:spacing w:line="300" w:lineRule="auto"/>
        <w:jc w:val="both"/>
        <w:rPr>
          <w:rFonts w:ascii="Arial" w:hAnsi="Arial" w:cs="Arial"/>
        </w:rPr>
      </w:pPr>
      <w:r w:rsidRPr="000C53E0">
        <w:rPr>
          <w:rFonts w:ascii="Arial" w:hAnsi="Arial" w:cs="Arial"/>
          <w:b/>
        </w:rPr>
        <w:t>ChuBatch1</w:t>
      </w:r>
      <w:r w:rsidRPr="005F15D6">
        <w:rPr>
          <w:rFonts w:ascii="Arial" w:hAnsi="Arial" w:cs="Arial"/>
        </w:rPr>
        <w:t xml:space="preserve">: </w:t>
      </w:r>
      <w:r w:rsidR="00150BCF">
        <w:rPr>
          <w:rFonts w:ascii="Arial" w:hAnsi="Arial" w:cs="Arial"/>
        </w:rPr>
        <w:t>This is t</w:t>
      </w:r>
      <w:r w:rsidRPr="005F15D6">
        <w:rPr>
          <w:rFonts w:ascii="Arial" w:hAnsi="Arial" w:cs="Arial"/>
        </w:rPr>
        <w:t>he batch 1 part of</w:t>
      </w:r>
      <w:r w:rsidR="00037C18">
        <w:rPr>
          <w:rFonts w:ascii="Arial" w:hAnsi="Arial" w:cs="Arial"/>
        </w:rPr>
        <w:t xml:space="preserve"> </w:t>
      </w:r>
      <w:r w:rsidR="00150BCF">
        <w:rPr>
          <w:rFonts w:ascii="Arial" w:hAnsi="Arial" w:cs="Arial"/>
        </w:rPr>
        <w:t xml:space="preserve">Chu et al. data </w:t>
      </w:r>
      <w:r w:rsidR="00037C18">
        <w:rPr>
          <w:rFonts w:ascii="Arial" w:hAnsi="Arial" w:cs="Arial"/>
        </w:rPr>
        <w:fldChar w:fldCharType="begin">
          <w:fldData xml:space="preserve">PEVuZE5vdGU+PENpdGU+PEF1dGhvcj5DaHU8L0F1dGhvcj48WWVhcj4yMDE2PC9ZZWFyPjxSZWNO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</w:fldData>
        </w:fldChar>
      </w:r>
      <w:r w:rsidR="00BB2A17">
        <w:rPr>
          <w:rFonts w:ascii="Arial" w:hAnsi="Arial" w:cs="Arial"/>
        </w:rPr>
        <w:instrText xml:space="preserve"> ADDIN EN.CITE </w:instrText>
      </w:r>
      <w:r w:rsidR="00BB2A17">
        <w:rPr>
          <w:rFonts w:ascii="Arial" w:hAnsi="Arial" w:cs="Arial"/>
        </w:rPr>
        <w:fldChar w:fldCharType="begin">
          <w:fldData xml:space="preserve">PEVuZE5vdGU+PENpdGU+PEF1dGhvcj5DaHU8L0F1dGhvcj48WWVhcj4yMDE2PC9ZZWFyPjxSZWNO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</w:fldData>
        </w:fldChar>
      </w:r>
      <w:r w:rsidR="00BB2A17">
        <w:rPr>
          <w:rFonts w:ascii="Arial" w:hAnsi="Arial" w:cs="Arial"/>
        </w:rPr>
        <w:instrText xml:space="preserve"> ADDIN EN.CITE.DATA </w:instrText>
      </w:r>
      <w:r w:rsidR="00BB2A17">
        <w:rPr>
          <w:rFonts w:ascii="Arial" w:hAnsi="Arial" w:cs="Arial"/>
        </w:rPr>
      </w:r>
      <w:r w:rsidR="00BB2A17">
        <w:rPr>
          <w:rFonts w:ascii="Arial" w:hAnsi="Arial" w:cs="Arial"/>
        </w:rPr>
        <w:fldChar w:fldCharType="end"/>
      </w:r>
      <w:r w:rsidR="00037C18">
        <w:rPr>
          <w:rFonts w:ascii="Arial" w:hAnsi="Arial" w:cs="Arial"/>
        </w:rPr>
      </w:r>
      <w:r w:rsidR="00037C18">
        <w:rPr>
          <w:rFonts w:ascii="Arial" w:hAnsi="Arial" w:cs="Arial"/>
        </w:rPr>
        <w:fldChar w:fldCharType="separate"/>
      </w:r>
      <w:r w:rsidR="00016728">
        <w:rPr>
          <w:rFonts w:ascii="Arial" w:hAnsi="Arial" w:cs="Arial"/>
          <w:noProof/>
        </w:rPr>
        <w:t>[</w:t>
      </w:r>
      <w:hyperlink w:anchor="_ENREF_5" w:tooltip="Chu, 2016 #1622" w:history="1">
        <w:r w:rsidR="00B43254">
          <w:rPr>
            <w:rFonts w:ascii="Arial" w:hAnsi="Arial" w:cs="Arial"/>
            <w:noProof/>
          </w:rPr>
          <w:t>5</w:t>
        </w:r>
      </w:hyperlink>
      <w:r w:rsidR="00016728">
        <w:rPr>
          <w:rFonts w:ascii="Arial" w:hAnsi="Arial" w:cs="Arial"/>
          <w:noProof/>
        </w:rPr>
        <w:t>]</w:t>
      </w:r>
      <w:r w:rsidR="00037C18">
        <w:rPr>
          <w:rFonts w:ascii="Arial" w:hAnsi="Arial" w:cs="Arial"/>
        </w:rPr>
        <w:fldChar w:fldCharType="end"/>
      </w:r>
      <w:r w:rsidRPr="005F15D6">
        <w:rPr>
          <w:rFonts w:ascii="Arial" w:hAnsi="Arial" w:cs="Arial"/>
        </w:rPr>
        <w:t>. Chu et at al contains four lineage-specific progenitor cells derived from human pluripotent stem cells (</w:t>
      </w:r>
      <w:proofErr w:type="spellStart"/>
      <w:r w:rsidRPr="005F15D6">
        <w:rPr>
          <w:rFonts w:ascii="Arial" w:hAnsi="Arial" w:cs="Arial"/>
        </w:rPr>
        <w:t>hPSCs</w:t>
      </w:r>
      <w:proofErr w:type="spellEnd"/>
      <w:r w:rsidRPr="005F15D6">
        <w:rPr>
          <w:rFonts w:ascii="Arial" w:hAnsi="Arial" w:cs="Arial"/>
        </w:rPr>
        <w:t xml:space="preserve">) and were sequenced by Fluidigm C1 platform. Raw data was downloaded from </w:t>
      </w:r>
      <w:hyperlink r:id="rId75" w:history="1">
        <w:r w:rsidR="00CA13E5" w:rsidRPr="00C01D78">
          <w:rPr>
            <w:rStyle w:val="Hyperlink"/>
            <w:rFonts w:ascii="Arial" w:hAnsi="Arial" w:cs="Arial"/>
          </w:rPr>
          <w:t>https://www.ncbi.nlm.nih.gov/geo/query/acc.cgi?acc=GSE75748</w:t>
        </w:r>
      </w:hyperlink>
      <w:r w:rsidR="00CA13E5">
        <w:rPr>
          <w:rFonts w:ascii="Arial" w:hAnsi="Arial" w:cs="Arial"/>
        </w:rPr>
        <w:t xml:space="preserve">. </w:t>
      </w:r>
    </w:p>
    <w:p w14:paraId="1943E1A8" w14:textId="13C689E5" w:rsidR="00C15FF3" w:rsidRPr="005F15D6" w:rsidRDefault="00C15FF3" w:rsidP="00C15FF3">
      <w:pPr>
        <w:adjustRightInd w:val="0"/>
        <w:snapToGrid w:val="0"/>
        <w:spacing w:line="300" w:lineRule="auto"/>
        <w:jc w:val="both"/>
        <w:rPr>
          <w:rFonts w:ascii="Arial" w:hAnsi="Arial" w:cs="Arial"/>
        </w:rPr>
      </w:pPr>
      <w:r w:rsidRPr="000C53E0">
        <w:rPr>
          <w:rFonts w:ascii="Arial" w:hAnsi="Arial" w:cs="Arial"/>
          <w:b/>
        </w:rPr>
        <w:t>ChuBatch2</w:t>
      </w:r>
      <w:r w:rsidRPr="005F15D6">
        <w:rPr>
          <w:rFonts w:ascii="Arial" w:hAnsi="Arial" w:cs="Arial"/>
        </w:rPr>
        <w:t xml:space="preserve">: </w:t>
      </w:r>
      <w:r w:rsidR="00150BCF">
        <w:rPr>
          <w:rFonts w:ascii="Arial" w:hAnsi="Arial" w:cs="Arial"/>
        </w:rPr>
        <w:t>This is t</w:t>
      </w:r>
      <w:r w:rsidR="00150BCF" w:rsidRPr="005F15D6">
        <w:rPr>
          <w:rFonts w:ascii="Arial" w:hAnsi="Arial" w:cs="Arial"/>
        </w:rPr>
        <w:t xml:space="preserve">he batch </w:t>
      </w:r>
      <w:r w:rsidR="00150BCF">
        <w:rPr>
          <w:rFonts w:ascii="Arial" w:hAnsi="Arial" w:cs="Arial"/>
        </w:rPr>
        <w:t>2</w:t>
      </w:r>
      <w:r w:rsidR="00150BCF" w:rsidRPr="005F15D6">
        <w:rPr>
          <w:rFonts w:ascii="Arial" w:hAnsi="Arial" w:cs="Arial"/>
        </w:rPr>
        <w:t xml:space="preserve"> part of</w:t>
      </w:r>
      <w:r w:rsidR="00150BCF">
        <w:rPr>
          <w:rFonts w:ascii="Arial" w:hAnsi="Arial" w:cs="Arial"/>
        </w:rPr>
        <w:t xml:space="preserve"> Chu et al. data </w:t>
      </w:r>
      <w:r w:rsidR="00037C18">
        <w:rPr>
          <w:rFonts w:ascii="Arial" w:hAnsi="Arial" w:cs="Arial"/>
        </w:rPr>
        <w:fldChar w:fldCharType="begin">
          <w:fldData xml:space="preserve">PEVuZE5vdGU+PENpdGU+PEF1dGhvcj5DaHU8L0F1dGhvcj48WWVhcj4yMDE2PC9ZZWFyPjxSZWNO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</w:fldData>
        </w:fldChar>
      </w:r>
      <w:r w:rsidR="00BB2A17">
        <w:rPr>
          <w:rFonts w:ascii="Arial" w:hAnsi="Arial" w:cs="Arial"/>
        </w:rPr>
        <w:instrText xml:space="preserve"> ADDIN EN.CITE </w:instrText>
      </w:r>
      <w:r w:rsidR="00BB2A17">
        <w:rPr>
          <w:rFonts w:ascii="Arial" w:hAnsi="Arial" w:cs="Arial"/>
        </w:rPr>
        <w:fldChar w:fldCharType="begin">
          <w:fldData xml:space="preserve">PEVuZE5vdGU+PENpdGU+PEF1dGhvcj5DaHU8L0F1dGhvcj48WWVhcj4yMDE2PC9ZZWFyPjxSZWNO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</w:fldData>
        </w:fldChar>
      </w:r>
      <w:r w:rsidR="00BB2A17">
        <w:rPr>
          <w:rFonts w:ascii="Arial" w:hAnsi="Arial" w:cs="Arial"/>
        </w:rPr>
        <w:instrText xml:space="preserve"> ADDIN EN.CITE.DATA </w:instrText>
      </w:r>
      <w:r w:rsidR="00BB2A17">
        <w:rPr>
          <w:rFonts w:ascii="Arial" w:hAnsi="Arial" w:cs="Arial"/>
        </w:rPr>
      </w:r>
      <w:r w:rsidR="00BB2A17">
        <w:rPr>
          <w:rFonts w:ascii="Arial" w:hAnsi="Arial" w:cs="Arial"/>
        </w:rPr>
        <w:fldChar w:fldCharType="end"/>
      </w:r>
      <w:r w:rsidR="00037C18">
        <w:rPr>
          <w:rFonts w:ascii="Arial" w:hAnsi="Arial" w:cs="Arial"/>
        </w:rPr>
      </w:r>
      <w:r w:rsidR="00037C18">
        <w:rPr>
          <w:rFonts w:ascii="Arial" w:hAnsi="Arial" w:cs="Arial"/>
        </w:rPr>
        <w:fldChar w:fldCharType="separate"/>
      </w:r>
      <w:r w:rsidR="00016728">
        <w:rPr>
          <w:rFonts w:ascii="Arial" w:hAnsi="Arial" w:cs="Arial"/>
          <w:noProof/>
        </w:rPr>
        <w:t>[</w:t>
      </w:r>
      <w:hyperlink w:anchor="_ENREF_5" w:tooltip="Chu, 2016 #1622" w:history="1">
        <w:r w:rsidR="00B43254">
          <w:rPr>
            <w:rFonts w:ascii="Arial" w:hAnsi="Arial" w:cs="Arial"/>
            <w:noProof/>
          </w:rPr>
          <w:t>5</w:t>
        </w:r>
      </w:hyperlink>
      <w:r w:rsidR="00016728">
        <w:rPr>
          <w:rFonts w:ascii="Arial" w:hAnsi="Arial" w:cs="Arial"/>
          <w:noProof/>
        </w:rPr>
        <w:t>]</w:t>
      </w:r>
      <w:r w:rsidR="00037C18">
        <w:rPr>
          <w:rFonts w:ascii="Arial" w:hAnsi="Arial" w:cs="Arial"/>
        </w:rPr>
        <w:fldChar w:fldCharType="end"/>
      </w:r>
      <w:r w:rsidRPr="005F15D6">
        <w:rPr>
          <w:rFonts w:ascii="Arial" w:hAnsi="Arial" w:cs="Arial"/>
        </w:rPr>
        <w:t>. Chu et at al contains four lineage-specific progenitor cells derived from human pluripotent stem cells (</w:t>
      </w:r>
      <w:proofErr w:type="spellStart"/>
      <w:r w:rsidRPr="005F15D6">
        <w:rPr>
          <w:rFonts w:ascii="Arial" w:hAnsi="Arial" w:cs="Arial"/>
        </w:rPr>
        <w:t>hPSCs</w:t>
      </w:r>
      <w:proofErr w:type="spellEnd"/>
      <w:r w:rsidRPr="005F15D6">
        <w:rPr>
          <w:rFonts w:ascii="Arial" w:hAnsi="Arial" w:cs="Arial"/>
        </w:rPr>
        <w:t xml:space="preserve">) and were sequenced by Fluidigm C1 platform. Raw data was downloaded from </w:t>
      </w:r>
      <w:hyperlink r:id="rId76" w:history="1">
        <w:r w:rsidR="007F331C" w:rsidRPr="00C01D78">
          <w:rPr>
            <w:rStyle w:val="Hyperlink"/>
            <w:rFonts w:ascii="Arial" w:hAnsi="Arial" w:cs="Arial"/>
          </w:rPr>
          <w:t>https://www.ncbi.nlm.nih.gov/geo/query/acc.cgi?acc=GSE75748</w:t>
        </w:r>
      </w:hyperlink>
      <w:r w:rsidR="007F331C">
        <w:rPr>
          <w:rFonts w:ascii="Arial" w:hAnsi="Arial" w:cs="Arial"/>
        </w:rPr>
        <w:t xml:space="preserve">. </w:t>
      </w:r>
    </w:p>
    <w:p w14:paraId="5C34A932" w14:textId="74ADACA5" w:rsidR="00C15FF3" w:rsidRPr="005F15D6" w:rsidRDefault="00C15FF3" w:rsidP="00C15FF3">
      <w:pPr>
        <w:adjustRightInd w:val="0"/>
        <w:snapToGrid w:val="0"/>
        <w:spacing w:line="300" w:lineRule="auto"/>
        <w:jc w:val="both"/>
        <w:rPr>
          <w:rFonts w:ascii="Arial" w:hAnsi="Arial" w:cs="Arial"/>
        </w:rPr>
      </w:pPr>
      <w:r w:rsidRPr="000C53E0">
        <w:rPr>
          <w:rFonts w:ascii="Arial" w:hAnsi="Arial" w:cs="Arial"/>
          <w:b/>
        </w:rPr>
        <w:lastRenderedPageBreak/>
        <w:t>Pancreatic</w:t>
      </w:r>
      <w:r w:rsidRPr="005F15D6">
        <w:rPr>
          <w:rFonts w:ascii="Arial" w:hAnsi="Arial" w:cs="Arial"/>
        </w:rPr>
        <w:t>: This data</w:t>
      </w:r>
      <w:r w:rsidR="00B101A0">
        <w:rPr>
          <w:rFonts w:ascii="Arial" w:hAnsi="Arial" w:cs="Arial"/>
        </w:rPr>
        <w:t xml:space="preserve"> </w:t>
      </w:r>
      <w:r w:rsidRPr="005F15D6">
        <w:rPr>
          <w:rFonts w:ascii="Arial" w:hAnsi="Arial" w:cs="Arial"/>
        </w:rPr>
        <w:t xml:space="preserve">set contains human islet cells from one human donor </w:t>
      </w:r>
      <w:r w:rsidR="00037C18">
        <w:rPr>
          <w:rFonts w:ascii="Arial" w:hAnsi="Arial" w:cs="Arial"/>
        </w:rPr>
        <w:fldChar w:fldCharType="begin">
          <w:fldData xml:space="preserve">PEVuZE5vdGU+PENpdGU+PEF1dGhvcj5MaTwvQXV0aG9yPjxZZWFyPjIwMTc8L1llYXI+PFJlY051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</w:fldData>
        </w:fldChar>
      </w:r>
      <w:r w:rsidR="00016728">
        <w:rPr>
          <w:rFonts w:ascii="Arial" w:hAnsi="Arial" w:cs="Arial"/>
        </w:rPr>
        <w:instrText xml:space="preserve"> ADDIN EN.CITE </w:instrText>
      </w:r>
      <w:r w:rsidR="00016728">
        <w:rPr>
          <w:rFonts w:ascii="Arial" w:hAnsi="Arial" w:cs="Arial"/>
        </w:rPr>
        <w:fldChar w:fldCharType="begin">
          <w:fldData xml:space="preserve">PEVuZE5vdGU+PENpdGU+PEF1dGhvcj5MaTwvQXV0aG9yPjxZZWFyPjIwMTc8L1llYXI+PFJlY051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</w:fldData>
        </w:fldChar>
      </w:r>
      <w:r w:rsidR="00016728">
        <w:rPr>
          <w:rFonts w:ascii="Arial" w:hAnsi="Arial" w:cs="Arial"/>
        </w:rPr>
        <w:instrText xml:space="preserve"> ADDIN EN.CITE.DATA </w:instrText>
      </w:r>
      <w:r w:rsidR="00016728">
        <w:rPr>
          <w:rFonts w:ascii="Arial" w:hAnsi="Arial" w:cs="Arial"/>
        </w:rPr>
      </w:r>
      <w:r w:rsidR="00016728">
        <w:rPr>
          <w:rFonts w:ascii="Arial" w:hAnsi="Arial" w:cs="Arial"/>
        </w:rPr>
        <w:fldChar w:fldCharType="end"/>
      </w:r>
      <w:r w:rsidR="00037C18">
        <w:rPr>
          <w:rFonts w:ascii="Arial" w:hAnsi="Arial" w:cs="Arial"/>
        </w:rPr>
      </w:r>
      <w:r w:rsidR="00037C18">
        <w:rPr>
          <w:rFonts w:ascii="Arial" w:hAnsi="Arial" w:cs="Arial"/>
        </w:rPr>
        <w:fldChar w:fldCharType="separate"/>
      </w:r>
      <w:r w:rsidR="00016728">
        <w:rPr>
          <w:rFonts w:ascii="Arial" w:hAnsi="Arial" w:cs="Arial"/>
          <w:noProof/>
        </w:rPr>
        <w:t>[</w:t>
      </w:r>
      <w:hyperlink w:anchor="_ENREF_6" w:tooltip="Li, 2017 #2334" w:history="1">
        <w:r w:rsidR="00B43254">
          <w:rPr>
            <w:rFonts w:ascii="Arial" w:hAnsi="Arial" w:cs="Arial"/>
            <w:noProof/>
          </w:rPr>
          <w:t>6</w:t>
        </w:r>
      </w:hyperlink>
      <w:r w:rsidR="00016728">
        <w:rPr>
          <w:rFonts w:ascii="Arial" w:hAnsi="Arial" w:cs="Arial"/>
          <w:noProof/>
        </w:rPr>
        <w:t>]</w:t>
      </w:r>
      <w:r w:rsidR="00037C18">
        <w:rPr>
          <w:rFonts w:ascii="Arial" w:hAnsi="Arial" w:cs="Arial"/>
        </w:rPr>
        <w:fldChar w:fldCharType="end"/>
      </w:r>
      <w:r w:rsidRPr="005F15D6">
        <w:rPr>
          <w:rFonts w:ascii="Arial" w:hAnsi="Arial" w:cs="Arial"/>
        </w:rPr>
        <w:t xml:space="preserve">. This dataset was sequenced by Smart-seq2 and raw data </w:t>
      </w:r>
      <w:r w:rsidR="00150BCF">
        <w:rPr>
          <w:rFonts w:ascii="Arial" w:hAnsi="Arial" w:cs="Arial"/>
        </w:rPr>
        <w:t>were</w:t>
      </w:r>
      <w:r w:rsidR="00150BCF" w:rsidRPr="005F15D6">
        <w:rPr>
          <w:rFonts w:ascii="Arial" w:hAnsi="Arial" w:cs="Arial"/>
        </w:rPr>
        <w:t xml:space="preserve"> </w:t>
      </w:r>
      <w:r w:rsidRPr="005F15D6">
        <w:rPr>
          <w:rFonts w:ascii="Arial" w:hAnsi="Arial" w:cs="Arial"/>
        </w:rPr>
        <w:t xml:space="preserve">download from </w:t>
      </w:r>
      <w:hyperlink r:id="rId77" w:history="1">
        <w:r w:rsidR="00BC50C9" w:rsidRPr="00C01D78">
          <w:rPr>
            <w:rStyle w:val="Hyperlink"/>
            <w:rFonts w:ascii="Arial" w:hAnsi="Arial" w:cs="Arial"/>
          </w:rPr>
          <w:t>https://www.ncbi.nlm.nih.gov/geo/query/acc.cgi?acc=GSE73727</w:t>
        </w:r>
      </w:hyperlink>
      <w:r w:rsidRPr="005F15D6">
        <w:rPr>
          <w:rFonts w:ascii="Arial" w:hAnsi="Arial" w:cs="Arial"/>
        </w:rPr>
        <w:t xml:space="preserve">. We excluded undefined cells in scRNAseq samples and </w:t>
      </w:r>
      <w:r w:rsidR="00150BCF">
        <w:rPr>
          <w:rFonts w:ascii="Arial" w:hAnsi="Arial" w:cs="Arial"/>
        </w:rPr>
        <w:t>focused on</w:t>
      </w:r>
      <w:r w:rsidRPr="005F15D6">
        <w:rPr>
          <w:rFonts w:ascii="Arial" w:hAnsi="Arial" w:cs="Arial"/>
        </w:rPr>
        <w:t xml:space="preserve"> </w:t>
      </w:r>
      <w:r w:rsidR="00150BCF">
        <w:rPr>
          <w:rFonts w:ascii="Arial" w:hAnsi="Arial" w:cs="Arial"/>
        </w:rPr>
        <w:t>the remaining</w:t>
      </w:r>
      <w:r w:rsidRPr="005F15D6">
        <w:rPr>
          <w:rFonts w:ascii="Arial" w:hAnsi="Arial" w:cs="Arial"/>
        </w:rPr>
        <w:t xml:space="preserve"> 60 cells in our evaluation.</w:t>
      </w:r>
    </w:p>
    <w:p w14:paraId="3DEE5144" w14:textId="4F32BB5E" w:rsidR="00C15FF3" w:rsidRPr="005F15D6" w:rsidRDefault="00C15FF3" w:rsidP="00C15FF3">
      <w:pPr>
        <w:adjustRightInd w:val="0"/>
        <w:snapToGrid w:val="0"/>
        <w:spacing w:line="300" w:lineRule="auto"/>
        <w:jc w:val="both"/>
        <w:rPr>
          <w:rFonts w:ascii="Arial" w:hAnsi="Arial" w:cs="Arial"/>
        </w:rPr>
      </w:pPr>
      <w:r w:rsidRPr="0044119E">
        <w:rPr>
          <w:rFonts w:ascii="Arial" w:hAnsi="Arial" w:cs="Arial"/>
          <w:b/>
        </w:rPr>
        <w:t>Zeisel</w:t>
      </w:r>
      <w:r w:rsidRPr="005F15D6">
        <w:rPr>
          <w:rFonts w:ascii="Arial" w:hAnsi="Arial" w:cs="Arial"/>
        </w:rPr>
        <w:t>:  This data</w:t>
      </w:r>
      <w:r w:rsidR="00B101A0">
        <w:rPr>
          <w:rFonts w:ascii="Arial" w:hAnsi="Arial" w:cs="Arial"/>
        </w:rPr>
        <w:t xml:space="preserve"> </w:t>
      </w:r>
      <w:r w:rsidRPr="005F15D6">
        <w:rPr>
          <w:rFonts w:ascii="Arial" w:hAnsi="Arial" w:cs="Arial"/>
        </w:rPr>
        <w:t xml:space="preserve">set contains cells of the somatosensory cortex and hippocampal CA1 region from mouse brains and was sequenced by the Fluidigm C1 platform. Raw counts were downloaded from </w:t>
      </w:r>
      <w:hyperlink r:id="rId78" w:history="1">
        <w:r w:rsidR="00441459" w:rsidRPr="00C01D78">
          <w:rPr>
            <w:rStyle w:val="Hyperlink"/>
            <w:rFonts w:ascii="Arial" w:hAnsi="Arial" w:cs="Arial"/>
          </w:rPr>
          <w:t>http://linnarssonlab.org/cortex/</w:t>
        </w:r>
      </w:hyperlink>
      <w:r w:rsidRPr="005F15D6">
        <w:rPr>
          <w:rFonts w:ascii="Arial" w:hAnsi="Arial" w:cs="Arial"/>
        </w:rPr>
        <w:t>.</w:t>
      </w:r>
    </w:p>
    <w:p w14:paraId="11FA9C55" w14:textId="509504C4" w:rsidR="00E7281F" w:rsidRDefault="00C15FF3" w:rsidP="00C15FF3">
      <w:pPr>
        <w:adjustRightInd w:val="0"/>
        <w:snapToGrid w:val="0"/>
        <w:spacing w:line="300" w:lineRule="auto"/>
        <w:jc w:val="both"/>
        <w:rPr>
          <w:rFonts w:ascii="Arial" w:hAnsi="Arial" w:cs="Arial"/>
        </w:rPr>
      </w:pPr>
      <w:r w:rsidRPr="004E257E">
        <w:rPr>
          <w:rFonts w:ascii="Arial" w:hAnsi="Arial" w:cs="Arial"/>
          <w:b/>
        </w:rPr>
        <w:t>Kumar</w:t>
      </w:r>
      <w:r w:rsidRPr="005F15D6">
        <w:rPr>
          <w:rFonts w:ascii="Arial" w:hAnsi="Arial" w:cs="Arial"/>
        </w:rPr>
        <w:t>:</w:t>
      </w:r>
      <w:r w:rsidR="00DE3813">
        <w:rPr>
          <w:rFonts w:ascii="Arial" w:hAnsi="Arial" w:cs="Arial"/>
        </w:rPr>
        <w:t xml:space="preserve"> </w:t>
      </w:r>
      <w:r w:rsidR="00DE3813">
        <w:rPr>
          <w:rFonts w:ascii="Arial" w:hAnsi="Arial" w:cs="Arial" w:hint="eastAsia"/>
        </w:rPr>
        <w:t>This</w:t>
      </w:r>
      <w:r w:rsidR="00DE3813">
        <w:rPr>
          <w:rFonts w:ascii="Arial" w:hAnsi="Arial" w:cs="Arial"/>
        </w:rPr>
        <w:t xml:space="preserve"> data set</w:t>
      </w:r>
      <w:r w:rsidR="00F648D3">
        <w:rPr>
          <w:rFonts w:ascii="Arial" w:hAnsi="Arial" w:cs="Arial"/>
        </w:rPr>
        <w:t xml:space="preserve"> contains three </w:t>
      </w:r>
      <w:r w:rsidR="005C73CA">
        <w:rPr>
          <w:rFonts w:ascii="Arial" w:hAnsi="Arial" w:cs="Arial"/>
        </w:rPr>
        <w:t>population</w:t>
      </w:r>
      <w:r w:rsidR="00F648D3">
        <w:rPr>
          <w:rFonts w:ascii="Arial" w:hAnsi="Arial" w:cs="Arial"/>
        </w:rPr>
        <w:t>s</w:t>
      </w:r>
      <w:r w:rsidR="005C73CA">
        <w:rPr>
          <w:rFonts w:ascii="Arial" w:hAnsi="Arial" w:cs="Arial"/>
        </w:rPr>
        <w:t xml:space="preserve"> of </w:t>
      </w:r>
      <w:r w:rsidR="00F23FAD">
        <w:rPr>
          <w:rFonts w:ascii="Arial" w:hAnsi="Arial" w:cs="Arial"/>
        </w:rPr>
        <w:t>mouse embryonic stem cells (</w:t>
      </w:r>
      <w:proofErr w:type="spellStart"/>
      <w:r w:rsidR="005C73CA">
        <w:rPr>
          <w:rFonts w:ascii="Arial" w:hAnsi="Arial" w:cs="Arial"/>
        </w:rPr>
        <w:t>mESCs</w:t>
      </w:r>
      <w:proofErr w:type="spellEnd"/>
      <w:r w:rsidR="00F23FAD">
        <w:rPr>
          <w:rFonts w:ascii="Arial" w:hAnsi="Arial" w:cs="Arial"/>
        </w:rPr>
        <w:t>)</w:t>
      </w:r>
      <w:r w:rsidR="00F648D3">
        <w:rPr>
          <w:rFonts w:ascii="Arial" w:hAnsi="Arial" w:cs="Arial"/>
        </w:rPr>
        <w:t xml:space="preserve">: </w:t>
      </w:r>
      <w:r w:rsidR="00F23FAD">
        <w:rPr>
          <w:rFonts w:ascii="Arial" w:hAnsi="Arial" w:cs="Arial"/>
        </w:rPr>
        <w:t>(</w:t>
      </w:r>
      <w:r w:rsidR="005C73CA">
        <w:rPr>
          <w:rFonts w:ascii="Arial" w:hAnsi="Arial" w:cs="Arial"/>
        </w:rPr>
        <w:t xml:space="preserve">1) </w:t>
      </w:r>
      <w:r w:rsidR="00F648D3" w:rsidRPr="00F648D3">
        <w:rPr>
          <w:rFonts w:ascii="Arial" w:hAnsi="Arial" w:cs="Arial"/>
        </w:rPr>
        <w:t xml:space="preserve">v6.5 </w:t>
      </w:r>
      <w:proofErr w:type="spellStart"/>
      <w:r w:rsidR="00F648D3" w:rsidRPr="00F648D3">
        <w:rPr>
          <w:rFonts w:ascii="Arial" w:hAnsi="Arial" w:cs="Arial"/>
        </w:rPr>
        <w:t>mESCs</w:t>
      </w:r>
      <w:proofErr w:type="spellEnd"/>
      <w:r w:rsidR="00F648D3" w:rsidRPr="00F648D3">
        <w:rPr>
          <w:rFonts w:ascii="Arial" w:hAnsi="Arial" w:cs="Arial"/>
        </w:rPr>
        <w:t xml:space="preserve"> cultured in </w:t>
      </w:r>
      <w:proofErr w:type="spellStart"/>
      <w:r w:rsidR="00F648D3" w:rsidRPr="00F648D3">
        <w:rPr>
          <w:rFonts w:ascii="Arial" w:hAnsi="Arial" w:cs="Arial"/>
        </w:rPr>
        <w:t>serum+LIF</w:t>
      </w:r>
      <w:proofErr w:type="spellEnd"/>
      <w:r w:rsidR="00F648D3" w:rsidRPr="00F648D3">
        <w:rPr>
          <w:rFonts w:ascii="Arial" w:hAnsi="Arial" w:cs="Arial"/>
        </w:rPr>
        <w:t xml:space="preserve"> media</w:t>
      </w:r>
      <w:r w:rsidR="00F648D3">
        <w:rPr>
          <w:rFonts w:ascii="Arial" w:hAnsi="Arial" w:cs="Arial"/>
        </w:rPr>
        <w:t xml:space="preserve"> (183 individuals); </w:t>
      </w:r>
      <w:r w:rsidR="00F23FAD">
        <w:rPr>
          <w:rFonts w:ascii="Arial" w:hAnsi="Arial" w:cs="Arial"/>
        </w:rPr>
        <w:t>(</w:t>
      </w:r>
      <w:r w:rsidR="005C73CA">
        <w:rPr>
          <w:rFonts w:ascii="Arial" w:hAnsi="Arial" w:cs="Arial"/>
        </w:rPr>
        <w:t xml:space="preserve">2) </w:t>
      </w:r>
      <w:r w:rsidR="00F648D3" w:rsidRPr="00F648D3">
        <w:rPr>
          <w:rFonts w:ascii="Arial" w:hAnsi="Arial" w:cs="Arial"/>
        </w:rPr>
        <w:t xml:space="preserve">v6.5 </w:t>
      </w:r>
      <w:proofErr w:type="spellStart"/>
      <w:r w:rsidR="00F648D3" w:rsidRPr="00F648D3">
        <w:rPr>
          <w:rFonts w:ascii="Arial" w:hAnsi="Arial" w:cs="Arial"/>
        </w:rPr>
        <w:t>mESCs</w:t>
      </w:r>
      <w:proofErr w:type="spellEnd"/>
      <w:r w:rsidR="00F648D3" w:rsidRPr="00F648D3">
        <w:rPr>
          <w:rFonts w:ascii="Arial" w:hAnsi="Arial" w:cs="Arial"/>
        </w:rPr>
        <w:t xml:space="preserve"> cultured in 2i+LIF media </w:t>
      </w:r>
      <w:r w:rsidR="00F648D3">
        <w:rPr>
          <w:rFonts w:ascii="Arial" w:hAnsi="Arial" w:cs="Arial"/>
        </w:rPr>
        <w:t xml:space="preserve">(94 individuals); </w:t>
      </w:r>
      <w:r w:rsidR="00F23FAD">
        <w:rPr>
          <w:rFonts w:ascii="Arial" w:hAnsi="Arial" w:cs="Arial"/>
        </w:rPr>
        <w:t>(</w:t>
      </w:r>
      <w:r w:rsidR="005C73CA">
        <w:rPr>
          <w:rFonts w:ascii="Arial" w:hAnsi="Arial" w:cs="Arial"/>
        </w:rPr>
        <w:t xml:space="preserve">3) </w:t>
      </w:r>
      <w:r w:rsidR="00F648D3" w:rsidRPr="00F648D3">
        <w:rPr>
          <w:rFonts w:ascii="Arial" w:hAnsi="Arial" w:cs="Arial"/>
        </w:rPr>
        <w:t>Dgcr8-/-</w:t>
      </w:r>
      <w:proofErr w:type="spellStart"/>
      <w:r w:rsidR="00F648D3" w:rsidRPr="00F648D3">
        <w:rPr>
          <w:rFonts w:ascii="Arial" w:hAnsi="Arial" w:cs="Arial"/>
        </w:rPr>
        <w:t>mESCs</w:t>
      </w:r>
      <w:proofErr w:type="spellEnd"/>
      <w:r w:rsidR="00F648D3" w:rsidRPr="00F648D3">
        <w:rPr>
          <w:rFonts w:ascii="Arial" w:hAnsi="Arial" w:cs="Arial"/>
        </w:rPr>
        <w:t xml:space="preserve"> (constructed in a v6.5 background), </w:t>
      </w:r>
      <w:r w:rsidR="00F23FAD">
        <w:rPr>
          <w:rFonts w:ascii="Arial" w:hAnsi="Arial" w:cs="Arial"/>
        </w:rPr>
        <w:t>which</w:t>
      </w:r>
      <w:r w:rsidR="00F23FAD" w:rsidRPr="00F648D3">
        <w:rPr>
          <w:rFonts w:ascii="Arial" w:hAnsi="Arial" w:cs="Arial"/>
        </w:rPr>
        <w:t xml:space="preserve"> </w:t>
      </w:r>
      <w:r w:rsidR="00F648D3" w:rsidRPr="00F648D3">
        <w:rPr>
          <w:rFonts w:ascii="Arial" w:hAnsi="Arial" w:cs="Arial"/>
        </w:rPr>
        <w:t xml:space="preserve">lack mature miRNAs </w:t>
      </w:r>
      <w:r w:rsidR="00F23FAD">
        <w:rPr>
          <w:rFonts w:ascii="Arial" w:hAnsi="Arial" w:cs="Arial"/>
        </w:rPr>
        <w:t>due to</w:t>
      </w:r>
      <w:r w:rsidR="00F648D3" w:rsidRPr="00F648D3">
        <w:rPr>
          <w:rFonts w:ascii="Arial" w:hAnsi="Arial" w:cs="Arial"/>
        </w:rPr>
        <w:t xml:space="preserve"> knockout of a miRNA processing factor</w:t>
      </w:r>
      <w:r w:rsidR="00F23FAD">
        <w:rPr>
          <w:rFonts w:ascii="Arial" w:hAnsi="Arial" w:cs="Arial"/>
        </w:rPr>
        <w:t xml:space="preserve"> in the cells</w:t>
      </w:r>
      <w:r w:rsidR="00F648D3" w:rsidRPr="00F648D3">
        <w:rPr>
          <w:rFonts w:ascii="Arial" w:hAnsi="Arial" w:cs="Arial"/>
        </w:rPr>
        <w:t xml:space="preserve">, </w:t>
      </w:r>
      <w:r w:rsidR="00F23FAD">
        <w:rPr>
          <w:rFonts w:ascii="Arial" w:hAnsi="Arial" w:cs="Arial"/>
        </w:rPr>
        <w:t xml:space="preserve">are </w:t>
      </w:r>
      <w:r w:rsidR="00F648D3" w:rsidRPr="00F648D3">
        <w:rPr>
          <w:rFonts w:ascii="Arial" w:hAnsi="Arial" w:cs="Arial"/>
        </w:rPr>
        <w:t xml:space="preserve">cultured in </w:t>
      </w:r>
      <w:proofErr w:type="spellStart"/>
      <w:r w:rsidR="00F648D3" w:rsidRPr="00F648D3">
        <w:rPr>
          <w:rFonts w:ascii="Arial" w:hAnsi="Arial" w:cs="Arial"/>
        </w:rPr>
        <w:t>serum+LIF</w:t>
      </w:r>
      <w:proofErr w:type="spellEnd"/>
      <w:r w:rsidR="005C73CA">
        <w:rPr>
          <w:rFonts w:ascii="Arial" w:hAnsi="Arial" w:cs="Arial"/>
        </w:rPr>
        <w:t xml:space="preserve"> </w:t>
      </w:r>
      <w:r w:rsidR="00F648D3">
        <w:rPr>
          <w:rFonts w:ascii="Arial" w:hAnsi="Arial" w:cs="Arial"/>
        </w:rPr>
        <w:t xml:space="preserve">(84 individuals). </w:t>
      </w:r>
      <w:r w:rsidR="002D20A5">
        <w:rPr>
          <w:rFonts w:ascii="Arial" w:hAnsi="Arial" w:cs="Arial"/>
        </w:rPr>
        <w:t>Raw count data</w:t>
      </w:r>
      <w:r w:rsidR="00F648D3" w:rsidRPr="005F15D6">
        <w:rPr>
          <w:rFonts w:ascii="Arial" w:hAnsi="Arial" w:cs="Arial"/>
        </w:rPr>
        <w:t xml:space="preserve"> </w:t>
      </w:r>
      <w:r w:rsidR="00CC2CC2">
        <w:rPr>
          <w:rFonts w:ascii="Arial" w:hAnsi="Arial" w:cs="Arial"/>
        </w:rPr>
        <w:t>can be</w:t>
      </w:r>
      <w:r w:rsidR="00F648D3" w:rsidRPr="005F15D6">
        <w:rPr>
          <w:rFonts w:ascii="Arial" w:hAnsi="Arial" w:cs="Arial"/>
        </w:rPr>
        <w:t xml:space="preserve"> downloaded from</w:t>
      </w:r>
      <w:r w:rsidR="00F648D3">
        <w:rPr>
          <w:rFonts w:ascii="Arial" w:hAnsi="Arial" w:cs="Arial"/>
        </w:rPr>
        <w:t xml:space="preserve"> </w:t>
      </w:r>
      <w:hyperlink r:id="rId79" w:history="1">
        <w:r w:rsidR="00F648D3" w:rsidRPr="005E043E">
          <w:rPr>
            <w:rStyle w:val="Hyperlink"/>
            <w:rFonts w:ascii="Arial" w:hAnsi="Arial" w:cs="Arial"/>
          </w:rPr>
          <w:t>https://www.ncbi.nlm.nih.gov/geo/query/acc.cgi?acc=GSE60749</w:t>
        </w:r>
      </w:hyperlink>
      <w:r w:rsidR="00DE3813">
        <w:rPr>
          <w:rFonts w:ascii="Arial" w:hAnsi="Arial" w:cs="Arial"/>
        </w:rPr>
        <w:t>.</w:t>
      </w:r>
      <w:r w:rsidR="00CC2CC2">
        <w:rPr>
          <w:rFonts w:ascii="Arial" w:hAnsi="Arial" w:cs="Arial"/>
        </w:rPr>
        <w:t xml:space="preserve"> </w:t>
      </w:r>
      <w:r w:rsidR="00F15BD1">
        <w:rPr>
          <w:rFonts w:ascii="Arial" w:hAnsi="Arial" w:cs="Arial"/>
        </w:rPr>
        <w:t>In our experiments, w</w:t>
      </w:r>
      <w:r w:rsidR="00CC2CC2">
        <w:rPr>
          <w:rFonts w:ascii="Arial" w:hAnsi="Arial" w:cs="Arial"/>
        </w:rPr>
        <w:t xml:space="preserve">e directly downloaded the processed data from </w:t>
      </w:r>
      <w:r w:rsidR="00F23FAD">
        <w:rPr>
          <w:rFonts w:ascii="Arial" w:hAnsi="Arial" w:cs="Arial"/>
        </w:rPr>
        <w:t xml:space="preserve">the </w:t>
      </w:r>
      <w:r w:rsidR="00CC2CC2">
        <w:rPr>
          <w:rFonts w:ascii="Arial" w:hAnsi="Arial" w:cs="Arial"/>
        </w:rPr>
        <w:t>conquer</w:t>
      </w:r>
      <w:r w:rsidR="00893440">
        <w:rPr>
          <w:rFonts w:ascii="Arial" w:hAnsi="Arial" w:cs="Arial"/>
        </w:rPr>
        <w:t xml:space="preserve"> </w:t>
      </w:r>
      <w:r w:rsidR="00F23FAD">
        <w:rPr>
          <w:rFonts w:ascii="Arial" w:hAnsi="Arial" w:cs="Arial"/>
        </w:rPr>
        <w:t xml:space="preserve">website </w:t>
      </w:r>
      <w:r w:rsidR="00CC2CC2">
        <w:rPr>
          <w:rFonts w:ascii="Arial" w:hAnsi="Arial" w:cs="Arial"/>
        </w:rPr>
        <w:fldChar w:fldCharType="begin"/>
      </w:r>
      <w:r w:rsidR="00016728">
        <w:rPr>
          <w:rFonts w:ascii="Arial" w:hAnsi="Arial" w:cs="Arial"/>
        </w:rPr>
        <w:instrText xml:space="preserve"> ADDIN EN.CITE &lt;EndNote&gt;&lt;Cite&gt;&lt;Author&gt;Soneson&lt;/Author&gt;&lt;Year&gt;2018&lt;/Year&gt;&lt;RecNum&gt;1670&lt;/RecNum&gt;&lt;DisplayText&gt;[4]&lt;/DisplayText&gt;&lt;record&gt;&lt;rec-number&gt;1670&lt;/rec-number&gt;&lt;foreign-keys&gt;&lt;key app="EN" db-id="twexpxesba2eebertwopftwrvzew5d2dx2zv"&gt;1670&lt;/key&gt;&lt;/foreign-keys&gt;&lt;ref-type name="Journal Article"&gt;17&lt;/ref-type&gt;&lt;contributors&gt;&lt;authors&gt;&lt;author&gt;Soneson, C.&lt;/author&gt;&lt;author&gt;Robinson, M. D.&lt;/author&gt;&lt;/authors&gt;&lt;/contributors&gt;&lt;auth-address&gt;Univ Zurich, Inst Mol Life Sci, Zurich, Switzerland&amp;#xD;SIB Swiss Inst Bioinformat, Zurich, Switzerland&lt;/auth-address&gt;&lt;titles&gt;&lt;title&gt;Bias, robustness and scalability in single-cell differential expression analysis&lt;/title&gt;&lt;secondary-title&gt;Nature Methods&lt;/secondary-title&gt;&lt;alt-title&gt;Nat Methods&lt;/alt-title&gt;&lt;/titles&gt;&lt;periodical&gt;&lt;full-title&gt;Nature Methods&lt;/full-title&gt;&lt;abbr-1&gt;Nat Methods&lt;/abbr-1&gt;&lt;/periodical&gt;&lt;alt-periodical&gt;&lt;full-title&gt;Nature Methods&lt;/full-title&gt;&lt;abbr-1&gt;Nat Methods&lt;/abbr-1&gt;&lt;/alt-periodical&gt;&lt;pages&gt;255-261&lt;/pages&gt;&lt;volume&gt;15&lt;/volume&gt;&lt;number&gt;4&lt;/number&gt;&lt;keywords&gt;&lt;keyword&gt;rna-seq experiments&lt;/keyword&gt;&lt;keyword&gt;increases detection power&lt;/keyword&gt;&lt;keyword&gt;gene-expression&lt;/keyword&gt;&lt;keyword&gt;sequencing data&lt;/keyword&gt;&lt;keyword&gt;transcriptome&lt;/keyword&gt;&lt;keyword&gt;quantification&lt;/keyword&gt;&lt;keyword&gt;bioconductor&lt;/keyword&gt;&lt;keyword&gt;microarray&lt;/keyword&gt;&lt;keyword&gt;edger&lt;/keyword&gt;&lt;/keywords&gt;&lt;dates&gt;&lt;year&gt;2018&lt;/year&gt;&lt;pub-dates&gt;&lt;date&gt;Apr&lt;/date&gt;&lt;/pub-dates&gt;&lt;/dates&gt;&lt;isbn&gt;1548-7091&lt;/isbn&gt;&lt;accession-num&gt;WOS:000429088600018&lt;/accession-num&gt;&lt;urls&gt;&lt;related-urls&gt;&lt;url&gt;&amp;lt;Go to ISI&amp;gt;://WOS:000429088600018&lt;/url&gt;&lt;url&gt;https://www.nature.com/articles/nmeth.4612.pdf&lt;/url&gt;&lt;/related-urls&gt;&lt;/urls&gt;&lt;electronic-resource-num&gt;10.1038/Nmeth.4612&lt;/electronic-resource-num&gt;&lt;language&gt;English&lt;/language&gt;&lt;/record&gt;&lt;/Cite&gt;&lt;/EndNote&gt;</w:instrText>
      </w:r>
      <w:r w:rsidR="00CC2CC2">
        <w:rPr>
          <w:rFonts w:ascii="Arial" w:hAnsi="Arial" w:cs="Arial"/>
        </w:rPr>
        <w:fldChar w:fldCharType="separate"/>
      </w:r>
      <w:r w:rsidR="00016728">
        <w:rPr>
          <w:rFonts w:ascii="Arial" w:hAnsi="Arial" w:cs="Arial"/>
          <w:noProof/>
        </w:rPr>
        <w:t>[</w:t>
      </w:r>
      <w:hyperlink w:anchor="_ENREF_4" w:tooltip="Soneson, 2018 #1670" w:history="1">
        <w:r w:rsidR="00B43254">
          <w:rPr>
            <w:rFonts w:ascii="Arial" w:hAnsi="Arial" w:cs="Arial"/>
            <w:noProof/>
          </w:rPr>
          <w:t>4</w:t>
        </w:r>
      </w:hyperlink>
      <w:r w:rsidR="00016728">
        <w:rPr>
          <w:rFonts w:ascii="Arial" w:hAnsi="Arial" w:cs="Arial"/>
          <w:noProof/>
        </w:rPr>
        <w:t>]</w:t>
      </w:r>
      <w:r w:rsidR="00CC2CC2">
        <w:rPr>
          <w:rFonts w:ascii="Arial" w:hAnsi="Arial" w:cs="Arial"/>
        </w:rPr>
        <w:fldChar w:fldCharType="end"/>
      </w:r>
      <w:r w:rsidR="00F23FAD">
        <w:rPr>
          <w:rFonts w:ascii="Arial" w:hAnsi="Arial" w:cs="Arial"/>
        </w:rPr>
        <w:t>.</w:t>
      </w:r>
    </w:p>
    <w:p w14:paraId="0E94F4E3" w14:textId="3D29FA94" w:rsidR="00BD7AE2" w:rsidRDefault="004419DD" w:rsidP="00C15FF3">
      <w:pPr>
        <w:adjustRightInd w:val="0"/>
        <w:snapToGrid w:val="0"/>
        <w:spacing w:line="300" w:lineRule="auto"/>
        <w:jc w:val="both"/>
        <w:rPr>
          <w:rFonts w:ascii="Arial" w:hAnsi="Arial" w:cs="Arial"/>
        </w:rPr>
      </w:pPr>
      <w:r>
        <w:rPr>
          <w:rFonts w:ascii="Arial" w:hAnsi="Arial" w:cs="Arial"/>
          <w:b/>
        </w:rPr>
        <w:t>Guo</w:t>
      </w:r>
      <w:r w:rsidR="00BD7AE2" w:rsidRPr="005F15D6">
        <w:rPr>
          <w:rFonts w:ascii="Arial" w:hAnsi="Arial" w:cs="Arial"/>
        </w:rPr>
        <w:t>:</w:t>
      </w:r>
      <w:r w:rsidR="00BD7AE2">
        <w:rPr>
          <w:rFonts w:ascii="Arial" w:hAnsi="Arial" w:cs="Arial"/>
        </w:rPr>
        <w:t xml:space="preserve"> </w:t>
      </w:r>
      <w:r w:rsidR="00BD7AE2">
        <w:rPr>
          <w:rFonts w:ascii="Arial" w:hAnsi="Arial" w:cs="Arial" w:hint="eastAsia"/>
        </w:rPr>
        <w:t>This</w:t>
      </w:r>
      <w:r w:rsidR="00BD7AE2">
        <w:rPr>
          <w:rFonts w:ascii="Arial" w:hAnsi="Arial" w:cs="Arial"/>
        </w:rPr>
        <w:t xml:space="preserve"> data set contains </w:t>
      </w:r>
      <w:r w:rsidR="00A96109">
        <w:rPr>
          <w:rFonts w:ascii="Arial" w:hAnsi="Arial" w:cs="Arial"/>
        </w:rPr>
        <w:t>25</w:t>
      </w:r>
      <w:r w:rsidR="00BD7AE2">
        <w:rPr>
          <w:rFonts w:ascii="Arial" w:hAnsi="Arial" w:cs="Arial"/>
        </w:rPr>
        <w:t xml:space="preserve"> populations of </w:t>
      </w:r>
      <w:r w:rsidR="009518F3" w:rsidRPr="009518F3">
        <w:rPr>
          <w:rFonts w:ascii="Arial" w:hAnsi="Arial" w:cs="Arial"/>
        </w:rPr>
        <w:t xml:space="preserve">12346 T cells from the </w:t>
      </w:r>
      <w:proofErr w:type="spellStart"/>
      <w:r w:rsidR="009518F3" w:rsidRPr="009518F3">
        <w:rPr>
          <w:rFonts w:ascii="Arial" w:hAnsi="Arial" w:cs="Arial"/>
        </w:rPr>
        <w:t>tumour</w:t>
      </w:r>
      <w:proofErr w:type="spellEnd"/>
      <w:r w:rsidR="009518F3" w:rsidRPr="009518F3">
        <w:rPr>
          <w:rFonts w:ascii="Arial" w:hAnsi="Arial" w:cs="Arial"/>
        </w:rPr>
        <w:t>, adjacent normal tissues and peripheral blood from 14 treatment-naïve NSCLC patients</w:t>
      </w:r>
      <w:r w:rsidR="009518F3">
        <w:rPr>
          <w:rFonts w:ascii="Arial" w:hAnsi="Arial" w:cs="Arial"/>
        </w:rPr>
        <w:t xml:space="preserve"> </w:t>
      </w:r>
      <w:r w:rsidR="00986DD9">
        <w:rPr>
          <w:rFonts w:ascii="Arial" w:hAnsi="Arial" w:cs="Arial"/>
        </w:rPr>
        <w:fldChar w:fldCharType="begin">
          <w:fldData xml:space="preserve">PEVuZE5vdGU+PENpdGU+PEF1dGhvcj5HdW88L0F1dGhvcj48WWVhcj4yMDE4PC9ZZWFyPjxSZWNO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</w:fldData>
        </w:fldChar>
      </w:r>
      <w:r w:rsidR="00B43254">
        <w:rPr>
          <w:rFonts w:ascii="Arial" w:hAnsi="Arial" w:cs="Arial"/>
        </w:rPr>
        <w:instrText xml:space="preserve"> ADDIN EN.CITE </w:instrText>
      </w:r>
      <w:r w:rsidR="00B43254">
        <w:rPr>
          <w:rFonts w:ascii="Arial" w:hAnsi="Arial" w:cs="Arial"/>
        </w:rPr>
        <w:fldChar w:fldCharType="begin">
          <w:fldData xml:space="preserve">PEVuZE5vdGU+PENpdGU+PEF1dGhvcj5HdW88L0F1dGhvcj48WWVhcj4yMDE4PC9ZZWFyPjxSZWNO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</w:fldData>
        </w:fldChar>
      </w:r>
      <w:r w:rsidR="00B43254">
        <w:rPr>
          <w:rFonts w:ascii="Arial" w:hAnsi="Arial" w:cs="Arial"/>
        </w:rPr>
        <w:instrText xml:space="preserve"> ADDIN EN.CITE.DATA </w:instrText>
      </w:r>
      <w:r w:rsidR="00B43254">
        <w:rPr>
          <w:rFonts w:ascii="Arial" w:hAnsi="Arial" w:cs="Arial"/>
        </w:rPr>
      </w:r>
      <w:r w:rsidR="00B43254">
        <w:rPr>
          <w:rFonts w:ascii="Arial" w:hAnsi="Arial" w:cs="Arial"/>
        </w:rPr>
        <w:fldChar w:fldCharType="end"/>
      </w:r>
      <w:r w:rsidR="00986DD9">
        <w:rPr>
          <w:rFonts w:ascii="Arial" w:hAnsi="Arial" w:cs="Arial"/>
        </w:rPr>
      </w:r>
      <w:r w:rsidR="00986DD9">
        <w:rPr>
          <w:rFonts w:ascii="Arial" w:hAnsi="Arial" w:cs="Arial"/>
        </w:rPr>
        <w:fldChar w:fldCharType="separate"/>
      </w:r>
      <w:r w:rsidR="00B43254">
        <w:rPr>
          <w:rFonts w:ascii="Arial" w:hAnsi="Arial" w:cs="Arial"/>
          <w:noProof/>
        </w:rPr>
        <w:t>[</w:t>
      </w:r>
      <w:hyperlink w:anchor="_ENREF_7" w:tooltip="Guo, 2018 #2407" w:history="1">
        <w:r w:rsidR="00B43254">
          <w:rPr>
            <w:rFonts w:ascii="Arial" w:hAnsi="Arial" w:cs="Arial"/>
            <w:noProof/>
          </w:rPr>
          <w:t>7</w:t>
        </w:r>
      </w:hyperlink>
      <w:r w:rsidR="00B43254">
        <w:rPr>
          <w:rFonts w:ascii="Arial" w:hAnsi="Arial" w:cs="Arial"/>
          <w:noProof/>
        </w:rPr>
        <w:t>]</w:t>
      </w:r>
      <w:r w:rsidR="00986DD9">
        <w:rPr>
          <w:rFonts w:ascii="Arial" w:hAnsi="Arial" w:cs="Arial"/>
        </w:rPr>
        <w:fldChar w:fldCharType="end"/>
      </w:r>
      <w:r w:rsidR="00986DD9">
        <w:rPr>
          <w:rFonts w:ascii="Arial" w:hAnsi="Arial" w:cs="Arial"/>
        </w:rPr>
        <w:t>.</w:t>
      </w:r>
      <w:r w:rsidR="00BD7AE2">
        <w:rPr>
          <w:rFonts w:ascii="Arial" w:hAnsi="Arial" w:cs="Arial"/>
        </w:rPr>
        <w:t xml:space="preserve"> </w:t>
      </w:r>
      <w:r w:rsidR="00986DD9">
        <w:rPr>
          <w:rFonts w:ascii="Arial" w:hAnsi="Arial" w:cs="Arial"/>
        </w:rPr>
        <w:t xml:space="preserve">Following the original paper, we removed CD4 </w:t>
      </w:r>
      <w:proofErr w:type="spellStart"/>
      <w:r w:rsidR="00986DD9">
        <w:rPr>
          <w:rFonts w:ascii="Arial" w:hAnsi="Arial" w:cs="Arial"/>
        </w:rPr>
        <w:t>iNKT</w:t>
      </w:r>
      <w:proofErr w:type="spellEnd"/>
      <w:r w:rsidR="00986DD9">
        <w:rPr>
          <w:rFonts w:ascii="Arial" w:hAnsi="Arial" w:cs="Arial"/>
        </w:rPr>
        <w:t xml:space="preserve">, CD4 MAIT, DN diverse, DN </w:t>
      </w:r>
      <w:proofErr w:type="spellStart"/>
      <w:r w:rsidR="00986DD9">
        <w:rPr>
          <w:rFonts w:ascii="Arial" w:hAnsi="Arial" w:cs="Arial"/>
        </w:rPr>
        <w:t>iNKT</w:t>
      </w:r>
      <w:proofErr w:type="spellEnd"/>
      <w:r w:rsidR="00986DD9">
        <w:rPr>
          <w:rFonts w:ascii="Arial" w:hAnsi="Arial" w:cs="Arial"/>
        </w:rPr>
        <w:t xml:space="preserve">, DN MAIT, DP diverse, and other cell subpopulations,  and retained 9055 cells with 16 cell subpopulations, including </w:t>
      </w:r>
      <w:r w:rsidR="00986DD9" w:rsidRPr="00986DD9">
        <w:rPr>
          <w:rFonts w:ascii="Arial" w:hAnsi="Arial" w:cs="Arial"/>
        </w:rPr>
        <w:t>CD4_C1-CCR7</w:t>
      </w:r>
      <w:r w:rsidR="00986DD9">
        <w:rPr>
          <w:rFonts w:ascii="Arial" w:hAnsi="Arial" w:cs="Arial"/>
        </w:rPr>
        <w:t xml:space="preserve"> (531 cells), </w:t>
      </w:r>
      <w:r w:rsidR="00986DD9" w:rsidRPr="00986DD9">
        <w:rPr>
          <w:rFonts w:ascii="Arial" w:hAnsi="Arial" w:cs="Arial"/>
        </w:rPr>
        <w:t>CD4_C2-ANXA1</w:t>
      </w:r>
      <w:r w:rsidR="00986DD9">
        <w:rPr>
          <w:rFonts w:ascii="Arial" w:hAnsi="Arial" w:cs="Arial"/>
        </w:rPr>
        <w:t xml:space="preserve"> (665 cells), </w:t>
      </w:r>
      <w:r w:rsidR="00986DD9" w:rsidRPr="00986DD9">
        <w:rPr>
          <w:rFonts w:ascii="Arial" w:hAnsi="Arial" w:cs="Arial"/>
        </w:rPr>
        <w:t>CD4_C3-GNLY</w:t>
      </w:r>
      <w:r w:rsidR="00986DD9">
        <w:rPr>
          <w:rFonts w:ascii="Arial" w:hAnsi="Arial" w:cs="Arial"/>
        </w:rPr>
        <w:t xml:space="preserve"> (433 cells), </w:t>
      </w:r>
      <w:r w:rsidR="00986DD9" w:rsidRPr="00986DD9">
        <w:rPr>
          <w:rFonts w:ascii="Arial" w:hAnsi="Arial" w:cs="Arial"/>
        </w:rPr>
        <w:t>CD4_C4-CD69</w:t>
      </w:r>
      <w:r w:rsidR="00986DD9">
        <w:rPr>
          <w:rFonts w:ascii="Arial" w:hAnsi="Arial" w:cs="Arial"/>
        </w:rPr>
        <w:t xml:space="preserve"> (1084 cells), </w:t>
      </w:r>
      <w:r w:rsidR="00986DD9" w:rsidRPr="00986DD9">
        <w:rPr>
          <w:rFonts w:ascii="Arial" w:hAnsi="Arial" w:cs="Arial"/>
        </w:rPr>
        <w:t>CD4_C5-EOMES</w:t>
      </w:r>
      <w:r w:rsidR="00986DD9">
        <w:rPr>
          <w:rFonts w:ascii="Arial" w:hAnsi="Arial" w:cs="Arial"/>
        </w:rPr>
        <w:t xml:space="preserve"> (161 cells), </w:t>
      </w:r>
      <w:r w:rsidR="00986DD9" w:rsidRPr="00986DD9">
        <w:rPr>
          <w:rFonts w:ascii="Arial" w:hAnsi="Arial" w:cs="Arial"/>
        </w:rPr>
        <w:t>CD4_C6-GZMA</w:t>
      </w:r>
      <w:r w:rsidR="00986DD9">
        <w:rPr>
          <w:rFonts w:ascii="Arial" w:hAnsi="Arial" w:cs="Arial"/>
        </w:rPr>
        <w:t xml:space="preserve"> (668 cells), </w:t>
      </w:r>
      <w:r w:rsidR="00986DD9" w:rsidRPr="00986DD9">
        <w:rPr>
          <w:rFonts w:ascii="Arial" w:hAnsi="Arial" w:cs="Arial"/>
        </w:rPr>
        <w:t>CD4_C7-CXCL13</w:t>
      </w:r>
      <w:r w:rsidR="00986DD9">
        <w:rPr>
          <w:rFonts w:ascii="Arial" w:hAnsi="Arial" w:cs="Arial"/>
        </w:rPr>
        <w:t xml:space="preserve"> (342 cells), </w:t>
      </w:r>
      <w:r w:rsidR="00986DD9" w:rsidRPr="00986DD9">
        <w:rPr>
          <w:rFonts w:ascii="Arial" w:hAnsi="Arial" w:cs="Arial"/>
        </w:rPr>
        <w:t>CD4_C8-FOXP3</w:t>
      </w:r>
      <w:r w:rsidR="00986DD9">
        <w:rPr>
          <w:rFonts w:ascii="Arial" w:hAnsi="Arial" w:cs="Arial"/>
        </w:rPr>
        <w:t xml:space="preserve"> (427 cells), </w:t>
      </w:r>
      <w:r w:rsidR="00986DD9" w:rsidRPr="00986DD9">
        <w:rPr>
          <w:rFonts w:ascii="Arial" w:hAnsi="Arial" w:cs="Arial"/>
        </w:rPr>
        <w:t>CD4_C9-CTLA4</w:t>
      </w:r>
      <w:r w:rsidR="00986DD9">
        <w:rPr>
          <w:rFonts w:ascii="Arial" w:hAnsi="Arial" w:cs="Arial"/>
        </w:rPr>
        <w:t xml:space="preserve"> (939 cells), </w:t>
      </w:r>
      <w:r w:rsidR="00986DD9" w:rsidRPr="00986DD9">
        <w:rPr>
          <w:rFonts w:ascii="Arial" w:hAnsi="Arial" w:cs="Arial"/>
        </w:rPr>
        <w:t>CD8_C1-LEF1</w:t>
      </w:r>
      <w:r w:rsidR="00986DD9">
        <w:rPr>
          <w:rFonts w:ascii="Arial" w:hAnsi="Arial" w:cs="Arial"/>
        </w:rPr>
        <w:t xml:space="preserve"> (303 cells), </w:t>
      </w:r>
      <w:r w:rsidR="00986DD9" w:rsidRPr="00986DD9">
        <w:rPr>
          <w:rFonts w:ascii="Arial" w:hAnsi="Arial" w:cs="Arial"/>
        </w:rPr>
        <w:t>CD8_C2-CD28</w:t>
      </w:r>
      <w:r w:rsidR="00986DD9">
        <w:rPr>
          <w:rFonts w:ascii="Arial" w:hAnsi="Arial" w:cs="Arial"/>
        </w:rPr>
        <w:t xml:space="preserve"> (206 cells), </w:t>
      </w:r>
      <w:r w:rsidR="00986DD9" w:rsidRPr="00986DD9">
        <w:rPr>
          <w:rFonts w:ascii="Arial" w:hAnsi="Arial" w:cs="Arial"/>
        </w:rPr>
        <w:t>CD8_C3-CX3CR1</w:t>
      </w:r>
      <w:r w:rsidR="00986DD9">
        <w:rPr>
          <w:rFonts w:ascii="Arial" w:hAnsi="Arial" w:cs="Arial"/>
        </w:rPr>
        <w:t xml:space="preserve"> (1192 cells), </w:t>
      </w:r>
      <w:r w:rsidR="00986DD9" w:rsidRPr="00986DD9">
        <w:rPr>
          <w:rFonts w:ascii="Arial" w:hAnsi="Arial" w:cs="Arial"/>
        </w:rPr>
        <w:t>CD8_C4-GZMK</w:t>
      </w:r>
      <w:r w:rsidR="00986DD9">
        <w:rPr>
          <w:rFonts w:ascii="Arial" w:hAnsi="Arial" w:cs="Arial"/>
        </w:rPr>
        <w:t xml:space="preserve"> (674 cells), </w:t>
      </w:r>
      <w:r w:rsidR="00986DD9" w:rsidRPr="00986DD9">
        <w:rPr>
          <w:rFonts w:ascii="Arial" w:hAnsi="Arial" w:cs="Arial"/>
        </w:rPr>
        <w:t>CD8_C5-ZNF683</w:t>
      </w:r>
      <w:r w:rsidR="00986DD9">
        <w:rPr>
          <w:rFonts w:ascii="Arial" w:hAnsi="Arial" w:cs="Arial"/>
        </w:rPr>
        <w:t xml:space="preserve"> (832 cells), </w:t>
      </w:r>
      <w:r w:rsidR="00986DD9" w:rsidRPr="00986DD9">
        <w:rPr>
          <w:rFonts w:ascii="Arial" w:hAnsi="Arial" w:cs="Arial"/>
        </w:rPr>
        <w:t>CD8_C6-LAYN</w:t>
      </w:r>
      <w:r w:rsidR="00986DD9">
        <w:rPr>
          <w:rFonts w:ascii="Arial" w:hAnsi="Arial" w:cs="Arial"/>
        </w:rPr>
        <w:t xml:space="preserve"> (493 cells), and </w:t>
      </w:r>
      <w:r w:rsidR="00986DD9" w:rsidRPr="00986DD9">
        <w:rPr>
          <w:rFonts w:ascii="Arial" w:hAnsi="Arial" w:cs="Arial"/>
        </w:rPr>
        <w:t>CD8_C7-SLC4A10</w:t>
      </w:r>
      <w:r w:rsidR="00986DD9">
        <w:rPr>
          <w:rFonts w:ascii="Arial" w:hAnsi="Arial" w:cs="Arial"/>
        </w:rPr>
        <w:t xml:space="preserve"> (105 cells). </w:t>
      </w:r>
      <w:r w:rsidR="00BD7AE2">
        <w:rPr>
          <w:rFonts w:ascii="Arial" w:hAnsi="Arial" w:cs="Arial"/>
        </w:rPr>
        <w:t>Raw count data</w:t>
      </w:r>
      <w:r w:rsidR="00BD7AE2" w:rsidRPr="005F15D6">
        <w:rPr>
          <w:rFonts w:ascii="Arial" w:hAnsi="Arial" w:cs="Arial"/>
        </w:rPr>
        <w:t xml:space="preserve"> </w:t>
      </w:r>
      <w:r w:rsidR="00BD7AE2">
        <w:rPr>
          <w:rFonts w:ascii="Arial" w:hAnsi="Arial" w:cs="Arial"/>
        </w:rPr>
        <w:t>can be</w:t>
      </w:r>
      <w:r w:rsidR="00BD7AE2" w:rsidRPr="005F15D6">
        <w:rPr>
          <w:rFonts w:ascii="Arial" w:hAnsi="Arial" w:cs="Arial"/>
        </w:rPr>
        <w:t xml:space="preserve"> downloaded from</w:t>
      </w:r>
      <w:r w:rsidR="00BD7AE2">
        <w:rPr>
          <w:rFonts w:ascii="Arial" w:hAnsi="Arial" w:cs="Arial"/>
        </w:rPr>
        <w:t xml:space="preserve"> </w:t>
      </w:r>
      <w:r w:rsidR="009518F3" w:rsidRPr="009518F3">
        <w:rPr>
          <w:rStyle w:val="Hyperlink"/>
          <w:rFonts w:ascii="Arial" w:hAnsi="Arial" w:cs="Arial"/>
        </w:rPr>
        <w:t>https://www.ncbi.nlm.nih.gov/geo/query/acc.cgi?acc=GSE99254</w:t>
      </w:r>
      <w:r w:rsidR="00BD7AE2">
        <w:rPr>
          <w:rFonts w:ascii="Arial" w:hAnsi="Arial" w:cs="Arial"/>
        </w:rPr>
        <w:t xml:space="preserve">. </w:t>
      </w:r>
    </w:p>
    <w:p w14:paraId="3F2834E8" w14:textId="0F0FE18B" w:rsidR="00E7281F" w:rsidRPr="00F76FD0" w:rsidRDefault="005D7542" w:rsidP="00C15FF3">
      <w:pPr>
        <w:adjustRightInd w:val="0"/>
        <w:snapToGrid w:val="0"/>
        <w:spacing w:line="300" w:lineRule="auto"/>
        <w:jc w:val="both"/>
        <w:rPr>
          <w:rFonts w:ascii="Arial" w:hAnsi="Arial" w:cs="Arial"/>
          <w:b/>
          <w:sz w:val="28"/>
        </w:rPr>
      </w:pPr>
      <w:r>
        <w:rPr>
          <w:rFonts w:ascii="Arial" w:hAnsi="Arial" w:cs="Arial"/>
          <w:b/>
          <w:sz w:val="28"/>
        </w:rPr>
        <w:t>Download link for 1</w:t>
      </w:r>
      <w:r w:rsidR="00B21C7F">
        <w:rPr>
          <w:rFonts w:ascii="Arial" w:hAnsi="Arial" w:cs="Arial"/>
          <w:b/>
          <w:sz w:val="28"/>
        </w:rPr>
        <w:t>5</w:t>
      </w:r>
      <w:r>
        <w:rPr>
          <w:rFonts w:ascii="Arial" w:hAnsi="Arial" w:cs="Arial"/>
          <w:b/>
          <w:sz w:val="28"/>
        </w:rPr>
        <w:t xml:space="preserve"> d</w:t>
      </w:r>
      <w:r w:rsidR="009F1FA0" w:rsidRPr="00F76FD0">
        <w:rPr>
          <w:rFonts w:ascii="Arial" w:hAnsi="Arial" w:cs="Arial"/>
          <w:b/>
          <w:sz w:val="28"/>
        </w:rPr>
        <w:t xml:space="preserve">ata </w:t>
      </w:r>
      <w:r>
        <w:rPr>
          <w:rFonts w:ascii="Arial" w:hAnsi="Arial" w:cs="Arial"/>
          <w:b/>
          <w:sz w:val="28"/>
        </w:rPr>
        <w:t>sets used in</w:t>
      </w:r>
      <w:r w:rsidR="00FD6319" w:rsidRPr="00F76FD0">
        <w:rPr>
          <w:rFonts w:ascii="Arial" w:hAnsi="Arial" w:cs="Arial"/>
          <w:b/>
          <w:sz w:val="28"/>
        </w:rPr>
        <w:t xml:space="preserve"> trajectory inference:</w:t>
      </w:r>
    </w:p>
    <w:p w14:paraId="79E107F1" w14:textId="755044EB" w:rsidR="00FD6319" w:rsidRDefault="00A54E99" w:rsidP="00C15FF3">
      <w:pPr>
        <w:adjustRightInd w:val="0"/>
        <w:snapToGrid w:val="0"/>
        <w:spacing w:line="300" w:lineRule="auto"/>
        <w:jc w:val="both"/>
        <w:rPr>
          <w:rFonts w:ascii="Arial" w:hAnsi="Arial" w:cs="Arial"/>
        </w:rPr>
      </w:pPr>
      <w:r>
        <w:rPr>
          <w:rFonts w:ascii="Arial" w:hAnsi="Arial" w:cs="Arial"/>
        </w:rPr>
        <w:t>In our comparison, a</w:t>
      </w:r>
      <w:r w:rsidR="009E5955">
        <w:rPr>
          <w:rFonts w:ascii="Arial" w:hAnsi="Arial" w:cs="Arial"/>
        </w:rPr>
        <w:t xml:space="preserve">ll </w:t>
      </w:r>
      <w:r>
        <w:rPr>
          <w:rFonts w:ascii="Arial" w:hAnsi="Arial" w:cs="Arial"/>
        </w:rPr>
        <w:t>scRNAseq</w:t>
      </w:r>
      <w:r w:rsidR="009E5955">
        <w:rPr>
          <w:rFonts w:ascii="Arial" w:hAnsi="Arial" w:cs="Arial"/>
        </w:rPr>
        <w:t xml:space="preserve"> data set</w:t>
      </w:r>
      <w:r>
        <w:rPr>
          <w:rFonts w:ascii="Arial" w:hAnsi="Arial" w:cs="Arial"/>
        </w:rPr>
        <w:t>s</w:t>
      </w:r>
      <w:r w:rsidR="009E5955">
        <w:rPr>
          <w:rFonts w:ascii="Arial" w:hAnsi="Arial" w:cs="Arial"/>
        </w:rPr>
        <w:t xml:space="preserve"> with trajectory information were downloaded from </w:t>
      </w:r>
      <w:hyperlink r:id="rId80" w:anchor=".XNV25Y5KhaR" w:history="1">
        <w:r w:rsidR="009E5955" w:rsidRPr="00C01D78">
          <w:rPr>
            <w:rStyle w:val="Hyperlink"/>
            <w:rFonts w:ascii="Arial" w:hAnsi="Arial" w:cs="Arial"/>
          </w:rPr>
          <w:t>https://zenodo.org/record/1443566#.XNV25Y5KhaR</w:t>
        </w:r>
      </w:hyperlink>
      <w:r w:rsidR="00F24A0A">
        <w:rPr>
          <w:rFonts w:ascii="Arial" w:hAnsi="Arial" w:cs="Arial"/>
        </w:rPr>
        <w:t xml:space="preserve"> </w:t>
      </w:r>
      <w:r w:rsidR="00C359A7">
        <w:rPr>
          <w:rFonts w:ascii="Arial" w:hAnsi="Arial" w:cs="Arial"/>
        </w:rPr>
        <w:fldChar w:fldCharType="begin"/>
      </w:r>
      <w:r w:rsidR="00B43254">
        <w:rPr>
          <w:rFonts w:ascii="Arial" w:hAnsi="Arial" w:cs="Arial"/>
        </w:rPr>
        <w:instrText xml:space="preserve"> ADDIN EN.CITE &lt;EndNote&gt;&lt;Cite&gt;&lt;Author&gt;Saelens&lt;/Author&gt;&lt;Year&gt;2019&lt;/Year&gt;&lt;RecNum&gt;2247&lt;/RecNum&gt;&lt;DisplayText&gt;[8]&lt;/DisplayText&gt;&lt;record&gt;&lt;rec-number&gt;2247&lt;/rec-number&gt;&lt;foreign-keys&gt;&lt;key app="EN" db-id="twexpxesba2eebertwopftwrvzew5d2dx2zv"&gt;2247&lt;/key&gt;&lt;/foreign-keys&gt;&lt;ref-type name="Journal Article"&gt;17&lt;/ref-type&gt;&lt;contributors&gt;&lt;authors&gt;&lt;author&gt;Saelens, W.&lt;/author&gt;&lt;author&gt;Cannoodt, R.&lt;/author&gt;&lt;author&gt;Todorov, H.&lt;/author&gt;&lt;author&gt;Saeys, Y.&lt;/author&gt;&lt;/authors&gt;&lt;/contributors&gt;&lt;auth-address&gt;Data mining and Modelling for Biomedicine, VIB Center for Inflammation Research, Ghent, Belgium.&amp;#xD;Department of Applied Mathematics, Computer Science and Statistics, Ghent University, Ghent, Belgium.&amp;#xD;Center for Medical Genetics, Ghent University Hospital, Ghent, Belgium.&amp;#xD;Department of Biomolecular Medicine, Ghent University, Ghent, Belgium.&amp;#xD;Centre International de Recherche en Infectiologie, Inserm, U1111, Universite Claude Bernard Lyon 1, CNRS, UMR5308, Ecole Normale Superieure de Lyon, Universite de Lyon, Lyon, France.&amp;#xD;Data mining and Modelling for Biomedicine, VIB Center for Inflammation Research, Ghent, Belgium. yvan.saeys@ugent.be.&amp;#xD;Department of Applied Mathematics, Computer Science and Statistics, Ghent University, Ghent, Belgium. yvan.saeys@ugent.be.&lt;/auth-address&gt;&lt;titles&gt;&lt;title&gt;A comparison of single-cell trajectory inference methods&lt;/title&gt;&lt;secondary-title&gt;Nat Biotechnology&lt;/secondary-title&gt;&lt;alt-title&gt;Nature biotechnology&lt;/alt-title&gt;&lt;/titles&gt;&lt;alt-periodical&gt;&lt;full-title&gt;Nature Biotechnology&lt;/full-title&gt;&lt;abbr-1&gt;Nat Biotechnol&lt;/abbr-1&gt;&lt;/alt-periodical&gt;&lt;pages&gt;547-554&lt;/pages&gt;&lt;volume&gt;20&lt;/volume&gt;&lt;dates&gt;&lt;year&gt;2019&lt;/year&gt;&lt;pub-dates&gt;&lt;date&gt;Apr 1&lt;/date&gt;&lt;/pub-dates&gt;&lt;/dates&gt;&lt;isbn&gt;1546-1696 (Electronic)&amp;#xD;1087-0156 (Linking)&lt;/isbn&gt;&lt;accession-num&gt;30936559&lt;/accession-num&gt;&lt;urls&gt;&lt;related-urls&gt;&lt;url&gt;http://www.ncbi.nlm.nih.gov/pubmed/30936559&lt;/url&gt;&lt;url&gt;https://www.nature.com/articles/s41587-019-0071-9.pdf&lt;/url&gt;&lt;/related-urls&gt;&lt;/urls&gt;&lt;electronic-resource-num&gt;10.1038/s41587-019-0071-9&lt;/electronic-resource-num&gt;&lt;/record&gt;&lt;/Cite&gt;&lt;/EndNote&gt;</w:instrText>
      </w:r>
      <w:r w:rsidR="00C359A7">
        <w:rPr>
          <w:rFonts w:ascii="Arial" w:hAnsi="Arial" w:cs="Arial"/>
        </w:rPr>
        <w:fldChar w:fldCharType="separate"/>
      </w:r>
      <w:r w:rsidR="00B43254">
        <w:rPr>
          <w:rFonts w:ascii="Arial" w:hAnsi="Arial" w:cs="Arial"/>
          <w:noProof/>
        </w:rPr>
        <w:t>[</w:t>
      </w:r>
      <w:hyperlink w:anchor="_ENREF_8" w:tooltip="Saelens, 2019 #2247" w:history="1">
        <w:r w:rsidR="00B43254">
          <w:rPr>
            <w:rFonts w:ascii="Arial" w:hAnsi="Arial" w:cs="Arial"/>
            <w:noProof/>
          </w:rPr>
          <w:t>8</w:t>
        </w:r>
      </w:hyperlink>
      <w:r w:rsidR="00B43254">
        <w:rPr>
          <w:rFonts w:ascii="Arial" w:hAnsi="Arial" w:cs="Arial"/>
          <w:noProof/>
        </w:rPr>
        <w:t>]</w:t>
      </w:r>
      <w:r w:rsidR="00C359A7">
        <w:rPr>
          <w:rFonts w:ascii="Arial" w:hAnsi="Arial" w:cs="Arial"/>
        </w:rPr>
        <w:fldChar w:fldCharType="end"/>
      </w:r>
      <w:r w:rsidR="009E5955">
        <w:rPr>
          <w:rFonts w:ascii="Arial" w:hAnsi="Arial" w:cs="Arial"/>
        </w:rPr>
        <w:t xml:space="preserve">. </w:t>
      </w:r>
      <w:r>
        <w:rPr>
          <w:rFonts w:ascii="Arial" w:hAnsi="Arial" w:cs="Arial"/>
        </w:rPr>
        <w:t>The detailed information of each data sets is as follows:</w:t>
      </w:r>
    </w:p>
    <w:p w14:paraId="72479F51" w14:textId="4B8D00AD" w:rsidR="00016728" w:rsidRPr="00967AB7" w:rsidRDefault="00016728" w:rsidP="00016728">
      <w:pPr>
        <w:adjustRightInd w:val="0"/>
        <w:snapToGrid w:val="0"/>
        <w:spacing w:line="300" w:lineRule="auto"/>
        <w:jc w:val="both"/>
        <w:rPr>
          <w:rFonts w:ascii="Arial" w:hAnsi="Arial" w:cs="Arial"/>
        </w:rPr>
      </w:pPr>
      <w:proofErr w:type="spellStart"/>
      <w:r w:rsidRPr="00DF0367">
        <w:rPr>
          <w:rFonts w:ascii="Arial" w:hAnsi="Arial" w:cs="Arial"/>
          <w:b/>
        </w:rPr>
        <w:t>Schlitzer</w:t>
      </w:r>
      <w:proofErr w:type="spellEnd"/>
      <w:r w:rsidRPr="00EF3504">
        <w:rPr>
          <w:rFonts w:ascii="Arial" w:hAnsi="Arial" w:cs="Arial"/>
        </w:rPr>
        <w:t>:</w:t>
      </w:r>
      <w:r w:rsidRPr="00DF0367">
        <w:rPr>
          <w:rFonts w:ascii="Arial" w:hAnsi="Arial" w:cs="Arial"/>
          <w:b/>
        </w:rPr>
        <w:t xml:space="preserve"> </w:t>
      </w:r>
      <w:r w:rsidR="00804ED8" w:rsidRPr="00254662">
        <w:rPr>
          <w:rFonts w:ascii="Arial" w:hAnsi="Arial" w:cs="Arial"/>
        </w:rPr>
        <w:t>This data</w:t>
      </w:r>
      <w:r w:rsidR="00804ED8" w:rsidRPr="00967AB7">
        <w:rPr>
          <w:rFonts w:ascii="Arial" w:hAnsi="Arial" w:cs="Arial"/>
        </w:rPr>
        <w:t xml:space="preserve"> set contains </w:t>
      </w:r>
      <w:r w:rsidR="00967AB7" w:rsidRPr="00967AB7">
        <w:rPr>
          <w:rFonts w:ascii="Arial" w:hAnsi="Arial" w:cs="Arial"/>
        </w:rPr>
        <w:t>three</w:t>
      </w:r>
      <w:r w:rsidR="00967AB7">
        <w:rPr>
          <w:rFonts w:ascii="Arial" w:hAnsi="Arial" w:cs="Arial"/>
        </w:rPr>
        <w:t xml:space="preserve"> </w:t>
      </w:r>
      <w:r w:rsidR="00607F09">
        <w:rPr>
          <w:rFonts w:ascii="Arial" w:hAnsi="Arial" w:cs="Arial"/>
        </w:rPr>
        <w:t>cell types</w:t>
      </w:r>
      <w:r w:rsidR="00112183">
        <w:rPr>
          <w:rFonts w:ascii="Arial" w:hAnsi="Arial" w:cs="Arial"/>
        </w:rPr>
        <w:t xml:space="preserve"> at three different developmental stages</w:t>
      </w:r>
      <w:r w:rsidR="00607F09">
        <w:rPr>
          <w:rFonts w:ascii="Arial" w:hAnsi="Arial" w:cs="Arial"/>
        </w:rPr>
        <w:t xml:space="preserve">: </w:t>
      </w:r>
      <w:r w:rsidR="00967AB7" w:rsidRPr="00967AB7">
        <w:rPr>
          <w:rFonts w:ascii="Arial" w:hAnsi="Arial" w:cs="Arial"/>
        </w:rPr>
        <w:t>common dendritic cell progenitor</w:t>
      </w:r>
      <w:r w:rsidR="00967AB7">
        <w:rPr>
          <w:rFonts w:ascii="Arial" w:hAnsi="Arial" w:cs="Arial"/>
        </w:rPr>
        <w:t xml:space="preserve"> (CDP; 89 cells); </w:t>
      </w:r>
      <w:r w:rsidR="004F45F5" w:rsidRPr="004F45F5">
        <w:rPr>
          <w:rFonts w:ascii="Arial" w:hAnsi="Arial" w:cs="Arial"/>
        </w:rPr>
        <w:t>macrophage and DC precursor</w:t>
      </w:r>
      <w:r w:rsidR="004F45F5">
        <w:rPr>
          <w:rFonts w:ascii="Arial" w:hAnsi="Arial" w:cs="Arial"/>
        </w:rPr>
        <w:t xml:space="preserve"> </w:t>
      </w:r>
      <w:r w:rsidR="004F45F5">
        <w:rPr>
          <w:rFonts w:ascii="Arial" w:hAnsi="Arial" w:cs="Arial" w:hint="eastAsia"/>
        </w:rPr>
        <w:t>(</w:t>
      </w:r>
      <w:r w:rsidR="004F45F5">
        <w:rPr>
          <w:rFonts w:ascii="Arial" w:hAnsi="Arial" w:cs="Arial"/>
        </w:rPr>
        <w:t>MDP; 57 cells)</w:t>
      </w:r>
      <w:r w:rsidR="00DB19D6">
        <w:rPr>
          <w:rFonts w:ascii="Arial" w:hAnsi="Arial" w:cs="Arial"/>
        </w:rPr>
        <w:t xml:space="preserve">; </w:t>
      </w:r>
      <w:r w:rsidR="00F60A4A">
        <w:rPr>
          <w:rFonts w:ascii="Arial" w:hAnsi="Arial" w:cs="Arial"/>
        </w:rPr>
        <w:t>and Pre-DC</w:t>
      </w:r>
      <w:r w:rsidR="006C0C58">
        <w:rPr>
          <w:rFonts w:ascii="Arial" w:hAnsi="Arial" w:cs="Arial"/>
        </w:rPr>
        <w:t xml:space="preserve"> (92 cell), from </w:t>
      </w:r>
      <w:r w:rsidR="00DE154B" w:rsidRPr="00DE154B">
        <w:rPr>
          <w:rFonts w:ascii="Arial" w:hAnsi="Arial" w:cs="Arial"/>
        </w:rPr>
        <w:t>the first ontogeny of dendritic cell (DC) development</w:t>
      </w:r>
      <w:r w:rsidR="000C5C22">
        <w:rPr>
          <w:rFonts w:ascii="Arial" w:hAnsi="Arial" w:cs="Arial"/>
        </w:rPr>
        <w:t xml:space="preserve"> </w:t>
      </w:r>
      <w:r w:rsidR="000C5C22" w:rsidRPr="000C5C22">
        <w:rPr>
          <w:rFonts w:ascii="Arial" w:hAnsi="Arial" w:cs="Arial"/>
        </w:rPr>
        <w:t>in the bone marrow</w:t>
      </w:r>
      <w:r w:rsidR="00DE154B">
        <w:rPr>
          <w:rFonts w:ascii="Arial" w:hAnsi="Arial" w:cs="Arial"/>
        </w:rPr>
        <w:t>.</w:t>
      </w:r>
      <w:r w:rsidR="00E42B41">
        <w:rPr>
          <w:rFonts w:ascii="Arial" w:hAnsi="Arial" w:cs="Arial"/>
        </w:rPr>
        <w:t xml:space="preserve"> Raw data can be downloaded from </w:t>
      </w:r>
      <w:hyperlink r:id="rId81" w:history="1">
        <w:r w:rsidR="00E42B41" w:rsidRPr="005E043E">
          <w:rPr>
            <w:rStyle w:val="Hyperlink"/>
            <w:rFonts w:ascii="Arial" w:hAnsi="Arial" w:cs="Arial"/>
          </w:rPr>
          <w:t>https://www.ncbi.nlm.nih.gov/geo/query/acc.cgi?acc=GSE60783</w:t>
        </w:r>
      </w:hyperlink>
      <w:r w:rsidR="00E42B41">
        <w:rPr>
          <w:rFonts w:ascii="Arial" w:hAnsi="Arial" w:cs="Arial"/>
        </w:rPr>
        <w:t xml:space="preserve">. </w:t>
      </w:r>
    </w:p>
    <w:p w14:paraId="40B7CF53" w14:textId="7851F096" w:rsidR="00016728" w:rsidRPr="00DF0367" w:rsidRDefault="00016728" w:rsidP="00016728">
      <w:pPr>
        <w:adjustRightInd w:val="0"/>
        <w:snapToGrid w:val="0"/>
        <w:spacing w:line="300" w:lineRule="auto"/>
        <w:jc w:val="both"/>
        <w:rPr>
          <w:rFonts w:ascii="Arial" w:hAnsi="Arial" w:cs="Arial"/>
          <w:b/>
        </w:rPr>
      </w:pPr>
      <w:r w:rsidRPr="00DF0367">
        <w:rPr>
          <w:rFonts w:ascii="Arial" w:hAnsi="Arial" w:cs="Arial"/>
          <w:b/>
        </w:rPr>
        <w:lastRenderedPageBreak/>
        <w:t>Petropoulos</w:t>
      </w:r>
      <w:r w:rsidR="00DF0367" w:rsidRPr="00EF3504">
        <w:rPr>
          <w:rFonts w:ascii="Arial" w:hAnsi="Arial" w:cs="Arial"/>
        </w:rPr>
        <w:t>:</w:t>
      </w:r>
      <w:r w:rsidR="00CA718A" w:rsidRPr="00EF3504">
        <w:rPr>
          <w:rFonts w:ascii="Arial" w:hAnsi="Arial" w:cs="Arial"/>
        </w:rPr>
        <w:t xml:space="preserve"> </w:t>
      </w:r>
      <w:r w:rsidR="00EF3504" w:rsidRPr="00EF3504">
        <w:rPr>
          <w:rFonts w:ascii="Arial" w:hAnsi="Arial" w:cs="Arial"/>
        </w:rPr>
        <w:t>This data set</w:t>
      </w:r>
      <w:r w:rsidR="00EA099F">
        <w:rPr>
          <w:rFonts w:ascii="Arial" w:hAnsi="Arial" w:cs="Arial"/>
        </w:rPr>
        <w:t xml:space="preserve"> is from </w:t>
      </w:r>
      <w:r w:rsidR="00315E5F">
        <w:rPr>
          <w:rFonts w:ascii="Arial" w:hAnsi="Arial" w:cs="Arial"/>
        </w:rPr>
        <w:t>a</w:t>
      </w:r>
      <w:r w:rsidR="00315E5F" w:rsidRPr="00EF3504">
        <w:rPr>
          <w:rFonts w:ascii="Arial" w:hAnsi="Arial" w:cs="Arial"/>
        </w:rPr>
        <w:t xml:space="preserve"> </w:t>
      </w:r>
      <w:r w:rsidR="00EF3504" w:rsidRPr="00EF3504">
        <w:rPr>
          <w:rFonts w:ascii="Arial" w:hAnsi="Arial" w:cs="Arial"/>
        </w:rPr>
        <w:t>human embryo development</w:t>
      </w:r>
      <w:r w:rsidR="00315E5F">
        <w:rPr>
          <w:rFonts w:ascii="Arial" w:hAnsi="Arial" w:cs="Arial"/>
        </w:rPr>
        <w:t xml:space="preserve"> study. The data</w:t>
      </w:r>
      <w:r w:rsidR="00EF3504" w:rsidRPr="00EF3504">
        <w:rPr>
          <w:rFonts w:ascii="Arial" w:hAnsi="Arial" w:cs="Arial"/>
        </w:rPr>
        <w:t xml:space="preserve"> includ</w:t>
      </w:r>
      <w:r w:rsidR="00315E5F">
        <w:rPr>
          <w:rFonts w:ascii="Arial" w:hAnsi="Arial" w:cs="Arial"/>
        </w:rPr>
        <w:t>es</w:t>
      </w:r>
      <w:r w:rsidR="00EF3504" w:rsidRPr="00EF3504">
        <w:rPr>
          <w:rFonts w:ascii="Arial" w:hAnsi="Arial" w:cs="Arial"/>
        </w:rPr>
        <w:t xml:space="preserve"> the sequenced transcriptomes of 1,529 individual cells from 88 human preimplantation embryos.</w:t>
      </w:r>
      <w:r w:rsidR="004F5C30">
        <w:rPr>
          <w:rFonts w:ascii="Arial" w:hAnsi="Arial" w:cs="Arial"/>
        </w:rPr>
        <w:t xml:space="preserve"> </w:t>
      </w:r>
      <w:r w:rsidR="00052683">
        <w:rPr>
          <w:rFonts w:ascii="Arial" w:hAnsi="Arial" w:cs="Arial"/>
        </w:rPr>
        <w:t xml:space="preserve">The data includes five </w:t>
      </w:r>
      <w:r w:rsidR="00315E5F">
        <w:rPr>
          <w:rFonts w:ascii="Arial" w:hAnsi="Arial" w:cs="Arial"/>
        </w:rPr>
        <w:t>developmental stages</w:t>
      </w:r>
      <w:r w:rsidR="00052683">
        <w:rPr>
          <w:rFonts w:ascii="Arial" w:hAnsi="Arial" w:cs="Arial"/>
        </w:rPr>
        <w:t>: E3 (81 cells), E4 (190 cells), E5 (377 cells), E6 (415 cells), and E7</w:t>
      </w:r>
      <w:r w:rsidR="00516BFB">
        <w:rPr>
          <w:rFonts w:ascii="Arial" w:hAnsi="Arial" w:cs="Arial"/>
        </w:rPr>
        <w:t xml:space="preserve"> </w:t>
      </w:r>
      <w:r w:rsidR="00052683">
        <w:rPr>
          <w:rFonts w:ascii="Arial" w:hAnsi="Arial" w:cs="Arial"/>
        </w:rPr>
        <w:t>(466 cells).</w:t>
      </w:r>
      <w:r w:rsidR="004F5C30" w:rsidRPr="004F5C30">
        <w:rPr>
          <w:rFonts w:ascii="Arial" w:hAnsi="Arial" w:cs="Arial"/>
        </w:rPr>
        <w:t>The read count expression matrices for all cells</w:t>
      </w:r>
      <w:r w:rsidR="005E2E0E">
        <w:rPr>
          <w:rFonts w:ascii="Arial" w:hAnsi="Arial" w:cs="Arial"/>
        </w:rPr>
        <w:t xml:space="preserve"> </w:t>
      </w:r>
      <w:r w:rsidR="004F5C30" w:rsidRPr="004F5C30">
        <w:rPr>
          <w:rFonts w:ascii="Arial" w:hAnsi="Arial" w:cs="Arial"/>
        </w:rPr>
        <w:t xml:space="preserve">is </w:t>
      </w:r>
      <w:r w:rsidR="00315E5F">
        <w:rPr>
          <w:rFonts w:ascii="Arial" w:hAnsi="Arial" w:cs="Arial"/>
        </w:rPr>
        <w:t xml:space="preserve">available on </w:t>
      </w:r>
      <w:proofErr w:type="spellStart"/>
      <w:r w:rsidR="004F5C30" w:rsidRPr="004F5C30">
        <w:rPr>
          <w:rFonts w:ascii="Arial" w:hAnsi="Arial" w:cs="Arial"/>
        </w:rPr>
        <w:t>ArrayExpress</w:t>
      </w:r>
      <w:proofErr w:type="spellEnd"/>
      <w:r w:rsidR="004F5C30" w:rsidRPr="004F5C30">
        <w:rPr>
          <w:rFonts w:ascii="Arial" w:hAnsi="Arial" w:cs="Arial"/>
        </w:rPr>
        <w:t xml:space="preserve">: </w:t>
      </w:r>
      <w:hyperlink r:id="rId82" w:history="1">
        <w:r w:rsidR="004F5C30" w:rsidRPr="005E043E">
          <w:rPr>
            <w:rStyle w:val="Hyperlink"/>
            <w:rFonts w:ascii="Arial" w:hAnsi="Arial" w:cs="Arial"/>
          </w:rPr>
          <w:t>https://www.omicsdi.org/dataset/arrayexpress-repository/E-MTAB-3929</w:t>
        </w:r>
      </w:hyperlink>
      <w:r w:rsidR="004F5C30">
        <w:rPr>
          <w:rFonts w:ascii="Arial" w:hAnsi="Arial" w:cs="Arial"/>
        </w:rPr>
        <w:t xml:space="preserve">. </w:t>
      </w:r>
    </w:p>
    <w:p w14:paraId="28B84968" w14:textId="776A7ED0" w:rsidR="00DB3D7E" w:rsidRDefault="00DB3D7E" w:rsidP="00016728">
      <w:pPr>
        <w:adjustRightInd w:val="0"/>
        <w:snapToGrid w:val="0"/>
        <w:spacing w:line="300" w:lineRule="auto"/>
        <w:jc w:val="both"/>
        <w:rPr>
          <w:rFonts w:ascii="Arial" w:hAnsi="Arial" w:cs="Arial"/>
          <w:b/>
        </w:rPr>
      </w:pPr>
      <w:proofErr w:type="spellStart"/>
      <w:r w:rsidRPr="00DF0367">
        <w:rPr>
          <w:rFonts w:ascii="Arial" w:hAnsi="Arial" w:cs="Arial"/>
          <w:b/>
        </w:rPr>
        <w:t>Trapnell</w:t>
      </w:r>
      <w:proofErr w:type="spellEnd"/>
      <w:r>
        <w:rPr>
          <w:rFonts w:ascii="Arial" w:hAnsi="Arial" w:cs="Arial"/>
          <w:b/>
        </w:rPr>
        <w:t xml:space="preserve">: </w:t>
      </w:r>
      <w:r w:rsidRPr="007A16CD">
        <w:rPr>
          <w:rFonts w:ascii="Arial" w:hAnsi="Arial" w:cs="Arial"/>
        </w:rPr>
        <w:t xml:space="preserve">This data set contains human skeletal muscle myoblasts cells collected over a time-course of serum-induced differentiation. At four different time points, cells were captured and processed with the Fluidigm C1 platform followed by Illumina sequencing. The </w:t>
      </w:r>
      <w:r w:rsidR="00137511">
        <w:rPr>
          <w:rFonts w:ascii="Arial" w:hAnsi="Arial" w:cs="Arial"/>
        </w:rPr>
        <w:t xml:space="preserve">underlying </w:t>
      </w:r>
      <w:r w:rsidRPr="007A16CD">
        <w:rPr>
          <w:rFonts w:ascii="Arial" w:hAnsi="Arial" w:cs="Arial"/>
        </w:rPr>
        <w:t xml:space="preserve">lineage </w:t>
      </w:r>
      <w:r w:rsidR="00137511">
        <w:rPr>
          <w:rFonts w:ascii="Arial" w:hAnsi="Arial" w:cs="Arial"/>
        </w:rPr>
        <w:t xml:space="preserve">in the data is known and </w:t>
      </w:r>
      <w:r w:rsidRPr="00484F72">
        <w:rPr>
          <w:rFonts w:ascii="Arial" w:hAnsi="Arial" w:cs="Arial"/>
        </w:rPr>
        <w:t xml:space="preserve">was </w:t>
      </w:r>
      <w:r w:rsidRPr="007A16CD">
        <w:rPr>
          <w:rFonts w:ascii="Arial" w:hAnsi="Arial" w:cs="Arial"/>
        </w:rPr>
        <w:t xml:space="preserve">determined based on the </w:t>
      </w:r>
      <w:r w:rsidR="00551924">
        <w:rPr>
          <w:rFonts w:ascii="Arial" w:hAnsi="Arial" w:cs="Arial"/>
        </w:rPr>
        <w:t xml:space="preserve">collection time for the </w:t>
      </w:r>
      <w:r w:rsidRPr="007A16CD">
        <w:rPr>
          <w:rFonts w:ascii="Arial" w:hAnsi="Arial" w:cs="Arial"/>
        </w:rPr>
        <w:t>cell</w:t>
      </w:r>
      <w:r w:rsidR="00551924">
        <w:rPr>
          <w:rFonts w:ascii="Arial" w:hAnsi="Arial" w:cs="Arial"/>
        </w:rPr>
        <w:t>s</w:t>
      </w:r>
      <w:r w:rsidRPr="007A16CD">
        <w:rPr>
          <w:rFonts w:ascii="Arial" w:hAnsi="Arial" w:cs="Arial"/>
        </w:rPr>
        <w:t xml:space="preserve">. The raw data is available at </w:t>
      </w:r>
      <w:hyperlink r:id="rId83" w:history="1">
        <w:r w:rsidRPr="005E043E">
          <w:rPr>
            <w:rStyle w:val="Hyperlink"/>
            <w:rFonts w:ascii="Arial" w:hAnsi="Arial" w:cs="Arial"/>
          </w:rPr>
          <w:t>https://www.ncbi.nlm.nih.gov/geo/query/acc.cgi?acc=GSE52529</w:t>
        </w:r>
      </w:hyperlink>
      <w:r>
        <w:rPr>
          <w:rFonts w:ascii="Arial" w:hAnsi="Arial" w:cs="Arial"/>
        </w:rPr>
        <w:t>.</w:t>
      </w:r>
    </w:p>
    <w:p w14:paraId="2B11DA4A" w14:textId="612D3D1C" w:rsidR="00016728" w:rsidRPr="00DF0367" w:rsidRDefault="00016728" w:rsidP="00016728">
      <w:pPr>
        <w:adjustRightInd w:val="0"/>
        <w:snapToGrid w:val="0"/>
        <w:spacing w:line="300" w:lineRule="auto"/>
        <w:jc w:val="both"/>
        <w:rPr>
          <w:rFonts w:ascii="Arial" w:hAnsi="Arial" w:cs="Arial"/>
          <w:b/>
        </w:rPr>
      </w:pPr>
      <w:r w:rsidRPr="00DF0367">
        <w:rPr>
          <w:rFonts w:ascii="Arial" w:hAnsi="Arial" w:cs="Arial"/>
          <w:b/>
        </w:rPr>
        <w:t>Olsson</w:t>
      </w:r>
      <w:r w:rsidR="00DF0367">
        <w:rPr>
          <w:rFonts w:ascii="Arial" w:hAnsi="Arial" w:cs="Arial"/>
          <w:b/>
        </w:rPr>
        <w:t>:</w:t>
      </w:r>
      <w:r w:rsidR="00AC2A1B">
        <w:rPr>
          <w:rFonts w:ascii="Arial" w:hAnsi="Arial" w:cs="Arial"/>
          <w:b/>
        </w:rPr>
        <w:t xml:space="preserve"> </w:t>
      </w:r>
      <w:r w:rsidR="00AC2A1B" w:rsidRPr="00AC2A1B">
        <w:rPr>
          <w:rFonts w:ascii="Arial" w:hAnsi="Arial" w:cs="Arial"/>
        </w:rPr>
        <w:t>This data set was performed on stem/multipotent progenitors (LSK; lin−Sca1+c-Kit+</w:t>
      </w:r>
      <w:r w:rsidR="00AC2A1B">
        <w:rPr>
          <w:rFonts w:ascii="Arial" w:hAnsi="Arial" w:cs="Arial"/>
        </w:rPr>
        <w:t>; 92 cells</w:t>
      </w:r>
      <w:r w:rsidR="00AC2A1B" w:rsidRPr="00AC2A1B">
        <w:rPr>
          <w:rFonts w:ascii="Arial" w:hAnsi="Arial" w:cs="Arial"/>
        </w:rPr>
        <w:t>), common myeloid progenitors (CMP</w:t>
      </w:r>
      <w:r w:rsidR="00AC2A1B">
        <w:rPr>
          <w:rFonts w:ascii="Arial" w:hAnsi="Arial" w:cs="Arial"/>
        </w:rPr>
        <w:t>; 92 cells</w:t>
      </w:r>
      <w:r w:rsidR="00AC2A1B" w:rsidRPr="00AC2A1B">
        <w:rPr>
          <w:rFonts w:ascii="Arial" w:hAnsi="Arial" w:cs="Arial"/>
        </w:rPr>
        <w:t xml:space="preserve">), </w:t>
      </w:r>
      <w:r w:rsidR="00AC2A1B">
        <w:rPr>
          <w:rFonts w:ascii="Arial" w:hAnsi="Arial" w:cs="Arial"/>
        </w:rPr>
        <w:t xml:space="preserve">and </w:t>
      </w:r>
      <w:r w:rsidR="00AC2A1B" w:rsidRPr="00AC2A1B">
        <w:rPr>
          <w:rFonts w:ascii="Arial" w:hAnsi="Arial" w:cs="Arial"/>
        </w:rPr>
        <w:t>granulocyte monocyte progenitors (GMP</w:t>
      </w:r>
      <w:r w:rsidR="00AC2A1B">
        <w:rPr>
          <w:rFonts w:ascii="Arial" w:hAnsi="Arial" w:cs="Arial"/>
        </w:rPr>
        <w:t>; 57 cells</w:t>
      </w:r>
      <w:r w:rsidR="00AC2A1B" w:rsidRPr="00AC2A1B">
        <w:rPr>
          <w:rFonts w:ascii="Arial" w:hAnsi="Arial" w:cs="Arial"/>
        </w:rPr>
        <w:t>) that included granulocytic precursors.</w:t>
      </w:r>
      <w:r w:rsidR="00CD3BBF">
        <w:rPr>
          <w:rFonts w:ascii="Arial" w:hAnsi="Arial" w:cs="Arial"/>
        </w:rPr>
        <w:t xml:space="preserve"> </w:t>
      </w:r>
      <w:r w:rsidR="00CD3BBF" w:rsidRPr="00CD3BBF">
        <w:rPr>
          <w:rFonts w:ascii="Arial" w:hAnsi="Arial" w:cs="Arial"/>
        </w:rPr>
        <w:t xml:space="preserve">To isolate LSK, CMP and GMP, lineage stained cells were stained with: Streptavidin APC-Cy7 (Becton, Dickinson and Company), CD16/32-PerCp-ef710 (clone 93, </w:t>
      </w:r>
      <w:proofErr w:type="spellStart"/>
      <w:r w:rsidR="00CD3BBF" w:rsidRPr="00CD3BBF">
        <w:rPr>
          <w:rFonts w:ascii="Arial" w:hAnsi="Arial" w:cs="Arial"/>
        </w:rPr>
        <w:t>eBioscience</w:t>
      </w:r>
      <w:proofErr w:type="spellEnd"/>
      <w:r w:rsidR="00CD3BBF" w:rsidRPr="00CD3BBF">
        <w:rPr>
          <w:rFonts w:ascii="Arial" w:hAnsi="Arial" w:cs="Arial"/>
        </w:rPr>
        <w:t>), CD117-APC (clone 2B8, Becton, Dickinson and Company), Sca-1-Pe-Cy7 (clone D7, Becton, Dickinson and Company) and CD34-BV421 (clone RAM34, Becton, Dickinson and Company). GMP and CMP gates were set using CD34 FMO.</w:t>
      </w:r>
      <w:r w:rsidR="00CD3BBF">
        <w:rPr>
          <w:rFonts w:ascii="Arial" w:hAnsi="Arial" w:cs="Arial"/>
        </w:rPr>
        <w:t xml:space="preserve"> </w:t>
      </w:r>
      <w:r w:rsidR="002A3089">
        <w:rPr>
          <w:rFonts w:ascii="Arial" w:hAnsi="Arial" w:cs="Arial"/>
        </w:rPr>
        <w:t xml:space="preserve">The data set can be downloaded from </w:t>
      </w:r>
      <w:hyperlink r:id="rId84" w:history="1">
        <w:r w:rsidR="002A3089" w:rsidRPr="005E043E">
          <w:rPr>
            <w:rStyle w:val="Hyperlink"/>
            <w:rFonts w:ascii="Arial" w:hAnsi="Arial" w:cs="Arial"/>
          </w:rPr>
          <w:t>https://www.ncbi.nlm.nih.gov/geo/query/acc.cgi?acc=GSE70245</w:t>
        </w:r>
      </w:hyperlink>
      <w:r w:rsidR="002A3089">
        <w:rPr>
          <w:rFonts w:ascii="Arial" w:hAnsi="Arial" w:cs="Arial"/>
        </w:rPr>
        <w:t xml:space="preserve">. </w:t>
      </w:r>
    </w:p>
    <w:p w14:paraId="66F015AF" w14:textId="718B6FB6" w:rsidR="00016728" w:rsidRPr="002A1AA2" w:rsidRDefault="00016728" w:rsidP="004E7A3D">
      <w:pPr>
        <w:adjustRightInd w:val="0"/>
        <w:snapToGrid w:val="0"/>
        <w:spacing w:line="300" w:lineRule="auto"/>
        <w:jc w:val="both"/>
        <w:rPr>
          <w:rFonts w:ascii="Arial" w:hAnsi="Arial" w:cs="Arial"/>
        </w:rPr>
      </w:pPr>
      <w:proofErr w:type="spellStart"/>
      <w:r w:rsidRPr="00DF0367">
        <w:rPr>
          <w:rFonts w:ascii="Arial" w:hAnsi="Arial" w:cs="Arial"/>
          <w:b/>
        </w:rPr>
        <w:t>LiM</w:t>
      </w:r>
      <w:proofErr w:type="spellEnd"/>
      <w:r w:rsidR="00DF0367">
        <w:rPr>
          <w:rFonts w:ascii="Arial" w:hAnsi="Arial" w:cs="Arial"/>
          <w:b/>
        </w:rPr>
        <w:t>:</w:t>
      </w:r>
      <w:r w:rsidR="002A1AA2">
        <w:rPr>
          <w:rFonts w:ascii="Arial" w:hAnsi="Arial" w:cs="Arial"/>
          <w:b/>
        </w:rPr>
        <w:t xml:space="preserve"> </w:t>
      </w:r>
      <w:r w:rsidR="004E7A3D" w:rsidRPr="004E7A3D">
        <w:rPr>
          <w:rFonts w:ascii="Arial" w:hAnsi="Arial" w:cs="Arial"/>
        </w:rPr>
        <w:t xml:space="preserve">This data set was collected from </w:t>
      </w:r>
      <w:r w:rsidR="002A1AA2" w:rsidRPr="002A1AA2">
        <w:rPr>
          <w:rFonts w:ascii="Arial" w:hAnsi="Arial" w:cs="Arial"/>
        </w:rPr>
        <w:t xml:space="preserve">male fetal gonads with intact morphology and reasonable cell viability from embryos spanning </w:t>
      </w:r>
      <w:r w:rsidR="00711993">
        <w:rPr>
          <w:rFonts w:ascii="Arial" w:hAnsi="Arial" w:cs="Arial"/>
        </w:rPr>
        <w:t xml:space="preserve">a time period of </w:t>
      </w:r>
      <w:r w:rsidR="002A1AA2" w:rsidRPr="002A1AA2">
        <w:rPr>
          <w:rFonts w:ascii="Arial" w:hAnsi="Arial" w:cs="Arial"/>
        </w:rPr>
        <w:t>4</w:t>
      </w:r>
      <w:r w:rsidR="00711993">
        <w:rPr>
          <w:rFonts w:ascii="Arial" w:hAnsi="Arial" w:cs="Arial"/>
        </w:rPr>
        <w:t xml:space="preserve"> weeks (4</w:t>
      </w:r>
      <w:r w:rsidR="002A1AA2" w:rsidRPr="002A1AA2">
        <w:rPr>
          <w:rFonts w:ascii="Arial" w:hAnsi="Arial" w:cs="Arial"/>
        </w:rPr>
        <w:t>W</w:t>
      </w:r>
      <w:r w:rsidR="00711993">
        <w:rPr>
          <w:rFonts w:ascii="Arial" w:hAnsi="Arial" w:cs="Arial"/>
        </w:rPr>
        <w:t>)</w:t>
      </w:r>
      <w:r w:rsidR="002A1AA2" w:rsidRPr="002A1AA2">
        <w:rPr>
          <w:rFonts w:ascii="Arial" w:hAnsi="Arial" w:cs="Arial"/>
        </w:rPr>
        <w:t xml:space="preserve"> to 26W. The stages of human embryos in this study were calculated from the estimated fertilization time, rather than last menstruation bleeding time. The clinicians who obtained the samples made this determination. The number of replicates for each developmental stage was no more than three. In total, </w:t>
      </w:r>
      <w:r w:rsidR="00E46D3B" w:rsidRPr="002A1AA2">
        <w:rPr>
          <w:rFonts w:ascii="Arial" w:hAnsi="Arial" w:cs="Arial"/>
        </w:rPr>
        <w:t>12 male embryos</w:t>
      </w:r>
      <w:r w:rsidR="00E46D3B">
        <w:rPr>
          <w:rFonts w:ascii="Arial" w:hAnsi="Arial" w:cs="Arial"/>
        </w:rPr>
        <w:t xml:space="preserve"> were</w:t>
      </w:r>
      <w:r w:rsidR="002A1AA2" w:rsidRPr="002A1AA2">
        <w:rPr>
          <w:rFonts w:ascii="Arial" w:hAnsi="Arial" w:cs="Arial"/>
        </w:rPr>
        <w:t xml:space="preserve"> </w:t>
      </w:r>
      <w:r w:rsidR="00A54E99" w:rsidRPr="002A1AA2">
        <w:rPr>
          <w:rFonts w:ascii="Arial" w:hAnsi="Arial" w:cs="Arial"/>
        </w:rPr>
        <w:t>collected</w:t>
      </w:r>
      <w:r w:rsidR="00711993">
        <w:rPr>
          <w:rFonts w:ascii="Arial" w:hAnsi="Arial" w:cs="Arial"/>
        </w:rPr>
        <w:t>:</w:t>
      </w:r>
      <w:r w:rsidR="00A54E99">
        <w:rPr>
          <w:rFonts w:ascii="Arial" w:hAnsi="Arial" w:cs="Arial"/>
        </w:rPr>
        <w:t xml:space="preserve"> </w:t>
      </w:r>
      <w:r w:rsidR="00A54E99" w:rsidRPr="002A1AA2">
        <w:rPr>
          <w:rFonts w:ascii="Arial" w:hAnsi="Arial" w:cs="Arial"/>
        </w:rPr>
        <w:t>21</w:t>
      </w:r>
      <w:r w:rsidR="002A1AA2" w:rsidRPr="002A1AA2">
        <w:rPr>
          <w:rFonts w:ascii="Arial" w:hAnsi="Arial" w:cs="Arial"/>
        </w:rPr>
        <w:t>W samples had three biological replicates</w:t>
      </w:r>
      <w:r w:rsidR="00711993">
        <w:rPr>
          <w:rFonts w:ascii="Arial" w:hAnsi="Arial" w:cs="Arial"/>
        </w:rPr>
        <w:t xml:space="preserve">; </w:t>
      </w:r>
      <w:r w:rsidR="002A1AA2" w:rsidRPr="002A1AA2">
        <w:rPr>
          <w:rFonts w:ascii="Arial" w:hAnsi="Arial" w:cs="Arial"/>
        </w:rPr>
        <w:t xml:space="preserve">10W, 19W samples </w:t>
      </w:r>
      <w:r w:rsidR="00711993">
        <w:rPr>
          <w:rFonts w:ascii="Arial" w:hAnsi="Arial" w:cs="Arial"/>
        </w:rPr>
        <w:t xml:space="preserve">each </w:t>
      </w:r>
      <w:r w:rsidR="002A1AA2" w:rsidRPr="002A1AA2">
        <w:rPr>
          <w:rFonts w:ascii="Arial" w:hAnsi="Arial" w:cs="Arial"/>
        </w:rPr>
        <w:t>had two biological replicates</w:t>
      </w:r>
      <w:r w:rsidR="00711993">
        <w:rPr>
          <w:rFonts w:ascii="Arial" w:hAnsi="Arial" w:cs="Arial"/>
        </w:rPr>
        <w:t>;</w:t>
      </w:r>
      <w:r w:rsidR="002A1AA2" w:rsidRPr="002A1AA2">
        <w:rPr>
          <w:rFonts w:ascii="Arial" w:hAnsi="Arial" w:cs="Arial"/>
        </w:rPr>
        <w:t xml:space="preserve"> and 4W, 9W, 12W, 20W and 25W </w:t>
      </w:r>
      <w:r w:rsidR="00711993">
        <w:rPr>
          <w:rFonts w:ascii="Arial" w:hAnsi="Arial" w:cs="Arial"/>
        </w:rPr>
        <w:t xml:space="preserve">each </w:t>
      </w:r>
      <w:r w:rsidR="002A1AA2" w:rsidRPr="002A1AA2">
        <w:rPr>
          <w:rFonts w:ascii="Arial" w:hAnsi="Arial" w:cs="Arial"/>
        </w:rPr>
        <w:t>had one biological replicate.</w:t>
      </w:r>
      <w:r w:rsidR="0095019D">
        <w:rPr>
          <w:rFonts w:ascii="Arial" w:hAnsi="Arial" w:cs="Arial"/>
        </w:rPr>
        <w:t xml:space="preserve"> Raw data can be downloaded from </w:t>
      </w:r>
      <w:hyperlink r:id="rId85" w:history="1">
        <w:r w:rsidR="0095019D" w:rsidRPr="005E043E">
          <w:rPr>
            <w:rStyle w:val="Hyperlink"/>
            <w:rFonts w:ascii="Arial" w:hAnsi="Arial" w:cs="Arial"/>
          </w:rPr>
          <w:t>https://www.ncbi.nlm.nih.gov/geo/query/acc.cgi?acc=GSE86146</w:t>
        </w:r>
      </w:hyperlink>
      <w:r w:rsidR="0095019D">
        <w:rPr>
          <w:rFonts w:ascii="Arial" w:hAnsi="Arial" w:cs="Arial"/>
        </w:rPr>
        <w:t xml:space="preserve">. </w:t>
      </w:r>
    </w:p>
    <w:p w14:paraId="237CBB62" w14:textId="2056056D" w:rsidR="00016728" w:rsidRPr="00DF0367" w:rsidRDefault="00016728" w:rsidP="00016728">
      <w:pPr>
        <w:adjustRightInd w:val="0"/>
        <w:snapToGrid w:val="0"/>
        <w:spacing w:line="300" w:lineRule="auto"/>
        <w:jc w:val="both"/>
        <w:rPr>
          <w:rFonts w:ascii="Arial" w:hAnsi="Arial" w:cs="Arial"/>
          <w:b/>
        </w:rPr>
      </w:pPr>
      <w:proofErr w:type="spellStart"/>
      <w:r w:rsidRPr="00DF0367">
        <w:rPr>
          <w:rFonts w:ascii="Arial" w:hAnsi="Arial" w:cs="Arial"/>
          <w:b/>
        </w:rPr>
        <w:t>LiF</w:t>
      </w:r>
      <w:proofErr w:type="spellEnd"/>
      <w:r w:rsidR="00DF0367">
        <w:rPr>
          <w:rFonts w:ascii="Arial" w:hAnsi="Arial" w:cs="Arial"/>
          <w:b/>
        </w:rPr>
        <w:t>:</w:t>
      </w:r>
      <w:r w:rsidR="004E7A3D">
        <w:rPr>
          <w:rFonts w:ascii="Arial" w:hAnsi="Arial" w:cs="Arial"/>
          <w:b/>
        </w:rPr>
        <w:t xml:space="preserve"> </w:t>
      </w:r>
      <w:r w:rsidR="004E7A3D" w:rsidRPr="004E7A3D">
        <w:rPr>
          <w:rFonts w:ascii="Arial" w:hAnsi="Arial" w:cs="Arial"/>
        </w:rPr>
        <w:t xml:space="preserve">This data set was collected from </w:t>
      </w:r>
      <w:r w:rsidR="004E7A3D" w:rsidRPr="002A1AA2">
        <w:rPr>
          <w:rFonts w:ascii="Arial" w:hAnsi="Arial" w:cs="Arial"/>
        </w:rPr>
        <w:t xml:space="preserve">female fetal gonads with intact morphology and reasonable cell viability from embryos spanning 4W to 26W. The stages of human embryos in this study were calculated from the estimated fertilization time, rather than last menstruation bleeding time. The clinicians who obtained the samples made this determination. The number of replicates for each developmental stage was no more than three. In total, </w:t>
      </w:r>
      <w:r w:rsidR="00400FCE" w:rsidRPr="002A1AA2">
        <w:rPr>
          <w:rFonts w:ascii="Arial" w:hAnsi="Arial" w:cs="Arial"/>
        </w:rPr>
        <w:t>17 female embryos</w:t>
      </w:r>
      <w:r w:rsidR="00400FCE">
        <w:rPr>
          <w:rFonts w:ascii="Arial" w:hAnsi="Arial" w:cs="Arial"/>
        </w:rPr>
        <w:t xml:space="preserve"> were</w:t>
      </w:r>
      <w:r w:rsidR="004E7A3D" w:rsidRPr="002A1AA2">
        <w:rPr>
          <w:rFonts w:ascii="Arial" w:hAnsi="Arial" w:cs="Arial"/>
        </w:rPr>
        <w:t xml:space="preserve"> in this study</w:t>
      </w:r>
      <w:r w:rsidR="00876FFA">
        <w:rPr>
          <w:rFonts w:ascii="Arial" w:hAnsi="Arial" w:cs="Arial"/>
        </w:rPr>
        <w:t>:</w:t>
      </w:r>
      <w:r w:rsidR="004E7A3D" w:rsidRPr="002A1AA2">
        <w:rPr>
          <w:rFonts w:ascii="Arial" w:hAnsi="Arial" w:cs="Arial"/>
        </w:rPr>
        <w:t xml:space="preserve"> 5W, 18W, 20W, 23W and 24W samples had two biological replicates</w:t>
      </w:r>
      <w:r w:rsidR="00876FFA">
        <w:rPr>
          <w:rFonts w:ascii="Arial" w:hAnsi="Arial" w:cs="Arial"/>
        </w:rPr>
        <w:t>;</w:t>
      </w:r>
      <w:r w:rsidR="004E7A3D" w:rsidRPr="002A1AA2">
        <w:rPr>
          <w:rFonts w:ascii="Arial" w:hAnsi="Arial" w:cs="Arial"/>
        </w:rPr>
        <w:t xml:space="preserve"> and 7W, 8W, 10W, 11W, 12W 14W and </w:t>
      </w:r>
      <w:r w:rsidR="004E7A3D" w:rsidRPr="002A1AA2">
        <w:rPr>
          <w:rFonts w:ascii="Arial" w:hAnsi="Arial" w:cs="Arial"/>
        </w:rPr>
        <w:lastRenderedPageBreak/>
        <w:t>26W had one biological replicate.</w:t>
      </w:r>
      <w:r w:rsidR="00400FCE">
        <w:rPr>
          <w:rFonts w:ascii="Arial" w:hAnsi="Arial" w:cs="Arial"/>
        </w:rPr>
        <w:t xml:space="preserve"> </w:t>
      </w:r>
      <w:r w:rsidR="00606140">
        <w:rPr>
          <w:rFonts w:ascii="Arial" w:hAnsi="Arial" w:cs="Arial"/>
        </w:rPr>
        <w:t>Raw d</w:t>
      </w:r>
      <w:r w:rsidR="00400FCE">
        <w:rPr>
          <w:rFonts w:ascii="Arial" w:hAnsi="Arial" w:cs="Arial"/>
        </w:rPr>
        <w:t xml:space="preserve">ata can be downloaded from </w:t>
      </w:r>
      <w:hyperlink r:id="rId86" w:history="1">
        <w:r w:rsidR="007B7728" w:rsidRPr="005E043E">
          <w:rPr>
            <w:rStyle w:val="Hyperlink"/>
            <w:rFonts w:ascii="Arial" w:hAnsi="Arial" w:cs="Arial"/>
          </w:rPr>
          <w:t>https://www.ncbi.nlm.nih.gov/geo/query/acc.cgi?acc=GSE86146</w:t>
        </w:r>
      </w:hyperlink>
      <w:r w:rsidR="007B7728">
        <w:rPr>
          <w:rFonts w:ascii="Arial" w:hAnsi="Arial" w:cs="Arial"/>
        </w:rPr>
        <w:t xml:space="preserve">. </w:t>
      </w:r>
    </w:p>
    <w:p w14:paraId="43E420CC" w14:textId="76397F1D" w:rsidR="00FF2CFA" w:rsidRDefault="00FF2CFA" w:rsidP="0032452B">
      <w:pPr>
        <w:autoSpaceDE w:val="0"/>
        <w:autoSpaceDN w:val="0"/>
        <w:adjustRightInd w:val="0"/>
        <w:spacing w:line="300" w:lineRule="auto"/>
        <w:jc w:val="both"/>
        <w:rPr>
          <w:rFonts w:ascii="Helvetica" w:hAnsi="Helvetica" w:cs="Helvetica"/>
          <w:color w:val="000000"/>
          <w:sz w:val="24"/>
          <w:szCs w:val="24"/>
        </w:rPr>
      </w:pPr>
      <w:proofErr w:type="spellStart"/>
      <w:r>
        <w:rPr>
          <w:rFonts w:ascii="Arial" w:hAnsi="Arial" w:cs="Arial"/>
          <w:b/>
          <w:bCs/>
          <w:color w:val="000000"/>
        </w:rPr>
        <w:t>ZhangBeta</w:t>
      </w:r>
      <w:proofErr w:type="spellEnd"/>
      <w:r>
        <w:rPr>
          <w:rFonts w:ascii="Arial" w:hAnsi="Arial" w:cs="Arial"/>
          <w:b/>
          <w:bCs/>
          <w:color w:val="000000"/>
        </w:rPr>
        <w:t>:</w:t>
      </w:r>
      <w:r w:rsidR="00876FFA">
        <w:rPr>
          <w:rFonts w:ascii="Arial" w:hAnsi="Arial" w:cs="Arial"/>
          <w:b/>
          <w:bCs/>
          <w:color w:val="000000"/>
        </w:rPr>
        <w:t xml:space="preserve"> </w:t>
      </w:r>
      <w:r w:rsidRPr="00BD1632">
        <w:rPr>
          <w:rFonts w:ascii="Arial" w:hAnsi="Arial" w:cs="Arial"/>
        </w:rPr>
        <w:t xml:space="preserve">This data set contains mouse pancreatic beta cells collected from seven developmental stages. </w:t>
      </w:r>
      <w:r w:rsidR="008E614E" w:rsidRPr="008E614E">
        <w:rPr>
          <w:rFonts w:ascii="Arial" w:hAnsi="Arial" w:cs="Arial"/>
        </w:rPr>
        <w:t>The overall goal of this study was to define</w:t>
      </w:r>
      <w:r w:rsidR="00761AA3">
        <w:rPr>
          <w:rFonts w:ascii="Arial" w:hAnsi="Arial" w:cs="Arial"/>
        </w:rPr>
        <w:t xml:space="preserve"> the roadmaps for pancreatic β</w:t>
      </w:r>
      <w:r w:rsidR="008E614E" w:rsidRPr="008E614E">
        <w:rPr>
          <w:rFonts w:ascii="Arial" w:hAnsi="Arial" w:cs="Arial"/>
        </w:rPr>
        <w:t>-cell development. Specificall</w:t>
      </w:r>
      <w:r w:rsidR="00516BFB">
        <w:rPr>
          <w:rFonts w:ascii="Arial" w:hAnsi="Arial" w:cs="Arial"/>
        </w:rPr>
        <w:t>y, we performed single-cell RNA</w:t>
      </w:r>
      <w:r w:rsidR="008E614E" w:rsidRPr="008E614E">
        <w:rPr>
          <w:rFonts w:ascii="Arial" w:hAnsi="Arial" w:cs="Arial"/>
        </w:rPr>
        <w:t>seq at various developmental stages of E17.5, P0,</w:t>
      </w:r>
      <w:r w:rsidR="00761AA3">
        <w:rPr>
          <w:rFonts w:ascii="Arial" w:hAnsi="Arial" w:cs="Arial"/>
        </w:rPr>
        <w:t xml:space="preserve"> P3, P9, P15, P18 and P60 of β-</w:t>
      </w:r>
      <w:r w:rsidR="008E614E" w:rsidRPr="008E614E">
        <w:rPr>
          <w:rFonts w:ascii="Arial" w:hAnsi="Arial" w:cs="Arial"/>
        </w:rPr>
        <w:t>cells</w:t>
      </w:r>
      <w:r w:rsidR="008E614E">
        <w:rPr>
          <w:rFonts w:ascii="Arial" w:hAnsi="Arial" w:cs="Arial"/>
        </w:rPr>
        <w:t xml:space="preserve">. </w:t>
      </w:r>
      <w:r w:rsidRPr="00BD1632">
        <w:rPr>
          <w:rFonts w:ascii="Arial" w:hAnsi="Arial" w:cs="Arial"/>
        </w:rPr>
        <w:t xml:space="preserve">Cells are sorted through FACS </w:t>
      </w:r>
      <w:r w:rsidR="00516BFB">
        <w:rPr>
          <w:rFonts w:ascii="Arial" w:hAnsi="Arial" w:cs="Arial"/>
        </w:rPr>
        <w:t>and followed by single-cell RNA</w:t>
      </w:r>
      <w:r w:rsidRPr="00BD1632">
        <w:rPr>
          <w:rFonts w:ascii="Arial" w:hAnsi="Arial" w:cs="Arial"/>
        </w:rPr>
        <w:t xml:space="preserve">seq using SMART-seq2. The lineage </w:t>
      </w:r>
      <w:r w:rsidR="00682C9C" w:rsidRPr="00BD1632">
        <w:rPr>
          <w:rFonts w:ascii="Arial" w:hAnsi="Arial" w:cs="Arial"/>
        </w:rPr>
        <w:t xml:space="preserve">was </w:t>
      </w:r>
      <w:r w:rsidRPr="00BD1632">
        <w:rPr>
          <w:rFonts w:ascii="Arial" w:hAnsi="Arial" w:cs="Arial"/>
        </w:rPr>
        <w:t xml:space="preserve">determined based on the cell </w:t>
      </w:r>
      <w:r w:rsidR="00876FFA" w:rsidRPr="00BD1632">
        <w:rPr>
          <w:rFonts w:ascii="Arial" w:hAnsi="Arial" w:cs="Arial"/>
        </w:rPr>
        <w:t>collection</w:t>
      </w:r>
      <w:r w:rsidRPr="00BD1632">
        <w:rPr>
          <w:rFonts w:ascii="Arial" w:hAnsi="Arial" w:cs="Arial"/>
        </w:rPr>
        <w:t xml:space="preserve"> time. The raw data is available at </w:t>
      </w:r>
      <w:hyperlink r:id="rId87" w:history="1">
        <w:r w:rsidRPr="00F8256C">
          <w:rPr>
            <w:rStyle w:val="Hyperlink"/>
            <w:rFonts w:ascii="Arial" w:hAnsi="Arial" w:cs="Arial"/>
          </w:rPr>
          <w:t>https://www.ncbi.nlm.nih.gov/geo/query/acc.cgi?acc=GSE87375</w:t>
        </w:r>
      </w:hyperlink>
      <w:r w:rsidR="00A82331" w:rsidRPr="00F8256C">
        <w:rPr>
          <w:rStyle w:val="Hyperlink"/>
          <w:rFonts w:ascii="Arial" w:hAnsi="Arial" w:cs="Arial"/>
        </w:rPr>
        <w:t xml:space="preserve">. </w:t>
      </w:r>
    </w:p>
    <w:p w14:paraId="43D5CCF8" w14:textId="0CDF15EE" w:rsidR="00FF2CFA" w:rsidRDefault="00FF2CFA" w:rsidP="0032452B">
      <w:pPr>
        <w:autoSpaceDE w:val="0"/>
        <w:autoSpaceDN w:val="0"/>
        <w:adjustRightInd w:val="0"/>
        <w:spacing w:line="300" w:lineRule="auto"/>
        <w:jc w:val="both"/>
        <w:rPr>
          <w:rFonts w:ascii="Helvetica" w:hAnsi="Helvetica" w:cs="Helvetica"/>
          <w:color w:val="000000"/>
          <w:sz w:val="24"/>
          <w:szCs w:val="24"/>
        </w:rPr>
      </w:pPr>
      <w:proofErr w:type="spellStart"/>
      <w:r>
        <w:rPr>
          <w:rFonts w:ascii="Arial" w:hAnsi="Arial" w:cs="Arial"/>
          <w:b/>
          <w:bCs/>
          <w:color w:val="000000"/>
        </w:rPr>
        <w:t>ZhangAlpha</w:t>
      </w:r>
      <w:proofErr w:type="spellEnd"/>
      <w:r>
        <w:rPr>
          <w:rFonts w:ascii="Arial" w:hAnsi="Arial" w:cs="Arial"/>
          <w:b/>
          <w:bCs/>
          <w:color w:val="000000"/>
        </w:rPr>
        <w:t>:</w:t>
      </w:r>
      <w:r w:rsidR="004236D3">
        <w:rPr>
          <w:rFonts w:ascii="Arial" w:hAnsi="Arial" w:cs="Arial"/>
          <w:b/>
          <w:bCs/>
          <w:color w:val="000000"/>
        </w:rPr>
        <w:t xml:space="preserve"> </w:t>
      </w:r>
      <w:r w:rsidRPr="00BD1632">
        <w:rPr>
          <w:rFonts w:ascii="Arial" w:hAnsi="Arial" w:cs="Arial"/>
        </w:rPr>
        <w:t xml:space="preserve">This data set contains mouse pancreatic alpha cells collected from six developmental stages. </w:t>
      </w:r>
      <w:r w:rsidR="00761AA3" w:rsidRPr="00761AA3">
        <w:rPr>
          <w:rFonts w:ascii="Arial" w:hAnsi="Arial" w:cs="Arial"/>
        </w:rPr>
        <w:t>The overall goal of this study was to define the roadmaps for pancreatic α-cell development. Specificall</w:t>
      </w:r>
      <w:r w:rsidR="00516BFB">
        <w:rPr>
          <w:rFonts w:ascii="Arial" w:hAnsi="Arial" w:cs="Arial"/>
        </w:rPr>
        <w:t>y, we performed single-cell RNA</w:t>
      </w:r>
      <w:r w:rsidR="00761AA3" w:rsidRPr="00761AA3">
        <w:rPr>
          <w:rFonts w:ascii="Arial" w:hAnsi="Arial" w:cs="Arial"/>
        </w:rPr>
        <w:t>seq at various developmental stages of E17.5, P0, P9, P15, P18 and P60 of α- cells</w:t>
      </w:r>
      <w:r w:rsidR="00761AA3">
        <w:rPr>
          <w:rFonts w:ascii="Arial" w:hAnsi="Arial" w:cs="Arial"/>
        </w:rPr>
        <w:t xml:space="preserve">. </w:t>
      </w:r>
      <w:r w:rsidRPr="00BD1632">
        <w:rPr>
          <w:rFonts w:ascii="Arial" w:hAnsi="Arial" w:cs="Arial"/>
        </w:rPr>
        <w:t xml:space="preserve">Cells are sorted through FACS </w:t>
      </w:r>
      <w:r w:rsidR="00516BFB">
        <w:rPr>
          <w:rFonts w:ascii="Arial" w:hAnsi="Arial" w:cs="Arial"/>
        </w:rPr>
        <w:t>and followed by single-cell RNA</w:t>
      </w:r>
      <w:r w:rsidRPr="00BD1632">
        <w:rPr>
          <w:rFonts w:ascii="Arial" w:hAnsi="Arial" w:cs="Arial"/>
        </w:rPr>
        <w:t xml:space="preserve">seq using SMART-seq2. The lineage </w:t>
      </w:r>
      <w:r w:rsidR="00682C9C" w:rsidRPr="00BD1632">
        <w:rPr>
          <w:rFonts w:ascii="Arial" w:hAnsi="Arial" w:cs="Arial"/>
        </w:rPr>
        <w:t xml:space="preserve">was </w:t>
      </w:r>
      <w:r w:rsidRPr="00BD1632">
        <w:rPr>
          <w:rFonts w:ascii="Arial" w:hAnsi="Arial" w:cs="Arial"/>
        </w:rPr>
        <w:t>determined based on the cell collect</w:t>
      </w:r>
      <w:r w:rsidR="004B4A7F" w:rsidRPr="00BD1632">
        <w:rPr>
          <w:rFonts w:ascii="Arial" w:hAnsi="Arial" w:cs="Arial"/>
        </w:rPr>
        <w:t>ion</w:t>
      </w:r>
      <w:r w:rsidRPr="00BD1632">
        <w:rPr>
          <w:rFonts w:ascii="Arial" w:hAnsi="Arial" w:cs="Arial"/>
        </w:rPr>
        <w:t xml:space="preserve"> time. The raw data is available at </w:t>
      </w:r>
      <w:hyperlink r:id="rId88" w:history="1">
        <w:r w:rsidRPr="00F8256C">
          <w:rPr>
            <w:rStyle w:val="Hyperlink"/>
            <w:rFonts w:ascii="Arial" w:hAnsi="Arial" w:cs="Arial"/>
          </w:rPr>
          <w:t>https://www.ncbi.nlm.nih.gov/geo/query/acc.cgi?acc=GSE87375</w:t>
        </w:r>
      </w:hyperlink>
      <w:r w:rsidR="0032452B" w:rsidRPr="00F8256C">
        <w:rPr>
          <w:rStyle w:val="Hyperlink"/>
          <w:rFonts w:ascii="Arial" w:hAnsi="Arial" w:cs="Arial"/>
        </w:rPr>
        <w:t>.</w:t>
      </w:r>
      <w:r w:rsidR="00A82331" w:rsidRPr="00F8256C">
        <w:rPr>
          <w:rStyle w:val="Hyperlink"/>
          <w:rFonts w:ascii="Arial" w:hAnsi="Arial" w:cs="Arial"/>
        </w:rPr>
        <w:t xml:space="preserve"> </w:t>
      </w:r>
    </w:p>
    <w:p w14:paraId="78D885CD" w14:textId="598EDE3E" w:rsidR="00FF2CFA" w:rsidRDefault="00FF2CFA" w:rsidP="0032452B">
      <w:pPr>
        <w:autoSpaceDE w:val="0"/>
        <w:autoSpaceDN w:val="0"/>
        <w:adjustRightInd w:val="0"/>
        <w:spacing w:line="300" w:lineRule="auto"/>
        <w:jc w:val="both"/>
        <w:rPr>
          <w:rFonts w:ascii="Helvetica" w:hAnsi="Helvetica" w:cs="Helvetica"/>
          <w:color w:val="000000"/>
          <w:sz w:val="24"/>
          <w:szCs w:val="24"/>
        </w:rPr>
      </w:pPr>
      <w:proofErr w:type="spellStart"/>
      <w:r>
        <w:rPr>
          <w:rFonts w:ascii="Arial" w:hAnsi="Arial" w:cs="Arial"/>
          <w:b/>
          <w:bCs/>
          <w:color w:val="000000"/>
        </w:rPr>
        <w:t>GuoF</w:t>
      </w:r>
      <w:proofErr w:type="spellEnd"/>
      <w:r>
        <w:rPr>
          <w:rFonts w:ascii="Arial" w:hAnsi="Arial" w:cs="Arial"/>
          <w:b/>
          <w:bCs/>
          <w:color w:val="000000"/>
        </w:rPr>
        <w:t>:</w:t>
      </w:r>
      <w:r w:rsidR="004236D3">
        <w:rPr>
          <w:rFonts w:ascii="Arial" w:hAnsi="Arial" w:cs="Arial"/>
          <w:b/>
          <w:bCs/>
          <w:color w:val="000000"/>
        </w:rPr>
        <w:t xml:space="preserve"> </w:t>
      </w:r>
      <w:r w:rsidRPr="00BD1632">
        <w:rPr>
          <w:rFonts w:ascii="Arial" w:hAnsi="Arial" w:cs="Arial"/>
        </w:rPr>
        <w:t xml:space="preserve">This data set contains human female primordial germ cells collected at five different time points. Cells are sorted through magnetic-activated cell sorting (MACS) or FACS and followed by </w:t>
      </w:r>
      <w:r w:rsidR="0093603B" w:rsidRPr="00BD1632">
        <w:rPr>
          <w:rFonts w:ascii="Arial" w:hAnsi="Arial" w:cs="Arial"/>
        </w:rPr>
        <w:t>sc</w:t>
      </w:r>
      <w:r w:rsidRPr="00BD1632">
        <w:rPr>
          <w:rFonts w:ascii="Arial" w:hAnsi="Arial" w:cs="Arial"/>
        </w:rPr>
        <w:t>RNAseq using a modified single-cell cDNA amplification method</w:t>
      </w:r>
      <w:r w:rsidR="00B43254">
        <w:rPr>
          <w:rFonts w:ascii="Arial" w:hAnsi="Arial" w:cs="Arial"/>
        </w:rPr>
        <w:t xml:space="preserve"> </w:t>
      </w:r>
      <w:r w:rsidR="006D56DA">
        <w:rPr>
          <w:rFonts w:ascii="Arial" w:hAnsi="Arial" w:cs="Arial"/>
        </w:rPr>
        <w:fldChar w:fldCharType="begin">
          <w:fldData xml:space="preserve">PEVuZE5vdGU+PENpdGU+PEF1dGhvcj5HdW88L0F1dGhvcj48WWVhcj4yMDE1PC9ZZWFyPjxSZWNO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=
</w:fldData>
        </w:fldChar>
      </w:r>
      <w:r w:rsidR="00B43254">
        <w:rPr>
          <w:rFonts w:ascii="Arial" w:hAnsi="Arial" w:cs="Arial"/>
        </w:rPr>
        <w:instrText xml:space="preserve"> ADDIN EN.CITE </w:instrText>
      </w:r>
      <w:r w:rsidR="00B43254">
        <w:rPr>
          <w:rFonts w:ascii="Arial" w:hAnsi="Arial" w:cs="Arial"/>
        </w:rPr>
        <w:fldChar w:fldCharType="begin">
          <w:fldData xml:space="preserve">PEVuZE5vdGU+PENpdGU+PEF1dGhvcj5HdW88L0F1dGhvcj48WWVhcj4yMDE1PC9ZZWFyPjxSZWNO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=
</w:fldData>
        </w:fldChar>
      </w:r>
      <w:r w:rsidR="00B43254">
        <w:rPr>
          <w:rFonts w:ascii="Arial" w:hAnsi="Arial" w:cs="Arial"/>
        </w:rPr>
        <w:instrText xml:space="preserve"> ADDIN EN.CITE.DATA </w:instrText>
      </w:r>
      <w:r w:rsidR="00B43254">
        <w:rPr>
          <w:rFonts w:ascii="Arial" w:hAnsi="Arial" w:cs="Arial"/>
        </w:rPr>
      </w:r>
      <w:r w:rsidR="00B43254">
        <w:rPr>
          <w:rFonts w:ascii="Arial" w:hAnsi="Arial" w:cs="Arial"/>
        </w:rPr>
        <w:fldChar w:fldCharType="end"/>
      </w:r>
      <w:r w:rsidR="006D56DA">
        <w:rPr>
          <w:rFonts w:ascii="Arial" w:hAnsi="Arial" w:cs="Arial"/>
        </w:rPr>
      </w:r>
      <w:r w:rsidR="006D56DA">
        <w:rPr>
          <w:rFonts w:ascii="Arial" w:hAnsi="Arial" w:cs="Arial"/>
        </w:rPr>
        <w:fldChar w:fldCharType="separate"/>
      </w:r>
      <w:r w:rsidR="00B43254">
        <w:rPr>
          <w:rFonts w:ascii="Arial" w:hAnsi="Arial" w:cs="Arial"/>
          <w:noProof/>
        </w:rPr>
        <w:t>[</w:t>
      </w:r>
      <w:hyperlink w:anchor="_ENREF_9" w:tooltip="Guo, 2015 #2408" w:history="1">
        <w:r w:rsidR="00B43254">
          <w:rPr>
            <w:rFonts w:ascii="Arial" w:hAnsi="Arial" w:cs="Arial"/>
            <w:noProof/>
          </w:rPr>
          <w:t>9</w:t>
        </w:r>
      </w:hyperlink>
      <w:r w:rsidR="00B43254">
        <w:rPr>
          <w:rFonts w:ascii="Arial" w:hAnsi="Arial" w:cs="Arial"/>
          <w:noProof/>
        </w:rPr>
        <w:t>]</w:t>
      </w:r>
      <w:r w:rsidR="006D56DA">
        <w:rPr>
          <w:rFonts w:ascii="Arial" w:hAnsi="Arial" w:cs="Arial"/>
        </w:rPr>
        <w:fldChar w:fldCharType="end"/>
      </w:r>
      <w:r w:rsidR="00731681" w:rsidRPr="00BD1632">
        <w:rPr>
          <w:rFonts w:ascii="Arial" w:hAnsi="Arial" w:cs="Arial"/>
        </w:rPr>
        <w:t xml:space="preserve"> </w:t>
      </w:r>
      <w:r w:rsidRPr="00BD1632">
        <w:rPr>
          <w:rFonts w:ascii="Arial" w:hAnsi="Arial" w:cs="Arial"/>
        </w:rPr>
        <w:t>.</w:t>
      </w:r>
      <w:r w:rsidR="00731681" w:rsidRPr="00BD1632">
        <w:rPr>
          <w:rFonts w:ascii="Arial" w:hAnsi="Arial" w:cs="Arial"/>
        </w:rPr>
        <w:t xml:space="preserve"> </w:t>
      </w:r>
      <w:r w:rsidRPr="00BD1632">
        <w:rPr>
          <w:rFonts w:ascii="Arial" w:hAnsi="Arial" w:cs="Arial"/>
        </w:rPr>
        <w:t xml:space="preserve">The lineage </w:t>
      </w:r>
      <w:r w:rsidR="00214919" w:rsidRPr="00BD1632">
        <w:rPr>
          <w:rFonts w:ascii="Arial" w:hAnsi="Arial" w:cs="Arial"/>
        </w:rPr>
        <w:t xml:space="preserve">was </w:t>
      </w:r>
      <w:r w:rsidRPr="00BD1632">
        <w:rPr>
          <w:rFonts w:ascii="Arial" w:hAnsi="Arial" w:cs="Arial"/>
        </w:rPr>
        <w:t>determined based on the cell collect</w:t>
      </w:r>
      <w:r w:rsidR="00F66A39" w:rsidRPr="00BD1632">
        <w:rPr>
          <w:rFonts w:ascii="Arial" w:hAnsi="Arial" w:cs="Arial"/>
        </w:rPr>
        <w:t>ion</w:t>
      </w:r>
      <w:r w:rsidRPr="00BD1632">
        <w:rPr>
          <w:rFonts w:ascii="Arial" w:hAnsi="Arial" w:cs="Arial"/>
        </w:rPr>
        <w:t xml:space="preserve"> time. The raw data is available at </w:t>
      </w:r>
      <w:hyperlink r:id="rId89" w:history="1">
        <w:r w:rsidRPr="00F8256C">
          <w:rPr>
            <w:rStyle w:val="Hyperlink"/>
            <w:rFonts w:ascii="Arial" w:hAnsi="Arial" w:cs="Arial"/>
          </w:rPr>
          <w:t>https://www.ncbi.nlm.nih.gov/geo/query/acc.cgi?acc=GSE63818</w:t>
        </w:r>
      </w:hyperlink>
      <w:r w:rsidR="0032452B" w:rsidRPr="00F8256C">
        <w:rPr>
          <w:rStyle w:val="Hyperlink"/>
          <w:rFonts w:ascii="Arial" w:hAnsi="Arial" w:cs="Arial"/>
        </w:rPr>
        <w:t>.</w:t>
      </w:r>
    </w:p>
    <w:p w14:paraId="598D393D" w14:textId="21B1F4F1" w:rsidR="00FF2CFA" w:rsidRDefault="00FF2CFA" w:rsidP="0032452B">
      <w:pPr>
        <w:autoSpaceDE w:val="0"/>
        <w:autoSpaceDN w:val="0"/>
        <w:adjustRightInd w:val="0"/>
        <w:spacing w:line="300" w:lineRule="auto"/>
        <w:jc w:val="both"/>
        <w:rPr>
          <w:rFonts w:ascii="Helvetica" w:hAnsi="Helvetica" w:cs="Helvetica"/>
          <w:color w:val="000000"/>
          <w:sz w:val="24"/>
          <w:szCs w:val="24"/>
        </w:rPr>
      </w:pPr>
      <w:proofErr w:type="spellStart"/>
      <w:r>
        <w:rPr>
          <w:rFonts w:ascii="Arial" w:hAnsi="Arial" w:cs="Arial"/>
          <w:b/>
          <w:bCs/>
          <w:color w:val="000000"/>
        </w:rPr>
        <w:t>GuoM</w:t>
      </w:r>
      <w:proofErr w:type="spellEnd"/>
      <w:r>
        <w:rPr>
          <w:rFonts w:ascii="Arial" w:hAnsi="Arial" w:cs="Arial"/>
          <w:b/>
          <w:bCs/>
          <w:color w:val="000000"/>
        </w:rPr>
        <w:t>:</w:t>
      </w:r>
      <w:r w:rsidR="0093603B">
        <w:rPr>
          <w:rFonts w:ascii="Arial" w:hAnsi="Arial" w:cs="Arial"/>
          <w:b/>
          <w:bCs/>
          <w:color w:val="000000"/>
        </w:rPr>
        <w:t xml:space="preserve"> </w:t>
      </w:r>
      <w:r w:rsidRPr="00BD1632">
        <w:rPr>
          <w:rFonts w:ascii="Arial" w:hAnsi="Arial" w:cs="Arial"/>
        </w:rPr>
        <w:t xml:space="preserve">This data set contains human male primordial germ cells collected at five different time points. Cells are sorted through magnetic-activated cell sorting (MACS) or FACS </w:t>
      </w:r>
      <w:r w:rsidR="00516BFB">
        <w:rPr>
          <w:rFonts w:ascii="Arial" w:hAnsi="Arial" w:cs="Arial"/>
        </w:rPr>
        <w:t>and followed by single-cell RNA</w:t>
      </w:r>
      <w:r w:rsidRPr="00BD1632">
        <w:rPr>
          <w:rFonts w:ascii="Arial" w:hAnsi="Arial" w:cs="Arial"/>
        </w:rPr>
        <w:t>seq using a modified single-cell cDNA amplification method</w:t>
      </w:r>
      <w:r w:rsidR="00BB2A17" w:rsidRPr="00BD1632">
        <w:rPr>
          <w:rFonts w:ascii="Arial" w:hAnsi="Arial" w:cs="Arial"/>
        </w:rPr>
        <w:t xml:space="preserve"> </w:t>
      </w:r>
      <w:r w:rsidR="00214919" w:rsidRPr="00BD1632">
        <w:rPr>
          <w:rFonts w:ascii="Arial" w:hAnsi="Arial" w:cs="Arial"/>
        </w:rPr>
        <w:fldChar w:fldCharType="begin">
          <w:fldData xml:space="preserve">PEVuZE5vdGU+PENpdGU+PEF1dGhvcj5HdW88L0F1dGhvcj48WWVhcj4yMDE1PC9ZZWFyPjxSZWNO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=
</w:fldData>
        </w:fldChar>
      </w:r>
      <w:r w:rsidR="00B43254">
        <w:rPr>
          <w:rFonts w:ascii="Arial" w:hAnsi="Arial" w:cs="Arial"/>
        </w:rPr>
        <w:instrText xml:space="preserve"> ADDIN EN.CITE </w:instrText>
      </w:r>
      <w:r w:rsidR="00B43254">
        <w:rPr>
          <w:rFonts w:ascii="Arial" w:hAnsi="Arial" w:cs="Arial"/>
        </w:rPr>
        <w:fldChar w:fldCharType="begin">
          <w:fldData xml:space="preserve">PEVuZE5vdGU+PENpdGU+PEF1dGhvcj5HdW88L0F1dGhvcj48WWVhcj4yMDE1PC9ZZWFyPjxSZWNO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=
</w:fldData>
        </w:fldChar>
      </w:r>
      <w:r w:rsidR="00B43254">
        <w:rPr>
          <w:rFonts w:ascii="Arial" w:hAnsi="Arial" w:cs="Arial"/>
        </w:rPr>
        <w:instrText xml:space="preserve"> ADDIN EN.CITE.DATA </w:instrText>
      </w:r>
      <w:r w:rsidR="00B43254">
        <w:rPr>
          <w:rFonts w:ascii="Arial" w:hAnsi="Arial" w:cs="Arial"/>
        </w:rPr>
      </w:r>
      <w:r w:rsidR="00B43254">
        <w:rPr>
          <w:rFonts w:ascii="Arial" w:hAnsi="Arial" w:cs="Arial"/>
        </w:rPr>
        <w:fldChar w:fldCharType="end"/>
      </w:r>
      <w:r w:rsidR="00214919" w:rsidRPr="00BD1632">
        <w:rPr>
          <w:rFonts w:ascii="Arial" w:hAnsi="Arial" w:cs="Arial"/>
        </w:rPr>
      </w:r>
      <w:r w:rsidR="00214919" w:rsidRPr="00BD1632">
        <w:rPr>
          <w:rFonts w:ascii="Arial" w:hAnsi="Arial" w:cs="Arial"/>
        </w:rPr>
        <w:fldChar w:fldCharType="separate"/>
      </w:r>
      <w:r w:rsidR="00B43254">
        <w:rPr>
          <w:rFonts w:ascii="Arial" w:hAnsi="Arial" w:cs="Arial"/>
          <w:noProof/>
        </w:rPr>
        <w:t>[</w:t>
      </w:r>
      <w:hyperlink w:anchor="_ENREF_9" w:tooltip="Guo, 2015 #2408" w:history="1">
        <w:r w:rsidR="00B43254">
          <w:rPr>
            <w:rFonts w:ascii="Arial" w:hAnsi="Arial" w:cs="Arial"/>
            <w:noProof/>
          </w:rPr>
          <w:t>9</w:t>
        </w:r>
      </w:hyperlink>
      <w:r w:rsidR="00B43254">
        <w:rPr>
          <w:rFonts w:ascii="Arial" w:hAnsi="Arial" w:cs="Arial"/>
          <w:noProof/>
        </w:rPr>
        <w:t>]</w:t>
      </w:r>
      <w:r w:rsidR="00214919" w:rsidRPr="00BD1632">
        <w:rPr>
          <w:rFonts w:ascii="Arial" w:hAnsi="Arial" w:cs="Arial"/>
        </w:rPr>
        <w:fldChar w:fldCharType="end"/>
      </w:r>
      <w:r w:rsidRPr="00BD1632">
        <w:rPr>
          <w:rFonts w:ascii="Arial" w:hAnsi="Arial" w:cs="Arial"/>
        </w:rPr>
        <w:t xml:space="preserve">. The lineage </w:t>
      </w:r>
      <w:r w:rsidR="00214919" w:rsidRPr="00BD1632">
        <w:rPr>
          <w:rFonts w:ascii="Arial" w:hAnsi="Arial" w:cs="Arial"/>
        </w:rPr>
        <w:t xml:space="preserve">was </w:t>
      </w:r>
      <w:r w:rsidRPr="00BD1632">
        <w:rPr>
          <w:rFonts w:ascii="Arial" w:hAnsi="Arial" w:cs="Arial"/>
        </w:rPr>
        <w:t xml:space="preserve">determined based on the cell </w:t>
      </w:r>
      <w:r w:rsidR="00F66A39" w:rsidRPr="00BD1632">
        <w:rPr>
          <w:rFonts w:ascii="Arial" w:hAnsi="Arial" w:cs="Arial"/>
        </w:rPr>
        <w:t>collection</w:t>
      </w:r>
      <w:r w:rsidRPr="00BD1632">
        <w:rPr>
          <w:rFonts w:ascii="Arial" w:hAnsi="Arial" w:cs="Arial"/>
        </w:rPr>
        <w:t xml:space="preserve"> time. The raw data is available at </w:t>
      </w:r>
      <w:hyperlink r:id="rId90" w:history="1">
        <w:r w:rsidRPr="00BA218D">
          <w:rPr>
            <w:rStyle w:val="Hyperlink"/>
            <w:rFonts w:ascii="Arial" w:hAnsi="Arial" w:cs="Arial"/>
          </w:rPr>
          <w:t>https://www.ncbi.nlm.nih.gov/geo/query/acc.cgi?acc=GSE63818</w:t>
        </w:r>
      </w:hyperlink>
      <w:r w:rsidRPr="00BA218D">
        <w:rPr>
          <w:rStyle w:val="Hyperlink"/>
          <w:rFonts w:ascii="Arial" w:hAnsi="Arial" w:cs="Arial"/>
        </w:rPr>
        <w:t xml:space="preserve"> </w:t>
      </w:r>
    </w:p>
    <w:p w14:paraId="38BCDE4A" w14:textId="1CE2FCC3" w:rsidR="00FF2CFA" w:rsidRDefault="00FF2CFA" w:rsidP="0032452B">
      <w:pPr>
        <w:autoSpaceDE w:val="0"/>
        <w:autoSpaceDN w:val="0"/>
        <w:adjustRightInd w:val="0"/>
        <w:spacing w:line="300" w:lineRule="auto"/>
        <w:jc w:val="both"/>
        <w:rPr>
          <w:rFonts w:ascii="Helvetica" w:hAnsi="Helvetica" w:cs="Helvetica"/>
          <w:color w:val="000000"/>
          <w:sz w:val="24"/>
          <w:szCs w:val="24"/>
        </w:rPr>
      </w:pPr>
      <w:proofErr w:type="spellStart"/>
      <w:r>
        <w:rPr>
          <w:rFonts w:ascii="Arial" w:hAnsi="Arial" w:cs="Arial"/>
          <w:b/>
          <w:bCs/>
          <w:color w:val="000000"/>
        </w:rPr>
        <w:t>KowalczykYoung</w:t>
      </w:r>
      <w:proofErr w:type="spellEnd"/>
      <w:r>
        <w:rPr>
          <w:rFonts w:ascii="Arial" w:hAnsi="Arial" w:cs="Arial"/>
          <w:b/>
          <w:bCs/>
          <w:color w:val="000000"/>
        </w:rPr>
        <w:t>:</w:t>
      </w:r>
      <w:r w:rsidR="0093603B">
        <w:rPr>
          <w:rFonts w:ascii="Arial" w:hAnsi="Arial" w:cs="Arial"/>
          <w:b/>
          <w:bCs/>
          <w:color w:val="000000"/>
        </w:rPr>
        <w:t xml:space="preserve"> </w:t>
      </w:r>
      <w:r w:rsidRPr="00BD1632">
        <w:rPr>
          <w:rFonts w:ascii="Arial" w:hAnsi="Arial" w:cs="Arial"/>
        </w:rPr>
        <w:t>This data set contains mouse long-term hematopoietic stem cells, short-term hematopoietic stem cells and multi-potent progenitors from young mice (2~3 months</w:t>
      </w:r>
      <w:r w:rsidR="00C07E09" w:rsidRPr="00BD1632">
        <w:rPr>
          <w:rFonts w:ascii="Arial" w:hAnsi="Arial" w:cs="Arial"/>
        </w:rPr>
        <w:t xml:space="preserve"> of age</w:t>
      </w:r>
      <w:r w:rsidRPr="00BD1632">
        <w:rPr>
          <w:rFonts w:ascii="Arial" w:hAnsi="Arial" w:cs="Arial"/>
        </w:rPr>
        <w:t xml:space="preserve">). Cells are sorted through FACS </w:t>
      </w:r>
      <w:r w:rsidR="00516BFB">
        <w:rPr>
          <w:rFonts w:ascii="Arial" w:hAnsi="Arial" w:cs="Arial"/>
        </w:rPr>
        <w:t>and followed by single-cell RNA</w:t>
      </w:r>
      <w:r w:rsidRPr="00BD1632">
        <w:rPr>
          <w:rFonts w:ascii="Arial" w:hAnsi="Arial" w:cs="Arial"/>
        </w:rPr>
        <w:t>seq using Smart-seq. The lineage</w:t>
      </w:r>
      <w:r w:rsidR="00214919" w:rsidRPr="00BD1632">
        <w:rPr>
          <w:rFonts w:ascii="Arial" w:hAnsi="Arial" w:cs="Arial"/>
        </w:rPr>
        <w:t xml:space="preserve"> was</w:t>
      </w:r>
      <w:r w:rsidRPr="00BD1632">
        <w:rPr>
          <w:rFonts w:ascii="Arial" w:hAnsi="Arial" w:cs="Arial"/>
        </w:rPr>
        <w:t xml:space="preserve"> determined based on the FACS. The raw data is available at</w:t>
      </w:r>
      <w:r>
        <w:rPr>
          <w:rFonts w:ascii="Helvetica" w:hAnsi="Helvetica" w:cs="Helvetica"/>
          <w:color w:val="000000"/>
          <w:sz w:val="24"/>
          <w:szCs w:val="24"/>
        </w:rPr>
        <w:t xml:space="preserve"> </w:t>
      </w:r>
      <w:hyperlink r:id="rId91" w:history="1">
        <w:r w:rsidRPr="00BA218D">
          <w:rPr>
            <w:rStyle w:val="Hyperlink"/>
            <w:rFonts w:ascii="Arial" w:hAnsi="Arial" w:cs="Arial"/>
          </w:rPr>
          <w:t>https://www.ncbi.nlm.nih.gov/geo/query/acc.cgi?acc=GSE59114</w:t>
        </w:r>
      </w:hyperlink>
      <w:r w:rsidR="00682C9C" w:rsidRPr="00BA218D">
        <w:rPr>
          <w:rStyle w:val="Hyperlink"/>
          <w:rFonts w:ascii="Arial" w:hAnsi="Arial" w:cs="Arial"/>
        </w:rPr>
        <w:t>.</w:t>
      </w:r>
      <w:r w:rsidRPr="00BA218D">
        <w:rPr>
          <w:rStyle w:val="Hyperlink"/>
          <w:rFonts w:ascii="Arial" w:hAnsi="Arial" w:cs="Arial"/>
        </w:rPr>
        <w:t xml:space="preserve"> </w:t>
      </w:r>
    </w:p>
    <w:p w14:paraId="30C99E6E" w14:textId="519B44E7" w:rsidR="00FF2CFA" w:rsidRDefault="00FF2CFA" w:rsidP="0032452B">
      <w:pPr>
        <w:autoSpaceDE w:val="0"/>
        <w:autoSpaceDN w:val="0"/>
        <w:adjustRightInd w:val="0"/>
        <w:spacing w:line="300" w:lineRule="auto"/>
        <w:jc w:val="both"/>
        <w:rPr>
          <w:rFonts w:ascii="Helvetica" w:hAnsi="Helvetica" w:cs="Helvetica"/>
          <w:color w:val="000000"/>
          <w:sz w:val="24"/>
          <w:szCs w:val="24"/>
        </w:rPr>
      </w:pPr>
      <w:proofErr w:type="spellStart"/>
      <w:r>
        <w:rPr>
          <w:rFonts w:ascii="Arial" w:hAnsi="Arial" w:cs="Arial"/>
          <w:b/>
          <w:bCs/>
          <w:color w:val="000000"/>
        </w:rPr>
        <w:t>KowalczykOld</w:t>
      </w:r>
      <w:proofErr w:type="spellEnd"/>
      <w:r>
        <w:rPr>
          <w:rFonts w:ascii="Arial" w:hAnsi="Arial" w:cs="Arial"/>
          <w:b/>
          <w:bCs/>
          <w:color w:val="000000"/>
        </w:rPr>
        <w:t xml:space="preserve">: </w:t>
      </w:r>
      <w:r w:rsidRPr="00BD1632">
        <w:rPr>
          <w:rFonts w:ascii="Arial" w:hAnsi="Arial" w:cs="Arial"/>
        </w:rPr>
        <w:t xml:space="preserve">This data set contains mouse long-term hematopoietic stem cells, short-term hematopoietic stem cells and multi-potent progenitors from old mice (&gt;20 months). Cells are sorted through FACS and followed by </w:t>
      </w:r>
      <w:r w:rsidR="0035307F" w:rsidRPr="00BD1632">
        <w:rPr>
          <w:rFonts w:ascii="Arial" w:hAnsi="Arial" w:cs="Arial"/>
        </w:rPr>
        <w:t>sc</w:t>
      </w:r>
      <w:r w:rsidRPr="00BD1632">
        <w:rPr>
          <w:rFonts w:ascii="Arial" w:hAnsi="Arial" w:cs="Arial"/>
        </w:rPr>
        <w:t xml:space="preserve">RNAseq using Smart-seq. The lineage </w:t>
      </w:r>
      <w:r w:rsidR="0069232D" w:rsidRPr="00BD1632">
        <w:rPr>
          <w:rFonts w:ascii="Arial" w:hAnsi="Arial" w:cs="Arial"/>
        </w:rPr>
        <w:t xml:space="preserve">was </w:t>
      </w:r>
      <w:r w:rsidRPr="00BD1632">
        <w:rPr>
          <w:rFonts w:ascii="Arial" w:hAnsi="Arial" w:cs="Arial"/>
        </w:rPr>
        <w:t xml:space="preserve">determined based on FACS. The raw data is available at </w:t>
      </w:r>
      <w:hyperlink r:id="rId92" w:history="1">
        <w:r w:rsidRPr="00BA218D">
          <w:rPr>
            <w:rStyle w:val="Hyperlink"/>
            <w:rFonts w:ascii="Arial" w:hAnsi="Arial" w:cs="Arial"/>
          </w:rPr>
          <w:t>https://www.ncbi.nlm.nih.gov/geo/query/acc.cgi?acc=GSE59114</w:t>
        </w:r>
      </w:hyperlink>
      <w:r w:rsidR="00682C9C" w:rsidRPr="00BA218D">
        <w:rPr>
          <w:rStyle w:val="Hyperlink"/>
          <w:rFonts w:ascii="Arial" w:hAnsi="Arial" w:cs="Arial"/>
        </w:rPr>
        <w:t>.</w:t>
      </w:r>
    </w:p>
    <w:p w14:paraId="5EA5064B" w14:textId="61C82680" w:rsidR="00934BFF" w:rsidRPr="0035307F" w:rsidRDefault="00934BFF" w:rsidP="0032452B">
      <w:pPr>
        <w:autoSpaceDE w:val="0"/>
        <w:autoSpaceDN w:val="0"/>
        <w:adjustRightInd w:val="0"/>
        <w:spacing w:line="300" w:lineRule="auto"/>
        <w:jc w:val="both"/>
        <w:rPr>
          <w:rFonts w:ascii="Helvetica" w:hAnsi="Helvetica" w:cs="Helvetica"/>
          <w:color w:val="000000"/>
          <w:sz w:val="24"/>
          <w:szCs w:val="24"/>
        </w:rPr>
      </w:pPr>
      <w:r w:rsidRPr="005B19F4">
        <w:rPr>
          <w:rFonts w:ascii="Arial" w:hAnsi="Arial" w:cs="Arial"/>
          <w:b/>
          <w:bCs/>
          <w:color w:val="000000"/>
        </w:rPr>
        <w:lastRenderedPageBreak/>
        <w:t>Hayashi:</w:t>
      </w:r>
      <w:r w:rsidRPr="00773E98">
        <w:rPr>
          <w:rFonts w:ascii="Helvetica" w:hAnsi="Helvetica" w:cs="Helvetica"/>
          <w:b/>
          <w:sz w:val="24"/>
          <w:szCs w:val="24"/>
        </w:rPr>
        <w:t xml:space="preserve"> </w:t>
      </w:r>
      <w:r w:rsidRPr="00BD1632">
        <w:rPr>
          <w:rFonts w:ascii="Arial" w:hAnsi="Arial" w:cs="Arial"/>
        </w:rPr>
        <w:t xml:space="preserve">The data set is from </w:t>
      </w:r>
      <w:r w:rsidR="002E59A6" w:rsidRPr="00BD1632">
        <w:rPr>
          <w:rFonts w:ascii="Arial" w:hAnsi="Arial" w:cs="Arial"/>
        </w:rPr>
        <w:t xml:space="preserve">a </w:t>
      </w:r>
      <w:r w:rsidRPr="00BD1632">
        <w:rPr>
          <w:rFonts w:ascii="Arial" w:hAnsi="Arial" w:cs="Arial"/>
        </w:rPr>
        <w:t xml:space="preserve">cell differentiation time series </w:t>
      </w:r>
      <w:r w:rsidR="002E59A6" w:rsidRPr="00BD1632">
        <w:rPr>
          <w:rFonts w:ascii="Arial" w:hAnsi="Arial" w:cs="Arial"/>
        </w:rPr>
        <w:t xml:space="preserve">study with </w:t>
      </w:r>
      <w:r w:rsidRPr="00BD1632">
        <w:rPr>
          <w:rFonts w:ascii="Arial" w:hAnsi="Arial" w:cs="Arial"/>
        </w:rPr>
        <w:t>RamDA-seq samples</w:t>
      </w:r>
      <w:r w:rsidR="002E59A6" w:rsidRPr="00BD1632">
        <w:rPr>
          <w:rFonts w:ascii="Arial" w:hAnsi="Arial" w:cs="Arial"/>
        </w:rPr>
        <w:t xml:space="preserve">. </w:t>
      </w:r>
      <w:r w:rsidRPr="00BD1632">
        <w:rPr>
          <w:rFonts w:ascii="Arial" w:hAnsi="Arial" w:cs="Arial"/>
        </w:rPr>
        <w:t xml:space="preserve"> </w:t>
      </w:r>
      <w:r w:rsidR="002E59A6" w:rsidRPr="00BD1632">
        <w:rPr>
          <w:rFonts w:ascii="Arial" w:hAnsi="Arial" w:cs="Arial"/>
        </w:rPr>
        <w:t xml:space="preserve">The data contains </w:t>
      </w:r>
      <w:r w:rsidRPr="00BD1632">
        <w:rPr>
          <w:rFonts w:ascii="Arial" w:hAnsi="Arial" w:cs="Arial"/>
        </w:rPr>
        <w:t xml:space="preserve">414 RamDA-seq samples </w:t>
      </w:r>
      <w:r w:rsidR="002E59A6" w:rsidRPr="00BD1632">
        <w:rPr>
          <w:rFonts w:ascii="Arial" w:hAnsi="Arial" w:cs="Arial"/>
        </w:rPr>
        <w:t xml:space="preserve">of </w:t>
      </w:r>
      <w:r w:rsidRPr="00BD1632">
        <w:rPr>
          <w:rFonts w:ascii="Arial" w:hAnsi="Arial" w:cs="Arial"/>
        </w:rPr>
        <w:t xml:space="preserve">mouse ES cells </w:t>
      </w:r>
      <w:r w:rsidR="002E59A6" w:rsidRPr="00BD1632">
        <w:rPr>
          <w:rFonts w:ascii="Arial" w:hAnsi="Arial" w:cs="Arial"/>
        </w:rPr>
        <w:t xml:space="preserve">that were </w:t>
      </w:r>
      <w:r w:rsidRPr="00BD1632">
        <w:rPr>
          <w:rFonts w:ascii="Arial" w:hAnsi="Arial" w:cs="Arial"/>
        </w:rPr>
        <w:t xml:space="preserve">collected </w:t>
      </w:r>
      <w:r w:rsidR="002E59A6" w:rsidRPr="00BD1632">
        <w:rPr>
          <w:rFonts w:ascii="Arial" w:hAnsi="Arial" w:cs="Arial"/>
        </w:rPr>
        <w:t xml:space="preserve">at </w:t>
      </w:r>
      <w:r w:rsidRPr="00BD1632">
        <w:rPr>
          <w:rFonts w:ascii="Arial" w:hAnsi="Arial" w:cs="Arial"/>
        </w:rPr>
        <w:t xml:space="preserve">0 (89 cells), 12 (67 cells), 24 (89 cells), 48 (79 cells), and 72 (90 cells) hours after the induction of cell differentiation into </w:t>
      </w:r>
      <w:proofErr w:type="spellStart"/>
      <w:r w:rsidRPr="00BD1632">
        <w:rPr>
          <w:rFonts w:ascii="Arial" w:hAnsi="Arial" w:cs="Arial"/>
        </w:rPr>
        <w:t>PrE</w:t>
      </w:r>
      <w:proofErr w:type="spellEnd"/>
      <w:r w:rsidRPr="00BD1632">
        <w:rPr>
          <w:rFonts w:ascii="Arial" w:hAnsi="Arial" w:cs="Arial"/>
        </w:rPr>
        <w:t xml:space="preserve"> cells</w:t>
      </w:r>
      <w:r w:rsidR="002E59A6" w:rsidRPr="00BD1632">
        <w:rPr>
          <w:rFonts w:ascii="Arial" w:hAnsi="Arial" w:cs="Arial"/>
        </w:rPr>
        <w:t>. The samples</w:t>
      </w:r>
      <w:r w:rsidRPr="00BD1632">
        <w:rPr>
          <w:rFonts w:ascii="Arial" w:hAnsi="Arial" w:cs="Arial"/>
        </w:rPr>
        <w:t xml:space="preserve"> were sequenced by Smart-Seq technology. The counts data can be downloaded from </w:t>
      </w:r>
      <w:hyperlink r:id="rId93" w:history="1">
        <w:r w:rsidRPr="005B19F4">
          <w:rPr>
            <w:rStyle w:val="Hyperlink"/>
            <w:rFonts w:ascii="Arial" w:hAnsi="Arial" w:cs="Arial"/>
          </w:rPr>
          <w:t>https://www.ncbi.nlm.nih.gov/geo/query/acc.cgi?acc=GSE98664</w:t>
        </w:r>
      </w:hyperlink>
      <w:r w:rsidRPr="005B19F4">
        <w:rPr>
          <w:rStyle w:val="Hyperlink"/>
          <w:rFonts w:ascii="Arial" w:hAnsi="Arial" w:cs="Arial"/>
        </w:rPr>
        <w:t>.</w:t>
      </w:r>
    </w:p>
    <w:p w14:paraId="59DA53D7" w14:textId="3CF60DC3" w:rsidR="00FF2CFA" w:rsidRDefault="00FF2CFA" w:rsidP="00A82331">
      <w:pPr>
        <w:autoSpaceDE w:val="0"/>
        <w:autoSpaceDN w:val="0"/>
        <w:adjustRightInd w:val="0"/>
        <w:spacing w:line="300" w:lineRule="auto"/>
        <w:jc w:val="both"/>
        <w:rPr>
          <w:rFonts w:ascii="Helvetica" w:hAnsi="Helvetica" w:cs="Helvetica"/>
          <w:color w:val="000000"/>
          <w:sz w:val="24"/>
          <w:szCs w:val="24"/>
        </w:rPr>
      </w:pPr>
      <w:proofErr w:type="spellStart"/>
      <w:r>
        <w:rPr>
          <w:rFonts w:ascii="Arial" w:hAnsi="Arial" w:cs="Arial"/>
          <w:b/>
          <w:bCs/>
          <w:color w:val="000000"/>
        </w:rPr>
        <w:t>ShalekLPS</w:t>
      </w:r>
      <w:proofErr w:type="spellEnd"/>
      <w:r>
        <w:rPr>
          <w:rFonts w:ascii="Arial" w:hAnsi="Arial" w:cs="Arial"/>
          <w:b/>
          <w:bCs/>
          <w:color w:val="000000"/>
        </w:rPr>
        <w:t>:</w:t>
      </w:r>
      <w:r w:rsidR="0093603B">
        <w:rPr>
          <w:rFonts w:ascii="Arial" w:hAnsi="Arial" w:cs="Arial"/>
          <w:b/>
          <w:bCs/>
          <w:color w:val="000000"/>
        </w:rPr>
        <w:t xml:space="preserve"> </w:t>
      </w:r>
      <w:r w:rsidRPr="00BD1632">
        <w:rPr>
          <w:rFonts w:ascii="Arial" w:hAnsi="Arial" w:cs="Arial"/>
        </w:rPr>
        <w:t xml:space="preserve">This data set contains mouse dendritic-cells along a time-course of LPS-stimulation. At five different time points, cells were captured and processed with the Fluidigm C1 platform followed by </w:t>
      </w:r>
      <w:r w:rsidR="007D4564" w:rsidRPr="00BD1632">
        <w:rPr>
          <w:rFonts w:ascii="Arial" w:hAnsi="Arial" w:cs="Arial"/>
        </w:rPr>
        <w:t>sc</w:t>
      </w:r>
      <w:r w:rsidRPr="00BD1632">
        <w:rPr>
          <w:rFonts w:ascii="Arial" w:hAnsi="Arial" w:cs="Arial"/>
        </w:rPr>
        <w:t xml:space="preserve">RNAseq using Smart-seq. The lineage </w:t>
      </w:r>
      <w:r w:rsidR="00943468" w:rsidRPr="00BD1632">
        <w:rPr>
          <w:rFonts w:ascii="Arial" w:hAnsi="Arial" w:cs="Arial"/>
        </w:rPr>
        <w:t xml:space="preserve">was </w:t>
      </w:r>
      <w:r w:rsidRPr="00BD1632">
        <w:rPr>
          <w:rFonts w:ascii="Arial" w:hAnsi="Arial" w:cs="Arial"/>
        </w:rPr>
        <w:t>determined based on the cell collect</w:t>
      </w:r>
      <w:r w:rsidR="007D4564" w:rsidRPr="00BD1632">
        <w:rPr>
          <w:rFonts w:ascii="Arial" w:hAnsi="Arial" w:cs="Arial"/>
        </w:rPr>
        <w:t>ion</w:t>
      </w:r>
      <w:r w:rsidRPr="00BD1632">
        <w:rPr>
          <w:rFonts w:ascii="Arial" w:hAnsi="Arial" w:cs="Arial"/>
        </w:rPr>
        <w:t xml:space="preserve"> time. The raw data is available at </w:t>
      </w:r>
      <w:hyperlink r:id="rId94" w:history="1">
        <w:r w:rsidRPr="0032452B">
          <w:rPr>
            <w:rStyle w:val="Hyperlink"/>
            <w:rFonts w:ascii="Arial" w:hAnsi="Arial" w:cs="Arial"/>
          </w:rPr>
          <w:t>https://www.ncbi.nlm.nih.gov/geo/query/acc.cgi?acc=GSE48968</w:t>
        </w:r>
      </w:hyperlink>
      <w:r w:rsidR="0032452B">
        <w:rPr>
          <w:rFonts w:ascii="Helvetica" w:hAnsi="Helvetica" w:cs="Helvetica"/>
          <w:color w:val="000000"/>
          <w:sz w:val="24"/>
          <w:szCs w:val="24"/>
        </w:rPr>
        <w:t>.</w:t>
      </w:r>
    </w:p>
    <w:p w14:paraId="2FA776DD" w14:textId="4B07764B" w:rsidR="00A738BD" w:rsidRDefault="005D7730" w:rsidP="00A738BD">
      <w:pPr>
        <w:autoSpaceDE w:val="0"/>
        <w:autoSpaceDN w:val="0"/>
        <w:adjustRightInd w:val="0"/>
        <w:spacing w:line="300" w:lineRule="auto"/>
        <w:jc w:val="both"/>
        <w:rPr>
          <w:rFonts w:ascii="Helvetica" w:hAnsi="Helvetica" w:cs="Helvetica"/>
          <w:color w:val="000000"/>
          <w:sz w:val="24"/>
          <w:szCs w:val="24"/>
        </w:rPr>
      </w:pPr>
      <w:r>
        <w:rPr>
          <w:rFonts w:ascii="Arial" w:hAnsi="Arial" w:cs="Arial"/>
          <w:b/>
          <w:bCs/>
          <w:color w:val="000000"/>
        </w:rPr>
        <w:t>Cao</w:t>
      </w:r>
      <w:r w:rsidR="00A738BD">
        <w:rPr>
          <w:rFonts w:ascii="Arial" w:hAnsi="Arial" w:cs="Arial"/>
          <w:b/>
          <w:bCs/>
          <w:color w:val="000000"/>
        </w:rPr>
        <w:t xml:space="preserve">: </w:t>
      </w:r>
      <w:r w:rsidR="00A738BD" w:rsidRPr="00BD1632">
        <w:rPr>
          <w:rFonts w:ascii="Arial" w:hAnsi="Arial" w:cs="Arial"/>
        </w:rPr>
        <w:t xml:space="preserve">This data set contains </w:t>
      </w:r>
      <w:r w:rsidR="00E5716B" w:rsidRPr="00E5716B">
        <w:rPr>
          <w:rFonts w:ascii="Arial" w:hAnsi="Arial" w:cs="Arial"/>
        </w:rPr>
        <w:t xml:space="preserve">over 2 million cells derived from 61 mouse embryos staged between </w:t>
      </w:r>
      <w:r w:rsidR="00B43254">
        <w:rPr>
          <w:rFonts w:ascii="Arial" w:hAnsi="Arial" w:cs="Arial"/>
        </w:rPr>
        <w:t xml:space="preserve">9.5 and 13.5 days of gestation, including </w:t>
      </w:r>
      <w:r w:rsidR="001254C6" w:rsidRPr="001254C6">
        <w:rPr>
          <w:rFonts w:ascii="Arial" w:hAnsi="Arial" w:cs="Arial"/>
        </w:rPr>
        <w:t>0.8× at E9.5 (200,000 cells per embryo; 152,000 profiled across all replicates), 0.3× at E10.5 (1.1 million cells per embryo; 378,000 profiled), 0.2× at E11.5 (2.6 million cells per embryo; 616,000 profiled), 0.08× at E12.5 (6 million cells per embryo; 475,000 profiled) and 0.03× at E13.5 (13 million cells per embryo; 437,000 profiled)</w:t>
      </w:r>
      <w:r w:rsidR="00E5716B">
        <w:rPr>
          <w:rFonts w:ascii="Arial" w:hAnsi="Arial" w:cs="Arial"/>
        </w:rPr>
        <w:t xml:space="preserve"> </w:t>
      </w:r>
      <w:r w:rsidR="00B43254">
        <w:rPr>
          <w:rFonts w:ascii="Arial" w:hAnsi="Arial" w:cs="Arial"/>
        </w:rPr>
        <w:fldChar w:fldCharType="begin">
          <w:fldData xml:space="preserve">PEVuZE5vdGU+PENpdGU+PEF1dGhvcj5DYW88L0F1dGhvcj48WWVhcj4yMDE5PC9ZZWFyPjxSZWNO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</w:fldData>
        </w:fldChar>
      </w:r>
      <w:r w:rsidR="00B43254">
        <w:rPr>
          <w:rFonts w:ascii="Arial" w:hAnsi="Arial" w:cs="Arial"/>
        </w:rPr>
        <w:instrText xml:space="preserve"> ADDIN EN.CITE </w:instrText>
      </w:r>
      <w:r w:rsidR="00B43254">
        <w:rPr>
          <w:rFonts w:ascii="Arial" w:hAnsi="Arial" w:cs="Arial"/>
        </w:rPr>
        <w:fldChar w:fldCharType="begin">
          <w:fldData xml:space="preserve">PEVuZE5vdGU+PENpdGU+PEF1dGhvcj5DYW88L0F1dGhvcj48WWVhcj4yMDE5PC9ZZWFyPjxSZWNO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</w:fldData>
        </w:fldChar>
      </w:r>
      <w:r w:rsidR="00B43254">
        <w:rPr>
          <w:rFonts w:ascii="Arial" w:hAnsi="Arial" w:cs="Arial"/>
        </w:rPr>
        <w:instrText xml:space="preserve"> ADDIN EN.CITE.DATA </w:instrText>
      </w:r>
      <w:r w:rsidR="00B43254">
        <w:rPr>
          <w:rFonts w:ascii="Arial" w:hAnsi="Arial" w:cs="Arial"/>
        </w:rPr>
      </w:r>
      <w:r w:rsidR="00B43254">
        <w:rPr>
          <w:rFonts w:ascii="Arial" w:hAnsi="Arial" w:cs="Arial"/>
        </w:rPr>
        <w:fldChar w:fldCharType="end"/>
      </w:r>
      <w:r w:rsidR="00B43254">
        <w:rPr>
          <w:rFonts w:ascii="Arial" w:hAnsi="Arial" w:cs="Arial"/>
        </w:rPr>
      </w:r>
      <w:r w:rsidR="00B43254">
        <w:rPr>
          <w:rFonts w:ascii="Arial" w:hAnsi="Arial" w:cs="Arial"/>
        </w:rPr>
        <w:fldChar w:fldCharType="separate"/>
      </w:r>
      <w:r w:rsidR="00B43254">
        <w:rPr>
          <w:rFonts w:ascii="Arial" w:hAnsi="Arial" w:cs="Arial"/>
          <w:noProof/>
        </w:rPr>
        <w:t>[</w:t>
      </w:r>
      <w:hyperlink w:anchor="_ENREF_10" w:tooltip="Cao, 2019 #2404" w:history="1">
        <w:r w:rsidR="00B43254">
          <w:rPr>
            <w:rFonts w:ascii="Arial" w:hAnsi="Arial" w:cs="Arial"/>
            <w:noProof/>
          </w:rPr>
          <w:t>10</w:t>
        </w:r>
      </w:hyperlink>
      <w:r w:rsidR="00B43254">
        <w:rPr>
          <w:rFonts w:ascii="Arial" w:hAnsi="Arial" w:cs="Arial"/>
          <w:noProof/>
        </w:rPr>
        <w:t>]</w:t>
      </w:r>
      <w:r w:rsidR="00B43254">
        <w:rPr>
          <w:rFonts w:ascii="Arial" w:hAnsi="Arial" w:cs="Arial"/>
        </w:rPr>
        <w:fldChar w:fldCharType="end"/>
      </w:r>
      <w:r w:rsidR="00A738BD" w:rsidRPr="00BD1632">
        <w:rPr>
          <w:rFonts w:ascii="Arial" w:hAnsi="Arial" w:cs="Arial"/>
        </w:rPr>
        <w:t xml:space="preserve">. </w:t>
      </w:r>
      <w:r w:rsidR="001254C6">
        <w:rPr>
          <w:rFonts w:ascii="Arial" w:hAnsi="Arial" w:cs="Arial"/>
        </w:rPr>
        <w:t>In our experiments</w:t>
      </w:r>
      <w:r w:rsidR="00A738BD" w:rsidRPr="00BD1632">
        <w:rPr>
          <w:rFonts w:ascii="Arial" w:hAnsi="Arial" w:cs="Arial"/>
        </w:rPr>
        <w:t xml:space="preserve">, </w:t>
      </w:r>
      <w:r w:rsidR="008A5CBE">
        <w:rPr>
          <w:rFonts w:ascii="Arial" w:hAnsi="Arial" w:cs="Arial"/>
        </w:rPr>
        <w:t xml:space="preserve">we randomly selected 10,000 </w:t>
      </w:r>
      <w:r w:rsidR="00A738BD" w:rsidRPr="00BD1632">
        <w:rPr>
          <w:rFonts w:ascii="Arial" w:hAnsi="Arial" w:cs="Arial"/>
        </w:rPr>
        <w:t xml:space="preserve">cells </w:t>
      </w:r>
      <w:r w:rsidR="008A5CBE">
        <w:rPr>
          <w:rFonts w:ascii="Arial" w:hAnsi="Arial" w:cs="Arial"/>
        </w:rPr>
        <w:t>from each stage to perform the trajectory analysis.</w:t>
      </w:r>
      <w:r w:rsidR="00A738BD" w:rsidRPr="00BD1632">
        <w:rPr>
          <w:rFonts w:ascii="Arial" w:hAnsi="Arial" w:cs="Arial"/>
        </w:rPr>
        <w:t xml:space="preserve"> The raw data is available at </w:t>
      </w:r>
      <w:r w:rsidR="00B101A3" w:rsidRPr="00B101A3">
        <w:rPr>
          <w:rStyle w:val="Hyperlink"/>
          <w:rFonts w:ascii="Arial" w:hAnsi="Arial" w:cs="Arial"/>
        </w:rPr>
        <w:t>https://www.ncbi.nlm.nih.gov/geo/query/acc.cgi?acc=GSE119945</w:t>
      </w:r>
      <w:r w:rsidR="00A738BD">
        <w:rPr>
          <w:rFonts w:ascii="Helvetica" w:hAnsi="Helvetica" w:cs="Helvetica"/>
          <w:color w:val="000000"/>
          <w:sz w:val="24"/>
          <w:szCs w:val="24"/>
        </w:rPr>
        <w:t>.</w:t>
      </w:r>
    </w:p>
    <w:p w14:paraId="54033C08" w14:textId="287A2A9D" w:rsidR="00FD6319" w:rsidRPr="007A16CD" w:rsidRDefault="00FD6319" w:rsidP="00016728">
      <w:pPr>
        <w:adjustRightInd w:val="0"/>
        <w:snapToGrid w:val="0"/>
        <w:spacing w:line="300" w:lineRule="auto"/>
        <w:jc w:val="both"/>
        <w:rPr>
          <w:rFonts w:ascii="Arial" w:hAnsi="Arial" w:cs="Arial"/>
          <w:b/>
        </w:rPr>
      </w:pPr>
    </w:p>
    <w:p w14:paraId="1C213824" w14:textId="77777777" w:rsidR="00016728" w:rsidRDefault="00016728" w:rsidP="00016728">
      <w:pPr>
        <w:adjustRightInd w:val="0"/>
        <w:snapToGrid w:val="0"/>
        <w:spacing w:line="300" w:lineRule="auto"/>
        <w:jc w:val="both"/>
        <w:rPr>
          <w:rFonts w:ascii="Arial" w:hAnsi="Arial" w:cs="Arial"/>
        </w:rPr>
      </w:pPr>
    </w:p>
    <w:p w14:paraId="18865658" w14:textId="77777777" w:rsidR="00F66A39" w:rsidRDefault="00F66A39">
      <w:pPr>
        <w:rPr>
          <w:rFonts w:ascii="Arial" w:hAnsi="Arial" w:cs="Arial"/>
          <w:b/>
          <w:sz w:val="28"/>
        </w:rPr>
      </w:pPr>
      <w:r>
        <w:rPr>
          <w:rFonts w:ascii="Arial" w:hAnsi="Arial" w:cs="Arial"/>
          <w:b/>
          <w:sz w:val="28"/>
        </w:rPr>
        <w:br w:type="page"/>
      </w:r>
    </w:p>
    <w:p w14:paraId="573A3D81" w14:textId="635394F5" w:rsidR="00F76FD0" w:rsidRPr="00257A77" w:rsidRDefault="00F76FD0" w:rsidP="00C15FF3">
      <w:pPr>
        <w:adjustRightInd w:val="0"/>
        <w:snapToGrid w:val="0"/>
        <w:spacing w:line="300" w:lineRule="auto"/>
        <w:jc w:val="both"/>
        <w:rPr>
          <w:rFonts w:ascii="Arial" w:hAnsi="Arial" w:cs="Arial"/>
          <w:b/>
          <w:sz w:val="28"/>
        </w:rPr>
      </w:pPr>
      <w:r w:rsidRPr="00257A77">
        <w:rPr>
          <w:rFonts w:ascii="Arial" w:hAnsi="Arial" w:cs="Arial"/>
          <w:b/>
          <w:sz w:val="28"/>
        </w:rPr>
        <w:lastRenderedPageBreak/>
        <w:t>Reference</w:t>
      </w:r>
    </w:p>
    <w:p w14:paraId="4934C536" w14:textId="77777777" w:rsidR="00B43254" w:rsidRPr="004D656D" w:rsidRDefault="00E7281F" w:rsidP="00B43254">
      <w:pPr>
        <w:pStyle w:val="EndNoteBibliography"/>
        <w:spacing w:after="0"/>
        <w:ind w:left="720" w:hanging="720"/>
        <w:rPr>
          <w:rFonts w:ascii="Arial" w:hAnsi="Arial" w:cs="Arial"/>
        </w:rPr>
      </w:pPr>
      <w:r w:rsidRPr="00257A77">
        <w:rPr>
          <w:rFonts w:ascii="Arial" w:hAnsi="Arial" w:cs="Arial"/>
        </w:rPr>
        <w:fldChar w:fldCharType="begin"/>
      </w:r>
      <w:r w:rsidRPr="00257A77">
        <w:rPr>
          <w:rFonts w:ascii="Arial" w:hAnsi="Arial" w:cs="Arial"/>
        </w:rPr>
        <w:instrText xml:space="preserve"> ADDIN EN.REFLIST </w:instrText>
      </w:r>
      <w:r w:rsidRPr="00257A77">
        <w:rPr>
          <w:rFonts w:ascii="Arial" w:hAnsi="Arial" w:cs="Arial"/>
        </w:rPr>
        <w:fldChar w:fldCharType="separate"/>
      </w:r>
      <w:bookmarkStart w:id="2" w:name="_ENREF_1"/>
      <w:r w:rsidR="00B43254" w:rsidRPr="00B43254">
        <w:t>1.</w:t>
      </w:r>
      <w:r w:rsidR="00B43254" w:rsidRPr="00B43254">
        <w:tab/>
      </w:r>
      <w:r w:rsidR="00B43254" w:rsidRPr="004D656D">
        <w:rPr>
          <w:rFonts w:ascii="Arial" w:hAnsi="Arial" w:cs="Arial"/>
        </w:rPr>
        <w:t xml:space="preserve">Freytag S, Tian L, Lonnstedt I, Ng M, Bahlo M: </w:t>
      </w:r>
      <w:r w:rsidR="00B43254" w:rsidRPr="004D656D">
        <w:rPr>
          <w:rFonts w:ascii="Arial" w:hAnsi="Arial" w:cs="Arial"/>
          <w:b/>
        </w:rPr>
        <w:t>Comparison of clustering tools in R for medium-sized 10x Genomics single-cell RNA-sequencing data.</w:t>
      </w:r>
      <w:r w:rsidR="00B43254" w:rsidRPr="004D656D">
        <w:rPr>
          <w:rFonts w:ascii="Arial" w:hAnsi="Arial" w:cs="Arial"/>
        </w:rPr>
        <w:t xml:space="preserve"> </w:t>
      </w:r>
      <w:r w:rsidR="00B43254" w:rsidRPr="004D656D">
        <w:rPr>
          <w:rFonts w:ascii="Arial" w:hAnsi="Arial" w:cs="Arial"/>
          <w:i/>
        </w:rPr>
        <w:t xml:space="preserve">F1000Res </w:t>
      </w:r>
      <w:r w:rsidR="00B43254" w:rsidRPr="004D656D">
        <w:rPr>
          <w:rFonts w:ascii="Arial" w:hAnsi="Arial" w:cs="Arial"/>
        </w:rPr>
        <w:t xml:space="preserve">2018, </w:t>
      </w:r>
      <w:r w:rsidR="00B43254" w:rsidRPr="004D656D">
        <w:rPr>
          <w:rFonts w:ascii="Arial" w:hAnsi="Arial" w:cs="Arial"/>
          <w:b/>
        </w:rPr>
        <w:t>7:</w:t>
      </w:r>
      <w:r w:rsidR="00B43254" w:rsidRPr="004D656D">
        <w:rPr>
          <w:rFonts w:ascii="Arial" w:hAnsi="Arial" w:cs="Arial"/>
        </w:rPr>
        <w:t>1297.</w:t>
      </w:r>
      <w:bookmarkEnd w:id="2"/>
    </w:p>
    <w:p w14:paraId="22C82D20" w14:textId="77777777" w:rsidR="00B43254" w:rsidRPr="004D656D" w:rsidRDefault="00B43254" w:rsidP="00B43254">
      <w:pPr>
        <w:pStyle w:val="EndNoteBibliography"/>
        <w:spacing w:after="0"/>
        <w:ind w:left="720" w:hanging="720"/>
        <w:rPr>
          <w:rFonts w:ascii="Arial" w:hAnsi="Arial" w:cs="Arial"/>
        </w:rPr>
      </w:pPr>
      <w:bookmarkStart w:id="3" w:name="_ENREF_2"/>
      <w:r w:rsidRPr="004D656D">
        <w:rPr>
          <w:rFonts w:ascii="Arial" w:hAnsi="Arial" w:cs="Arial"/>
        </w:rPr>
        <w:t>2.</w:t>
      </w:r>
      <w:r w:rsidRPr="004D656D">
        <w:rPr>
          <w:rFonts w:ascii="Arial" w:hAnsi="Arial" w:cs="Arial"/>
        </w:rPr>
        <w:tab/>
        <w:t xml:space="preserve">Duo A, Robinson MD, Soneson C: </w:t>
      </w:r>
      <w:r w:rsidRPr="004D656D">
        <w:rPr>
          <w:rFonts w:ascii="Arial" w:hAnsi="Arial" w:cs="Arial"/>
          <w:b/>
        </w:rPr>
        <w:t>A systematic performance evaluation of clustering methods for single-cell RNA-seq data.</w:t>
      </w:r>
      <w:r w:rsidRPr="004D656D">
        <w:rPr>
          <w:rFonts w:ascii="Arial" w:hAnsi="Arial" w:cs="Arial"/>
        </w:rPr>
        <w:t xml:space="preserve"> </w:t>
      </w:r>
      <w:r w:rsidRPr="004D656D">
        <w:rPr>
          <w:rFonts w:ascii="Arial" w:hAnsi="Arial" w:cs="Arial"/>
          <w:i/>
        </w:rPr>
        <w:t xml:space="preserve">F1000Res </w:t>
      </w:r>
      <w:r w:rsidRPr="004D656D">
        <w:rPr>
          <w:rFonts w:ascii="Arial" w:hAnsi="Arial" w:cs="Arial"/>
        </w:rPr>
        <w:t xml:space="preserve">2018, </w:t>
      </w:r>
      <w:r w:rsidRPr="004D656D">
        <w:rPr>
          <w:rFonts w:ascii="Arial" w:hAnsi="Arial" w:cs="Arial"/>
          <w:b/>
        </w:rPr>
        <w:t>7:</w:t>
      </w:r>
      <w:r w:rsidRPr="004D656D">
        <w:rPr>
          <w:rFonts w:ascii="Arial" w:hAnsi="Arial" w:cs="Arial"/>
        </w:rPr>
        <w:t>1141.</w:t>
      </w:r>
      <w:bookmarkEnd w:id="3"/>
    </w:p>
    <w:p w14:paraId="20EE3F04" w14:textId="77777777" w:rsidR="00B43254" w:rsidRPr="004D656D" w:rsidRDefault="00B43254" w:rsidP="00B43254">
      <w:pPr>
        <w:pStyle w:val="EndNoteBibliography"/>
        <w:spacing w:after="0"/>
        <w:ind w:left="720" w:hanging="720"/>
        <w:rPr>
          <w:rFonts w:ascii="Arial" w:hAnsi="Arial" w:cs="Arial"/>
        </w:rPr>
      </w:pPr>
      <w:bookmarkStart w:id="4" w:name="_ENREF_3"/>
      <w:r w:rsidRPr="004D656D">
        <w:rPr>
          <w:rFonts w:ascii="Arial" w:hAnsi="Arial" w:cs="Arial"/>
        </w:rPr>
        <w:t>3.</w:t>
      </w:r>
      <w:r w:rsidRPr="004D656D">
        <w:rPr>
          <w:rFonts w:ascii="Arial" w:hAnsi="Arial" w:cs="Arial"/>
        </w:rPr>
        <w:tab/>
        <w:t xml:space="preserve">Darmanis S, Sloan SA, Zhang Y, Enge M, Caneda C, Shuer LM, Gephart MGH, Barres BA, Quake SR: </w:t>
      </w:r>
      <w:r w:rsidRPr="004D656D">
        <w:rPr>
          <w:rFonts w:ascii="Arial" w:hAnsi="Arial" w:cs="Arial"/>
          <w:b/>
        </w:rPr>
        <w:t>A survey of human brain transcriptome diversity at the single cell level.</w:t>
      </w:r>
      <w:r w:rsidRPr="004D656D">
        <w:rPr>
          <w:rFonts w:ascii="Arial" w:hAnsi="Arial" w:cs="Arial"/>
        </w:rPr>
        <w:t xml:space="preserve"> </w:t>
      </w:r>
      <w:r w:rsidRPr="004D656D">
        <w:rPr>
          <w:rFonts w:ascii="Arial" w:hAnsi="Arial" w:cs="Arial"/>
          <w:i/>
        </w:rPr>
        <w:t xml:space="preserve">Proceedings Of the National Academy Of Sciences Of the United States Of America </w:t>
      </w:r>
      <w:r w:rsidRPr="004D656D">
        <w:rPr>
          <w:rFonts w:ascii="Arial" w:hAnsi="Arial" w:cs="Arial"/>
        </w:rPr>
        <w:t xml:space="preserve">2015, </w:t>
      </w:r>
      <w:r w:rsidRPr="004D656D">
        <w:rPr>
          <w:rFonts w:ascii="Arial" w:hAnsi="Arial" w:cs="Arial"/>
          <w:b/>
        </w:rPr>
        <w:t>112:</w:t>
      </w:r>
      <w:r w:rsidRPr="004D656D">
        <w:rPr>
          <w:rFonts w:ascii="Arial" w:hAnsi="Arial" w:cs="Arial"/>
        </w:rPr>
        <w:t>7285-7290.</w:t>
      </w:r>
      <w:bookmarkEnd w:id="4"/>
    </w:p>
    <w:p w14:paraId="2DD8F5D8" w14:textId="77777777" w:rsidR="00B43254" w:rsidRPr="004D656D" w:rsidRDefault="00B43254" w:rsidP="00B43254">
      <w:pPr>
        <w:pStyle w:val="EndNoteBibliography"/>
        <w:spacing w:after="0"/>
        <w:ind w:left="720" w:hanging="720"/>
        <w:rPr>
          <w:rFonts w:ascii="Arial" w:hAnsi="Arial" w:cs="Arial"/>
        </w:rPr>
      </w:pPr>
      <w:bookmarkStart w:id="5" w:name="_ENREF_4"/>
      <w:r w:rsidRPr="004D656D">
        <w:rPr>
          <w:rFonts w:ascii="Arial" w:hAnsi="Arial" w:cs="Arial"/>
        </w:rPr>
        <w:t>4.</w:t>
      </w:r>
      <w:r w:rsidRPr="004D656D">
        <w:rPr>
          <w:rFonts w:ascii="Arial" w:hAnsi="Arial" w:cs="Arial"/>
        </w:rPr>
        <w:tab/>
        <w:t xml:space="preserve">Soneson C, Robinson MD: </w:t>
      </w:r>
      <w:r w:rsidRPr="004D656D">
        <w:rPr>
          <w:rFonts w:ascii="Arial" w:hAnsi="Arial" w:cs="Arial"/>
          <w:b/>
        </w:rPr>
        <w:t>Bias, robustness and scalability in single-cell differential expression analysis.</w:t>
      </w:r>
      <w:r w:rsidRPr="004D656D">
        <w:rPr>
          <w:rFonts w:ascii="Arial" w:hAnsi="Arial" w:cs="Arial"/>
        </w:rPr>
        <w:t xml:space="preserve"> </w:t>
      </w:r>
      <w:r w:rsidRPr="004D656D">
        <w:rPr>
          <w:rFonts w:ascii="Arial" w:hAnsi="Arial" w:cs="Arial"/>
          <w:i/>
        </w:rPr>
        <w:t xml:space="preserve">Nature Methods </w:t>
      </w:r>
      <w:r w:rsidRPr="004D656D">
        <w:rPr>
          <w:rFonts w:ascii="Arial" w:hAnsi="Arial" w:cs="Arial"/>
        </w:rPr>
        <w:t xml:space="preserve">2018, </w:t>
      </w:r>
      <w:r w:rsidRPr="004D656D">
        <w:rPr>
          <w:rFonts w:ascii="Arial" w:hAnsi="Arial" w:cs="Arial"/>
          <w:b/>
        </w:rPr>
        <w:t>15:</w:t>
      </w:r>
      <w:r w:rsidRPr="004D656D">
        <w:rPr>
          <w:rFonts w:ascii="Arial" w:hAnsi="Arial" w:cs="Arial"/>
        </w:rPr>
        <w:t>255-261.</w:t>
      </w:r>
      <w:bookmarkEnd w:id="5"/>
    </w:p>
    <w:p w14:paraId="20534C5C" w14:textId="77777777" w:rsidR="00B43254" w:rsidRPr="004D656D" w:rsidRDefault="00B43254" w:rsidP="00B43254">
      <w:pPr>
        <w:pStyle w:val="EndNoteBibliography"/>
        <w:spacing w:after="0"/>
        <w:ind w:left="720" w:hanging="720"/>
        <w:rPr>
          <w:rFonts w:ascii="Arial" w:hAnsi="Arial" w:cs="Arial"/>
        </w:rPr>
      </w:pPr>
      <w:bookmarkStart w:id="6" w:name="_ENREF_5"/>
      <w:r w:rsidRPr="004D656D">
        <w:rPr>
          <w:rFonts w:ascii="Arial" w:hAnsi="Arial" w:cs="Arial"/>
        </w:rPr>
        <w:t>5.</w:t>
      </w:r>
      <w:r w:rsidRPr="004D656D">
        <w:rPr>
          <w:rFonts w:ascii="Arial" w:hAnsi="Arial" w:cs="Arial"/>
        </w:rPr>
        <w:tab/>
        <w:t xml:space="preserve">Chu LF, Leng N, Zhang J, Hou ZG, Mamott D, Vereide DT, Choi J, Kendziorski C, Stewart R, Thomson JA: </w:t>
      </w:r>
      <w:r w:rsidRPr="004D656D">
        <w:rPr>
          <w:rFonts w:ascii="Arial" w:hAnsi="Arial" w:cs="Arial"/>
          <w:b/>
        </w:rPr>
        <w:t>Single-cell RNA-seq reveals novel regulators of human embryonic stem cell differentiation to definitive endoderm.</w:t>
      </w:r>
      <w:r w:rsidRPr="004D656D">
        <w:rPr>
          <w:rFonts w:ascii="Arial" w:hAnsi="Arial" w:cs="Arial"/>
        </w:rPr>
        <w:t xml:space="preserve"> </w:t>
      </w:r>
      <w:r w:rsidRPr="004D656D">
        <w:rPr>
          <w:rFonts w:ascii="Arial" w:hAnsi="Arial" w:cs="Arial"/>
          <w:i/>
        </w:rPr>
        <w:t xml:space="preserve">Genome Biology </w:t>
      </w:r>
      <w:r w:rsidRPr="004D656D">
        <w:rPr>
          <w:rFonts w:ascii="Arial" w:hAnsi="Arial" w:cs="Arial"/>
        </w:rPr>
        <w:t xml:space="preserve">2016, </w:t>
      </w:r>
      <w:r w:rsidRPr="004D656D">
        <w:rPr>
          <w:rFonts w:ascii="Arial" w:hAnsi="Arial" w:cs="Arial"/>
          <w:b/>
        </w:rPr>
        <w:t>17:</w:t>
      </w:r>
      <w:r w:rsidRPr="004D656D">
        <w:rPr>
          <w:rFonts w:ascii="Arial" w:hAnsi="Arial" w:cs="Arial"/>
        </w:rPr>
        <w:t>173.</w:t>
      </w:r>
      <w:bookmarkEnd w:id="6"/>
    </w:p>
    <w:p w14:paraId="10490DC6" w14:textId="77777777" w:rsidR="00B43254" w:rsidRPr="004D656D" w:rsidRDefault="00B43254" w:rsidP="00B43254">
      <w:pPr>
        <w:pStyle w:val="EndNoteBibliography"/>
        <w:spacing w:after="0"/>
        <w:ind w:left="720" w:hanging="720"/>
        <w:rPr>
          <w:rFonts w:ascii="Arial" w:hAnsi="Arial" w:cs="Arial"/>
        </w:rPr>
      </w:pPr>
      <w:bookmarkStart w:id="7" w:name="_ENREF_6"/>
      <w:r w:rsidRPr="004D656D">
        <w:rPr>
          <w:rFonts w:ascii="Arial" w:hAnsi="Arial" w:cs="Arial"/>
        </w:rPr>
        <w:t>6.</w:t>
      </w:r>
      <w:r w:rsidRPr="004D656D">
        <w:rPr>
          <w:rFonts w:ascii="Arial" w:hAnsi="Arial" w:cs="Arial"/>
        </w:rPr>
        <w:tab/>
        <w:t xml:space="preserve">Li JC, Wang L, Guo H, Shi LS, Zhang K, Tang MN, Hu SS, Dong SS, Liu YL, Wang TY, et al: </w:t>
      </w:r>
      <w:r w:rsidRPr="004D656D">
        <w:rPr>
          <w:rFonts w:ascii="Arial" w:hAnsi="Arial" w:cs="Arial"/>
          <w:b/>
        </w:rPr>
        <w:t>Targeted sequencing and functional analysis reveal brain-size-related genes and their networks in autism spectrum disorders.</w:t>
      </w:r>
      <w:r w:rsidRPr="004D656D">
        <w:rPr>
          <w:rFonts w:ascii="Arial" w:hAnsi="Arial" w:cs="Arial"/>
        </w:rPr>
        <w:t xml:space="preserve"> </w:t>
      </w:r>
      <w:r w:rsidRPr="004D656D">
        <w:rPr>
          <w:rFonts w:ascii="Arial" w:hAnsi="Arial" w:cs="Arial"/>
          <w:i/>
        </w:rPr>
        <w:t xml:space="preserve">Molecular Psychiatry </w:t>
      </w:r>
      <w:r w:rsidRPr="004D656D">
        <w:rPr>
          <w:rFonts w:ascii="Arial" w:hAnsi="Arial" w:cs="Arial"/>
        </w:rPr>
        <w:t xml:space="preserve">2017, </w:t>
      </w:r>
      <w:r w:rsidRPr="004D656D">
        <w:rPr>
          <w:rFonts w:ascii="Arial" w:hAnsi="Arial" w:cs="Arial"/>
          <w:b/>
        </w:rPr>
        <w:t>22:</w:t>
      </w:r>
      <w:r w:rsidRPr="004D656D">
        <w:rPr>
          <w:rFonts w:ascii="Arial" w:hAnsi="Arial" w:cs="Arial"/>
        </w:rPr>
        <w:t>1282-1290.</w:t>
      </w:r>
      <w:bookmarkEnd w:id="7"/>
    </w:p>
    <w:p w14:paraId="2DD1C8F9" w14:textId="77777777" w:rsidR="00B43254" w:rsidRPr="004D656D" w:rsidRDefault="00B43254" w:rsidP="00B43254">
      <w:pPr>
        <w:pStyle w:val="EndNoteBibliography"/>
        <w:spacing w:after="0"/>
        <w:ind w:left="720" w:hanging="720"/>
        <w:rPr>
          <w:rFonts w:ascii="Arial" w:hAnsi="Arial" w:cs="Arial"/>
        </w:rPr>
      </w:pPr>
      <w:bookmarkStart w:id="8" w:name="_ENREF_7"/>
      <w:r w:rsidRPr="004D656D">
        <w:rPr>
          <w:rFonts w:ascii="Arial" w:hAnsi="Arial" w:cs="Arial"/>
        </w:rPr>
        <w:t>7.</w:t>
      </w:r>
      <w:r w:rsidRPr="004D656D">
        <w:rPr>
          <w:rFonts w:ascii="Arial" w:hAnsi="Arial" w:cs="Arial"/>
        </w:rPr>
        <w:tab/>
        <w:t xml:space="preserve">Guo XY, Zhang YY, Zheng LT, Zheng CH, Song JT, Zhang QM, Kang BX, Liu ZZR, Jin L, Xing R, et al: </w:t>
      </w:r>
      <w:r w:rsidRPr="004D656D">
        <w:rPr>
          <w:rFonts w:ascii="Arial" w:hAnsi="Arial" w:cs="Arial"/>
          <w:b/>
        </w:rPr>
        <w:t>Global characterization of T cells in non-small-cell lung cancer by single-cell sequencing.</w:t>
      </w:r>
      <w:r w:rsidRPr="004D656D">
        <w:rPr>
          <w:rFonts w:ascii="Arial" w:hAnsi="Arial" w:cs="Arial"/>
        </w:rPr>
        <w:t xml:space="preserve"> </w:t>
      </w:r>
      <w:r w:rsidRPr="004D656D">
        <w:rPr>
          <w:rFonts w:ascii="Arial" w:hAnsi="Arial" w:cs="Arial"/>
          <w:i/>
        </w:rPr>
        <w:t xml:space="preserve">Nature Medicine </w:t>
      </w:r>
      <w:r w:rsidRPr="004D656D">
        <w:rPr>
          <w:rFonts w:ascii="Arial" w:hAnsi="Arial" w:cs="Arial"/>
        </w:rPr>
        <w:t xml:space="preserve">2018, </w:t>
      </w:r>
      <w:r w:rsidRPr="004D656D">
        <w:rPr>
          <w:rFonts w:ascii="Arial" w:hAnsi="Arial" w:cs="Arial"/>
          <w:b/>
        </w:rPr>
        <w:t>24:</w:t>
      </w:r>
      <w:r w:rsidRPr="004D656D">
        <w:rPr>
          <w:rFonts w:ascii="Arial" w:hAnsi="Arial" w:cs="Arial"/>
        </w:rPr>
        <w:t>978-985.</w:t>
      </w:r>
      <w:bookmarkEnd w:id="8"/>
    </w:p>
    <w:p w14:paraId="269155B0" w14:textId="77777777" w:rsidR="00B43254" w:rsidRPr="004D656D" w:rsidRDefault="00B43254" w:rsidP="00B43254">
      <w:pPr>
        <w:pStyle w:val="EndNoteBibliography"/>
        <w:spacing w:after="0"/>
        <w:ind w:left="720" w:hanging="720"/>
        <w:rPr>
          <w:rFonts w:ascii="Arial" w:hAnsi="Arial" w:cs="Arial"/>
        </w:rPr>
      </w:pPr>
      <w:bookmarkStart w:id="9" w:name="_ENREF_8"/>
      <w:r w:rsidRPr="004D656D">
        <w:rPr>
          <w:rFonts w:ascii="Arial" w:hAnsi="Arial" w:cs="Arial"/>
        </w:rPr>
        <w:t>8.</w:t>
      </w:r>
      <w:r w:rsidRPr="004D656D">
        <w:rPr>
          <w:rFonts w:ascii="Arial" w:hAnsi="Arial" w:cs="Arial"/>
        </w:rPr>
        <w:tab/>
        <w:t xml:space="preserve">Saelens W, Cannoodt R, Todorov H, Saeys Y: </w:t>
      </w:r>
      <w:r w:rsidRPr="004D656D">
        <w:rPr>
          <w:rFonts w:ascii="Arial" w:hAnsi="Arial" w:cs="Arial"/>
          <w:b/>
        </w:rPr>
        <w:t>A comparison of single-cell trajectory inference methods.</w:t>
      </w:r>
      <w:r w:rsidRPr="004D656D">
        <w:rPr>
          <w:rFonts w:ascii="Arial" w:hAnsi="Arial" w:cs="Arial"/>
        </w:rPr>
        <w:t xml:space="preserve"> </w:t>
      </w:r>
      <w:r w:rsidRPr="004D656D">
        <w:rPr>
          <w:rFonts w:ascii="Arial" w:hAnsi="Arial" w:cs="Arial"/>
          <w:i/>
        </w:rPr>
        <w:t xml:space="preserve">Nat Biotechnology </w:t>
      </w:r>
      <w:r w:rsidRPr="004D656D">
        <w:rPr>
          <w:rFonts w:ascii="Arial" w:hAnsi="Arial" w:cs="Arial"/>
        </w:rPr>
        <w:t xml:space="preserve">2019, </w:t>
      </w:r>
      <w:r w:rsidRPr="004D656D">
        <w:rPr>
          <w:rFonts w:ascii="Arial" w:hAnsi="Arial" w:cs="Arial"/>
          <w:b/>
        </w:rPr>
        <w:t>20:</w:t>
      </w:r>
      <w:r w:rsidRPr="004D656D">
        <w:rPr>
          <w:rFonts w:ascii="Arial" w:hAnsi="Arial" w:cs="Arial"/>
        </w:rPr>
        <w:t>547-554.</w:t>
      </w:r>
      <w:bookmarkEnd w:id="9"/>
    </w:p>
    <w:p w14:paraId="78E313ED" w14:textId="77777777" w:rsidR="00B43254" w:rsidRPr="004D656D" w:rsidRDefault="00B43254" w:rsidP="00B43254">
      <w:pPr>
        <w:pStyle w:val="EndNoteBibliography"/>
        <w:spacing w:after="0"/>
        <w:ind w:left="720" w:hanging="720"/>
        <w:rPr>
          <w:rFonts w:ascii="Arial" w:hAnsi="Arial" w:cs="Arial"/>
        </w:rPr>
      </w:pPr>
      <w:bookmarkStart w:id="10" w:name="_ENREF_9"/>
      <w:r w:rsidRPr="004D656D">
        <w:rPr>
          <w:rFonts w:ascii="Arial" w:hAnsi="Arial" w:cs="Arial"/>
        </w:rPr>
        <w:t>9.</w:t>
      </w:r>
      <w:r w:rsidRPr="004D656D">
        <w:rPr>
          <w:rFonts w:ascii="Arial" w:hAnsi="Arial" w:cs="Arial"/>
        </w:rPr>
        <w:tab/>
        <w:t xml:space="preserve">Guo F, Yan LY, Guo HS, Li L, Hu BQ, Zhao YY, Yong J, Hu YQ, Wang XY, Wei Y, et al: </w:t>
      </w:r>
      <w:r w:rsidRPr="004D656D">
        <w:rPr>
          <w:rFonts w:ascii="Arial" w:hAnsi="Arial" w:cs="Arial"/>
          <w:b/>
        </w:rPr>
        <w:t>The Transcriptome and DNA Methylome Landscapes of Human Primordial Germ Cells.</w:t>
      </w:r>
      <w:r w:rsidRPr="004D656D">
        <w:rPr>
          <w:rFonts w:ascii="Arial" w:hAnsi="Arial" w:cs="Arial"/>
        </w:rPr>
        <w:t xml:space="preserve"> </w:t>
      </w:r>
      <w:r w:rsidRPr="004D656D">
        <w:rPr>
          <w:rFonts w:ascii="Arial" w:hAnsi="Arial" w:cs="Arial"/>
          <w:i/>
        </w:rPr>
        <w:t xml:space="preserve">Cell </w:t>
      </w:r>
      <w:r w:rsidRPr="004D656D">
        <w:rPr>
          <w:rFonts w:ascii="Arial" w:hAnsi="Arial" w:cs="Arial"/>
        </w:rPr>
        <w:t xml:space="preserve">2015, </w:t>
      </w:r>
      <w:r w:rsidRPr="004D656D">
        <w:rPr>
          <w:rFonts w:ascii="Arial" w:hAnsi="Arial" w:cs="Arial"/>
          <w:b/>
        </w:rPr>
        <w:t>161:</w:t>
      </w:r>
      <w:r w:rsidRPr="004D656D">
        <w:rPr>
          <w:rFonts w:ascii="Arial" w:hAnsi="Arial" w:cs="Arial"/>
        </w:rPr>
        <w:t>1437-1452.</w:t>
      </w:r>
      <w:bookmarkEnd w:id="10"/>
    </w:p>
    <w:p w14:paraId="6D254955" w14:textId="77777777" w:rsidR="00B43254" w:rsidRPr="004D656D" w:rsidRDefault="00B43254" w:rsidP="00B43254">
      <w:pPr>
        <w:pStyle w:val="EndNoteBibliography"/>
        <w:ind w:left="720" w:hanging="720"/>
        <w:rPr>
          <w:rFonts w:ascii="Arial" w:hAnsi="Arial" w:cs="Arial"/>
        </w:rPr>
      </w:pPr>
      <w:bookmarkStart w:id="11" w:name="_ENREF_10"/>
      <w:r w:rsidRPr="004D656D">
        <w:rPr>
          <w:rFonts w:ascii="Arial" w:hAnsi="Arial" w:cs="Arial"/>
        </w:rPr>
        <w:t>10.</w:t>
      </w:r>
      <w:r w:rsidRPr="004D656D">
        <w:rPr>
          <w:rFonts w:ascii="Arial" w:hAnsi="Arial" w:cs="Arial"/>
        </w:rPr>
        <w:tab/>
        <w:t xml:space="preserve">Cao JY, Spielmann M, Qiu XJ, Huang XF, Ibrahim DM, Hill AJ, Zhang F, Mundlos S, Christiansen L, Steemers FJ, et al: </w:t>
      </w:r>
      <w:r w:rsidRPr="004D656D">
        <w:rPr>
          <w:rFonts w:ascii="Arial" w:hAnsi="Arial" w:cs="Arial"/>
          <w:b/>
        </w:rPr>
        <w:t>The single-cell transcriptional landscape of mammalian organogenesis.</w:t>
      </w:r>
      <w:r w:rsidRPr="004D656D">
        <w:rPr>
          <w:rFonts w:ascii="Arial" w:hAnsi="Arial" w:cs="Arial"/>
        </w:rPr>
        <w:t xml:space="preserve"> </w:t>
      </w:r>
      <w:r w:rsidRPr="004D656D">
        <w:rPr>
          <w:rFonts w:ascii="Arial" w:hAnsi="Arial" w:cs="Arial"/>
          <w:i/>
        </w:rPr>
        <w:t xml:space="preserve">Nature </w:t>
      </w:r>
      <w:r w:rsidRPr="004D656D">
        <w:rPr>
          <w:rFonts w:ascii="Arial" w:hAnsi="Arial" w:cs="Arial"/>
        </w:rPr>
        <w:t xml:space="preserve">2019, </w:t>
      </w:r>
      <w:r w:rsidRPr="004D656D">
        <w:rPr>
          <w:rFonts w:ascii="Arial" w:hAnsi="Arial" w:cs="Arial"/>
          <w:b/>
        </w:rPr>
        <w:t>566:</w:t>
      </w:r>
      <w:r w:rsidRPr="004D656D">
        <w:rPr>
          <w:rFonts w:ascii="Arial" w:hAnsi="Arial" w:cs="Arial"/>
        </w:rPr>
        <w:t>496-501.</w:t>
      </w:r>
      <w:bookmarkEnd w:id="11"/>
    </w:p>
    <w:p w14:paraId="7AB06DA6" w14:textId="2F89FD24" w:rsidR="00C15FF3" w:rsidRPr="005F15D6" w:rsidRDefault="00E7281F" w:rsidP="00C15FF3">
      <w:pPr>
        <w:adjustRightInd w:val="0"/>
        <w:snapToGrid w:val="0"/>
        <w:spacing w:line="300" w:lineRule="auto"/>
        <w:jc w:val="both"/>
        <w:rPr>
          <w:rFonts w:ascii="Arial" w:hAnsi="Arial" w:cs="Arial"/>
        </w:rPr>
      </w:pPr>
      <w:r w:rsidRPr="00257A77">
        <w:rPr>
          <w:rFonts w:ascii="Arial" w:hAnsi="Arial" w:cs="Arial"/>
        </w:rPr>
        <w:fldChar w:fldCharType="end"/>
      </w:r>
      <w:bookmarkStart w:id="12" w:name="_GoBack"/>
      <w:bookmarkEnd w:id="12"/>
    </w:p>
    <w:sectPr w:rsidR="00C15FF3" w:rsidRPr="005F15D6" w:rsidSect="00B55E2E">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E6E223" w14:textId="77777777" w:rsidR="00466EB2" w:rsidRDefault="00466EB2" w:rsidP="00EA54C5">
      <w:pPr>
        <w:spacing w:after="0" w:line="240" w:lineRule="auto"/>
      </w:pPr>
      <w:r>
        <w:separator/>
      </w:r>
    </w:p>
  </w:endnote>
  <w:endnote w:type="continuationSeparator" w:id="0">
    <w:p w14:paraId="01F5D149" w14:textId="77777777" w:rsidR="00466EB2" w:rsidRDefault="00466EB2" w:rsidP="00EA54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New Roman">
    <w:altName w:val="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2D2288" w14:textId="77777777" w:rsidR="00466EB2" w:rsidRDefault="00466EB2" w:rsidP="00EA54C5">
      <w:pPr>
        <w:spacing w:after="0" w:line="240" w:lineRule="auto"/>
      </w:pPr>
      <w:r>
        <w:separator/>
      </w:r>
    </w:p>
  </w:footnote>
  <w:footnote w:type="continuationSeparator" w:id="0">
    <w:p w14:paraId="773C9585" w14:textId="77777777" w:rsidR="00466EB2" w:rsidRDefault="00466EB2" w:rsidP="00EA54C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FF574F"/>
    <w:multiLevelType w:val="hybridMultilevel"/>
    <w:tmpl w:val="5E4E2C6A"/>
    <w:lvl w:ilvl="0" w:tplc="C0A87E8C">
      <w:start w:val="1"/>
      <w:numFmt w:val="bullet"/>
      <w:lvlText w:val=""/>
      <w:lvlJc w:val="left"/>
      <w:pPr>
        <w:ind w:left="360" w:hanging="360"/>
      </w:pPr>
      <w:rPr>
        <w:rFonts w:ascii="Wingdings" w:eastAsiaTheme="minorEastAsia"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sDQ2NbawNDYxNDaxNLRU0lEKTi0uzszPAykwqgUAV1wRAywAAAA="/>
    <w:docVar w:name="EN.InstantFormat" w:val="&lt;ENInstantFormat&gt;&lt;Enabled&gt;1&lt;/Enabled&gt;&lt;ScanUnformatted&gt;1&lt;/ScanUnformatted&gt;&lt;ScanChanges&gt;1&lt;/ScanChanges&gt;&lt;Suspended&gt;0&lt;/Suspended&gt;&lt;/ENInstantFormat&gt;"/>
    <w:docVar w:name="EN.Layout" w:val="&lt;ENLayout&gt;&lt;Style&gt;Genome Bi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twexpxesba2eebertwopftwrvzew5d2dx2zv&quot;&gt;RefLib_SSQ&lt;record-ids&gt;&lt;item&gt;1622&lt;/item&gt;&lt;item&gt;1670&lt;/item&gt;&lt;item&gt;2247&lt;/item&gt;&lt;item&gt;2290&lt;/item&gt;&lt;item&gt;2333&lt;/item&gt;&lt;item&gt;2334&lt;/item&gt;&lt;item&gt;2335&lt;/item&gt;&lt;item&gt;2404&lt;/item&gt;&lt;item&gt;2407&lt;/item&gt;&lt;item&gt;2408&lt;/item&gt;&lt;/record-ids&gt;&lt;/item&gt;&lt;/Libraries&gt;"/>
    <w:docVar w:name="Total_Editing_Time" w:val="5859"/>
  </w:docVars>
  <w:rsids>
    <w:rsidRoot w:val="00E51704"/>
    <w:rsid w:val="000020F0"/>
    <w:rsid w:val="0000278C"/>
    <w:rsid w:val="00003EA5"/>
    <w:rsid w:val="0000462B"/>
    <w:rsid w:val="00011696"/>
    <w:rsid w:val="00012EE3"/>
    <w:rsid w:val="00013998"/>
    <w:rsid w:val="00014F1E"/>
    <w:rsid w:val="00016728"/>
    <w:rsid w:val="00017772"/>
    <w:rsid w:val="00017CCF"/>
    <w:rsid w:val="00017EAD"/>
    <w:rsid w:val="0002034E"/>
    <w:rsid w:val="00021426"/>
    <w:rsid w:val="000214F3"/>
    <w:rsid w:val="00022836"/>
    <w:rsid w:val="00023370"/>
    <w:rsid w:val="00025851"/>
    <w:rsid w:val="00025E77"/>
    <w:rsid w:val="00027536"/>
    <w:rsid w:val="00030606"/>
    <w:rsid w:val="0003074C"/>
    <w:rsid w:val="00030CB9"/>
    <w:rsid w:val="00031601"/>
    <w:rsid w:val="00033D5C"/>
    <w:rsid w:val="00035755"/>
    <w:rsid w:val="0003594B"/>
    <w:rsid w:val="00036A96"/>
    <w:rsid w:val="000379D0"/>
    <w:rsid w:val="00037C18"/>
    <w:rsid w:val="00040DB8"/>
    <w:rsid w:val="000442DF"/>
    <w:rsid w:val="00045805"/>
    <w:rsid w:val="00046740"/>
    <w:rsid w:val="00046B43"/>
    <w:rsid w:val="00046BDC"/>
    <w:rsid w:val="000512DB"/>
    <w:rsid w:val="00052683"/>
    <w:rsid w:val="00053020"/>
    <w:rsid w:val="0005317C"/>
    <w:rsid w:val="00053558"/>
    <w:rsid w:val="00054227"/>
    <w:rsid w:val="000561B7"/>
    <w:rsid w:val="00056232"/>
    <w:rsid w:val="00056F1F"/>
    <w:rsid w:val="00057D6D"/>
    <w:rsid w:val="00065296"/>
    <w:rsid w:val="00066265"/>
    <w:rsid w:val="00067431"/>
    <w:rsid w:val="00067780"/>
    <w:rsid w:val="000725F7"/>
    <w:rsid w:val="0007301D"/>
    <w:rsid w:val="000751D4"/>
    <w:rsid w:val="0007560E"/>
    <w:rsid w:val="00076F14"/>
    <w:rsid w:val="00081AC8"/>
    <w:rsid w:val="00086637"/>
    <w:rsid w:val="0009479F"/>
    <w:rsid w:val="000A3BC9"/>
    <w:rsid w:val="000A5C32"/>
    <w:rsid w:val="000B0BB8"/>
    <w:rsid w:val="000B2835"/>
    <w:rsid w:val="000B4A59"/>
    <w:rsid w:val="000B55D0"/>
    <w:rsid w:val="000B5CBB"/>
    <w:rsid w:val="000C0467"/>
    <w:rsid w:val="000C318A"/>
    <w:rsid w:val="000C45B3"/>
    <w:rsid w:val="000C5C22"/>
    <w:rsid w:val="000C67E2"/>
    <w:rsid w:val="000D086B"/>
    <w:rsid w:val="000D230B"/>
    <w:rsid w:val="000D3A84"/>
    <w:rsid w:val="000D3D27"/>
    <w:rsid w:val="000D695A"/>
    <w:rsid w:val="000D7414"/>
    <w:rsid w:val="000E0151"/>
    <w:rsid w:val="000E64B3"/>
    <w:rsid w:val="000E6B5E"/>
    <w:rsid w:val="000F0668"/>
    <w:rsid w:val="000F0C2A"/>
    <w:rsid w:val="000F11CD"/>
    <w:rsid w:val="000F1A52"/>
    <w:rsid w:val="000F422F"/>
    <w:rsid w:val="00100F04"/>
    <w:rsid w:val="00100FA5"/>
    <w:rsid w:val="0010468C"/>
    <w:rsid w:val="0010553A"/>
    <w:rsid w:val="00105FC3"/>
    <w:rsid w:val="001101AF"/>
    <w:rsid w:val="001118AC"/>
    <w:rsid w:val="00112183"/>
    <w:rsid w:val="001145FB"/>
    <w:rsid w:val="00114C32"/>
    <w:rsid w:val="0011659B"/>
    <w:rsid w:val="00116CB8"/>
    <w:rsid w:val="00116E09"/>
    <w:rsid w:val="001174DE"/>
    <w:rsid w:val="001209A5"/>
    <w:rsid w:val="00120A87"/>
    <w:rsid w:val="001220C3"/>
    <w:rsid w:val="00122570"/>
    <w:rsid w:val="00124528"/>
    <w:rsid w:val="001254C6"/>
    <w:rsid w:val="00125745"/>
    <w:rsid w:val="001273AC"/>
    <w:rsid w:val="00136220"/>
    <w:rsid w:val="001369C8"/>
    <w:rsid w:val="00137511"/>
    <w:rsid w:val="00137F52"/>
    <w:rsid w:val="00140FC0"/>
    <w:rsid w:val="00143A7B"/>
    <w:rsid w:val="00144844"/>
    <w:rsid w:val="00150BCF"/>
    <w:rsid w:val="00151FE7"/>
    <w:rsid w:val="001541F5"/>
    <w:rsid w:val="0016087E"/>
    <w:rsid w:val="001614BC"/>
    <w:rsid w:val="00162176"/>
    <w:rsid w:val="001624E4"/>
    <w:rsid w:val="00164F75"/>
    <w:rsid w:val="001664FF"/>
    <w:rsid w:val="00170625"/>
    <w:rsid w:val="00171048"/>
    <w:rsid w:val="001713F2"/>
    <w:rsid w:val="001715AA"/>
    <w:rsid w:val="0017275A"/>
    <w:rsid w:val="00175788"/>
    <w:rsid w:val="00175D4E"/>
    <w:rsid w:val="00175FE1"/>
    <w:rsid w:val="001772DB"/>
    <w:rsid w:val="00180862"/>
    <w:rsid w:val="00186766"/>
    <w:rsid w:val="00190297"/>
    <w:rsid w:val="001934A6"/>
    <w:rsid w:val="00193824"/>
    <w:rsid w:val="00194BF1"/>
    <w:rsid w:val="00194DB7"/>
    <w:rsid w:val="0019500C"/>
    <w:rsid w:val="00195543"/>
    <w:rsid w:val="00196FD5"/>
    <w:rsid w:val="00197B4E"/>
    <w:rsid w:val="001A0BF2"/>
    <w:rsid w:val="001A241D"/>
    <w:rsid w:val="001A609B"/>
    <w:rsid w:val="001B12E5"/>
    <w:rsid w:val="001B194A"/>
    <w:rsid w:val="001B1E56"/>
    <w:rsid w:val="001B351D"/>
    <w:rsid w:val="001B548D"/>
    <w:rsid w:val="001C0853"/>
    <w:rsid w:val="001C1084"/>
    <w:rsid w:val="001C491D"/>
    <w:rsid w:val="001C5133"/>
    <w:rsid w:val="001C52D3"/>
    <w:rsid w:val="001C5462"/>
    <w:rsid w:val="001C600C"/>
    <w:rsid w:val="001C7F05"/>
    <w:rsid w:val="001D0370"/>
    <w:rsid w:val="001D0922"/>
    <w:rsid w:val="001D345F"/>
    <w:rsid w:val="001D4338"/>
    <w:rsid w:val="001D4CB1"/>
    <w:rsid w:val="001D75A1"/>
    <w:rsid w:val="001D7E76"/>
    <w:rsid w:val="001E047E"/>
    <w:rsid w:val="001E133C"/>
    <w:rsid w:val="001E1695"/>
    <w:rsid w:val="001E29CE"/>
    <w:rsid w:val="001E716C"/>
    <w:rsid w:val="001E7D2F"/>
    <w:rsid w:val="001F10D1"/>
    <w:rsid w:val="001F3725"/>
    <w:rsid w:val="001F43D4"/>
    <w:rsid w:val="001F4BE9"/>
    <w:rsid w:val="001F578A"/>
    <w:rsid w:val="00200131"/>
    <w:rsid w:val="0020112E"/>
    <w:rsid w:val="00201CCA"/>
    <w:rsid w:val="00203458"/>
    <w:rsid w:val="002035EE"/>
    <w:rsid w:val="002067BF"/>
    <w:rsid w:val="0020797F"/>
    <w:rsid w:val="002100EA"/>
    <w:rsid w:val="00211D1B"/>
    <w:rsid w:val="00212200"/>
    <w:rsid w:val="00212A35"/>
    <w:rsid w:val="00214919"/>
    <w:rsid w:val="00214D3C"/>
    <w:rsid w:val="00222EE7"/>
    <w:rsid w:val="00223124"/>
    <w:rsid w:val="00224FB0"/>
    <w:rsid w:val="00230412"/>
    <w:rsid w:val="00233488"/>
    <w:rsid w:val="00236279"/>
    <w:rsid w:val="00237C3E"/>
    <w:rsid w:val="00240D9A"/>
    <w:rsid w:val="00241096"/>
    <w:rsid w:val="002442E3"/>
    <w:rsid w:val="00244C23"/>
    <w:rsid w:val="00245B70"/>
    <w:rsid w:val="00246439"/>
    <w:rsid w:val="002500EC"/>
    <w:rsid w:val="002503A5"/>
    <w:rsid w:val="00250CFF"/>
    <w:rsid w:val="00253CD2"/>
    <w:rsid w:val="00254662"/>
    <w:rsid w:val="0025508F"/>
    <w:rsid w:val="00255DE3"/>
    <w:rsid w:val="0025738D"/>
    <w:rsid w:val="0025795D"/>
    <w:rsid w:val="00257A77"/>
    <w:rsid w:val="0026407D"/>
    <w:rsid w:val="00266188"/>
    <w:rsid w:val="00266418"/>
    <w:rsid w:val="002667BE"/>
    <w:rsid w:val="002705A2"/>
    <w:rsid w:val="00282D20"/>
    <w:rsid w:val="0028535D"/>
    <w:rsid w:val="002877C2"/>
    <w:rsid w:val="00293315"/>
    <w:rsid w:val="00294094"/>
    <w:rsid w:val="002943B2"/>
    <w:rsid w:val="002959F7"/>
    <w:rsid w:val="0029759F"/>
    <w:rsid w:val="002A1AA2"/>
    <w:rsid w:val="002A2E6F"/>
    <w:rsid w:val="002A3089"/>
    <w:rsid w:val="002A70AE"/>
    <w:rsid w:val="002A7BC1"/>
    <w:rsid w:val="002B2C31"/>
    <w:rsid w:val="002B4836"/>
    <w:rsid w:val="002B75A5"/>
    <w:rsid w:val="002C5C58"/>
    <w:rsid w:val="002C644B"/>
    <w:rsid w:val="002C6B97"/>
    <w:rsid w:val="002C73FB"/>
    <w:rsid w:val="002C755C"/>
    <w:rsid w:val="002D09DA"/>
    <w:rsid w:val="002D0BB0"/>
    <w:rsid w:val="002D157A"/>
    <w:rsid w:val="002D20A5"/>
    <w:rsid w:val="002D3C06"/>
    <w:rsid w:val="002D3EDD"/>
    <w:rsid w:val="002D5340"/>
    <w:rsid w:val="002D695C"/>
    <w:rsid w:val="002D7A53"/>
    <w:rsid w:val="002D7E03"/>
    <w:rsid w:val="002E14CC"/>
    <w:rsid w:val="002E2004"/>
    <w:rsid w:val="002E59A6"/>
    <w:rsid w:val="002E5B93"/>
    <w:rsid w:val="002E768F"/>
    <w:rsid w:val="002F165E"/>
    <w:rsid w:val="002F3822"/>
    <w:rsid w:val="00301188"/>
    <w:rsid w:val="0030215A"/>
    <w:rsid w:val="003044FB"/>
    <w:rsid w:val="003063C3"/>
    <w:rsid w:val="003079D9"/>
    <w:rsid w:val="00310722"/>
    <w:rsid w:val="00310C11"/>
    <w:rsid w:val="00311CCB"/>
    <w:rsid w:val="00313877"/>
    <w:rsid w:val="00313F4B"/>
    <w:rsid w:val="00315E5F"/>
    <w:rsid w:val="00317239"/>
    <w:rsid w:val="00321470"/>
    <w:rsid w:val="0032452B"/>
    <w:rsid w:val="003303F4"/>
    <w:rsid w:val="00334048"/>
    <w:rsid w:val="003350FF"/>
    <w:rsid w:val="00343B03"/>
    <w:rsid w:val="00343D3F"/>
    <w:rsid w:val="003442AA"/>
    <w:rsid w:val="00353073"/>
    <w:rsid w:val="0035307F"/>
    <w:rsid w:val="0035402D"/>
    <w:rsid w:val="00354E6D"/>
    <w:rsid w:val="00355AF8"/>
    <w:rsid w:val="00357904"/>
    <w:rsid w:val="003612D6"/>
    <w:rsid w:val="00362663"/>
    <w:rsid w:val="003743E8"/>
    <w:rsid w:val="0037446B"/>
    <w:rsid w:val="00375960"/>
    <w:rsid w:val="003807EC"/>
    <w:rsid w:val="003843D4"/>
    <w:rsid w:val="003862D2"/>
    <w:rsid w:val="00390075"/>
    <w:rsid w:val="00390775"/>
    <w:rsid w:val="00391B63"/>
    <w:rsid w:val="00392742"/>
    <w:rsid w:val="00393D69"/>
    <w:rsid w:val="00394024"/>
    <w:rsid w:val="003941E7"/>
    <w:rsid w:val="003945F8"/>
    <w:rsid w:val="0039753C"/>
    <w:rsid w:val="003A1A1A"/>
    <w:rsid w:val="003A35A0"/>
    <w:rsid w:val="003A66D4"/>
    <w:rsid w:val="003A6E43"/>
    <w:rsid w:val="003B03FE"/>
    <w:rsid w:val="003B1008"/>
    <w:rsid w:val="003B327F"/>
    <w:rsid w:val="003B4F66"/>
    <w:rsid w:val="003B5D53"/>
    <w:rsid w:val="003B665D"/>
    <w:rsid w:val="003C062B"/>
    <w:rsid w:val="003C0C46"/>
    <w:rsid w:val="003C1B9F"/>
    <w:rsid w:val="003C1BD9"/>
    <w:rsid w:val="003C3F11"/>
    <w:rsid w:val="003C4003"/>
    <w:rsid w:val="003C45DC"/>
    <w:rsid w:val="003C4894"/>
    <w:rsid w:val="003C51C1"/>
    <w:rsid w:val="003C7B1E"/>
    <w:rsid w:val="003D2957"/>
    <w:rsid w:val="003D4DC8"/>
    <w:rsid w:val="003D5794"/>
    <w:rsid w:val="003D5F25"/>
    <w:rsid w:val="003D625F"/>
    <w:rsid w:val="003D63EE"/>
    <w:rsid w:val="003E0514"/>
    <w:rsid w:val="003E6E0E"/>
    <w:rsid w:val="003F2586"/>
    <w:rsid w:val="003F2D42"/>
    <w:rsid w:val="003F642B"/>
    <w:rsid w:val="003F69CD"/>
    <w:rsid w:val="003F69E0"/>
    <w:rsid w:val="0040014C"/>
    <w:rsid w:val="00400FCE"/>
    <w:rsid w:val="00404656"/>
    <w:rsid w:val="004064BE"/>
    <w:rsid w:val="00406BB8"/>
    <w:rsid w:val="00407898"/>
    <w:rsid w:val="0041047F"/>
    <w:rsid w:val="0041215D"/>
    <w:rsid w:val="0041300E"/>
    <w:rsid w:val="00414334"/>
    <w:rsid w:val="0041436F"/>
    <w:rsid w:val="00415705"/>
    <w:rsid w:val="00417212"/>
    <w:rsid w:val="00417359"/>
    <w:rsid w:val="00417413"/>
    <w:rsid w:val="004207B8"/>
    <w:rsid w:val="00421760"/>
    <w:rsid w:val="004236D3"/>
    <w:rsid w:val="004256DF"/>
    <w:rsid w:val="00426402"/>
    <w:rsid w:val="004277BB"/>
    <w:rsid w:val="00427FC9"/>
    <w:rsid w:val="00433C40"/>
    <w:rsid w:val="00435D6D"/>
    <w:rsid w:val="00441459"/>
    <w:rsid w:val="004419DD"/>
    <w:rsid w:val="00441B26"/>
    <w:rsid w:val="00444C85"/>
    <w:rsid w:val="00444EFB"/>
    <w:rsid w:val="0044610B"/>
    <w:rsid w:val="00446418"/>
    <w:rsid w:val="00446572"/>
    <w:rsid w:val="0045137E"/>
    <w:rsid w:val="00451EDE"/>
    <w:rsid w:val="0045264D"/>
    <w:rsid w:val="0045284B"/>
    <w:rsid w:val="00452911"/>
    <w:rsid w:val="00456286"/>
    <w:rsid w:val="004568D9"/>
    <w:rsid w:val="004571FA"/>
    <w:rsid w:val="004603A7"/>
    <w:rsid w:val="00462977"/>
    <w:rsid w:val="00465D01"/>
    <w:rsid w:val="00466EB2"/>
    <w:rsid w:val="00470662"/>
    <w:rsid w:val="00474F26"/>
    <w:rsid w:val="004750EE"/>
    <w:rsid w:val="0047629E"/>
    <w:rsid w:val="00484F72"/>
    <w:rsid w:val="00486847"/>
    <w:rsid w:val="0049019F"/>
    <w:rsid w:val="00491B54"/>
    <w:rsid w:val="00492750"/>
    <w:rsid w:val="0049341A"/>
    <w:rsid w:val="00494812"/>
    <w:rsid w:val="004A010A"/>
    <w:rsid w:val="004A1144"/>
    <w:rsid w:val="004A1E83"/>
    <w:rsid w:val="004A2D11"/>
    <w:rsid w:val="004A5D80"/>
    <w:rsid w:val="004B0813"/>
    <w:rsid w:val="004B09EC"/>
    <w:rsid w:val="004B35DC"/>
    <w:rsid w:val="004B38C6"/>
    <w:rsid w:val="004B3FD7"/>
    <w:rsid w:val="004B4405"/>
    <w:rsid w:val="004B4A7F"/>
    <w:rsid w:val="004B4C43"/>
    <w:rsid w:val="004B521D"/>
    <w:rsid w:val="004B7AC4"/>
    <w:rsid w:val="004C2730"/>
    <w:rsid w:val="004C33BA"/>
    <w:rsid w:val="004C6988"/>
    <w:rsid w:val="004C746C"/>
    <w:rsid w:val="004D0891"/>
    <w:rsid w:val="004D1256"/>
    <w:rsid w:val="004D35CB"/>
    <w:rsid w:val="004D50DF"/>
    <w:rsid w:val="004D5D3F"/>
    <w:rsid w:val="004D600A"/>
    <w:rsid w:val="004D656D"/>
    <w:rsid w:val="004D7591"/>
    <w:rsid w:val="004D78C4"/>
    <w:rsid w:val="004E07DA"/>
    <w:rsid w:val="004E257E"/>
    <w:rsid w:val="004E29A7"/>
    <w:rsid w:val="004E2E32"/>
    <w:rsid w:val="004E3996"/>
    <w:rsid w:val="004E419D"/>
    <w:rsid w:val="004E4D7C"/>
    <w:rsid w:val="004E57EF"/>
    <w:rsid w:val="004E7A3D"/>
    <w:rsid w:val="004F16F3"/>
    <w:rsid w:val="004F2504"/>
    <w:rsid w:val="004F37C0"/>
    <w:rsid w:val="004F45F5"/>
    <w:rsid w:val="004F49F9"/>
    <w:rsid w:val="004F52A1"/>
    <w:rsid w:val="004F5A90"/>
    <w:rsid w:val="004F5A97"/>
    <w:rsid w:val="004F5C30"/>
    <w:rsid w:val="004F5E1F"/>
    <w:rsid w:val="004F7412"/>
    <w:rsid w:val="00500620"/>
    <w:rsid w:val="00505FA9"/>
    <w:rsid w:val="005105C8"/>
    <w:rsid w:val="005121CE"/>
    <w:rsid w:val="00516738"/>
    <w:rsid w:val="00516BFB"/>
    <w:rsid w:val="00523CBE"/>
    <w:rsid w:val="00524AA3"/>
    <w:rsid w:val="00524B98"/>
    <w:rsid w:val="00524C5C"/>
    <w:rsid w:val="005269DC"/>
    <w:rsid w:val="005279A5"/>
    <w:rsid w:val="0053105A"/>
    <w:rsid w:val="00531B66"/>
    <w:rsid w:val="005325CC"/>
    <w:rsid w:val="00540027"/>
    <w:rsid w:val="00540703"/>
    <w:rsid w:val="0054078F"/>
    <w:rsid w:val="005420AE"/>
    <w:rsid w:val="00542495"/>
    <w:rsid w:val="0054316E"/>
    <w:rsid w:val="00543E83"/>
    <w:rsid w:val="00545D10"/>
    <w:rsid w:val="005478D4"/>
    <w:rsid w:val="0055045A"/>
    <w:rsid w:val="005511EB"/>
    <w:rsid w:val="00551924"/>
    <w:rsid w:val="0055227B"/>
    <w:rsid w:val="0055275B"/>
    <w:rsid w:val="00553023"/>
    <w:rsid w:val="00556456"/>
    <w:rsid w:val="005569E4"/>
    <w:rsid w:val="00556AC6"/>
    <w:rsid w:val="00557B90"/>
    <w:rsid w:val="005601CE"/>
    <w:rsid w:val="00561995"/>
    <w:rsid w:val="005648AF"/>
    <w:rsid w:val="00573DC4"/>
    <w:rsid w:val="005745DD"/>
    <w:rsid w:val="005776C1"/>
    <w:rsid w:val="00577F16"/>
    <w:rsid w:val="005803CE"/>
    <w:rsid w:val="00580718"/>
    <w:rsid w:val="00581C7A"/>
    <w:rsid w:val="00582DB7"/>
    <w:rsid w:val="00585884"/>
    <w:rsid w:val="00586BD5"/>
    <w:rsid w:val="00587BE0"/>
    <w:rsid w:val="005904A8"/>
    <w:rsid w:val="005934D8"/>
    <w:rsid w:val="005939BD"/>
    <w:rsid w:val="005969A4"/>
    <w:rsid w:val="00596EF9"/>
    <w:rsid w:val="005A0520"/>
    <w:rsid w:val="005A698C"/>
    <w:rsid w:val="005B17D3"/>
    <w:rsid w:val="005B19F4"/>
    <w:rsid w:val="005B7FA2"/>
    <w:rsid w:val="005C16C3"/>
    <w:rsid w:val="005C3874"/>
    <w:rsid w:val="005C398E"/>
    <w:rsid w:val="005C45E1"/>
    <w:rsid w:val="005C54B8"/>
    <w:rsid w:val="005C6E10"/>
    <w:rsid w:val="005C736D"/>
    <w:rsid w:val="005C73CA"/>
    <w:rsid w:val="005D3648"/>
    <w:rsid w:val="005D3772"/>
    <w:rsid w:val="005D5C71"/>
    <w:rsid w:val="005D6013"/>
    <w:rsid w:val="005D6C81"/>
    <w:rsid w:val="005D6E82"/>
    <w:rsid w:val="005D7542"/>
    <w:rsid w:val="005D7730"/>
    <w:rsid w:val="005E1999"/>
    <w:rsid w:val="005E2B81"/>
    <w:rsid w:val="005E2E0E"/>
    <w:rsid w:val="005E5370"/>
    <w:rsid w:val="005E6F21"/>
    <w:rsid w:val="005F3C9C"/>
    <w:rsid w:val="005F4EA2"/>
    <w:rsid w:val="005F5E54"/>
    <w:rsid w:val="005F6EE4"/>
    <w:rsid w:val="0060055D"/>
    <w:rsid w:val="00600AB7"/>
    <w:rsid w:val="0060136C"/>
    <w:rsid w:val="006021D2"/>
    <w:rsid w:val="00603F1D"/>
    <w:rsid w:val="00606140"/>
    <w:rsid w:val="00607F09"/>
    <w:rsid w:val="00611007"/>
    <w:rsid w:val="00611115"/>
    <w:rsid w:val="006115F3"/>
    <w:rsid w:val="00611976"/>
    <w:rsid w:val="00612416"/>
    <w:rsid w:val="006178D3"/>
    <w:rsid w:val="00617BD9"/>
    <w:rsid w:val="00621B51"/>
    <w:rsid w:val="006233E4"/>
    <w:rsid w:val="006237BA"/>
    <w:rsid w:val="00626C96"/>
    <w:rsid w:val="00627D27"/>
    <w:rsid w:val="006331AF"/>
    <w:rsid w:val="006338E8"/>
    <w:rsid w:val="006356D6"/>
    <w:rsid w:val="00635C35"/>
    <w:rsid w:val="0063650D"/>
    <w:rsid w:val="00636B6C"/>
    <w:rsid w:val="00636EDE"/>
    <w:rsid w:val="0064075C"/>
    <w:rsid w:val="00641707"/>
    <w:rsid w:val="006446A0"/>
    <w:rsid w:val="006502E3"/>
    <w:rsid w:val="00653CC0"/>
    <w:rsid w:val="00664A5D"/>
    <w:rsid w:val="006654D2"/>
    <w:rsid w:val="006655AE"/>
    <w:rsid w:val="00666304"/>
    <w:rsid w:val="00666C9C"/>
    <w:rsid w:val="00667320"/>
    <w:rsid w:val="00670036"/>
    <w:rsid w:val="00671E90"/>
    <w:rsid w:val="0067459F"/>
    <w:rsid w:val="0067489F"/>
    <w:rsid w:val="00674EE1"/>
    <w:rsid w:val="00681B2F"/>
    <w:rsid w:val="00682C9C"/>
    <w:rsid w:val="006830E9"/>
    <w:rsid w:val="006847F6"/>
    <w:rsid w:val="00685904"/>
    <w:rsid w:val="0068675C"/>
    <w:rsid w:val="00687082"/>
    <w:rsid w:val="00687186"/>
    <w:rsid w:val="00690BFF"/>
    <w:rsid w:val="0069133F"/>
    <w:rsid w:val="00691F81"/>
    <w:rsid w:val="0069232D"/>
    <w:rsid w:val="0069351C"/>
    <w:rsid w:val="00695AF3"/>
    <w:rsid w:val="006A0416"/>
    <w:rsid w:val="006A07A6"/>
    <w:rsid w:val="006A3C1C"/>
    <w:rsid w:val="006A572A"/>
    <w:rsid w:val="006A5E9B"/>
    <w:rsid w:val="006A72C4"/>
    <w:rsid w:val="006B1A1A"/>
    <w:rsid w:val="006B246C"/>
    <w:rsid w:val="006B46BE"/>
    <w:rsid w:val="006B5FEA"/>
    <w:rsid w:val="006B7B8F"/>
    <w:rsid w:val="006C071D"/>
    <w:rsid w:val="006C0C10"/>
    <w:rsid w:val="006C0C58"/>
    <w:rsid w:val="006C3AA4"/>
    <w:rsid w:val="006C4649"/>
    <w:rsid w:val="006C5C98"/>
    <w:rsid w:val="006D0444"/>
    <w:rsid w:val="006D0BC4"/>
    <w:rsid w:val="006D19C5"/>
    <w:rsid w:val="006D3D93"/>
    <w:rsid w:val="006D4D96"/>
    <w:rsid w:val="006D52C5"/>
    <w:rsid w:val="006D56DA"/>
    <w:rsid w:val="006D69FE"/>
    <w:rsid w:val="006D73B9"/>
    <w:rsid w:val="006D755C"/>
    <w:rsid w:val="006E0859"/>
    <w:rsid w:val="006E46D6"/>
    <w:rsid w:val="006E7EE7"/>
    <w:rsid w:val="006F1B1A"/>
    <w:rsid w:val="006F2C01"/>
    <w:rsid w:val="006F56BB"/>
    <w:rsid w:val="006F7D2F"/>
    <w:rsid w:val="00700614"/>
    <w:rsid w:val="0070062D"/>
    <w:rsid w:val="007046CC"/>
    <w:rsid w:val="00705D66"/>
    <w:rsid w:val="00706DC9"/>
    <w:rsid w:val="00710ECE"/>
    <w:rsid w:val="00711993"/>
    <w:rsid w:val="00713828"/>
    <w:rsid w:val="00713BED"/>
    <w:rsid w:val="00717C71"/>
    <w:rsid w:val="00720E92"/>
    <w:rsid w:val="007233EE"/>
    <w:rsid w:val="00723483"/>
    <w:rsid w:val="00723914"/>
    <w:rsid w:val="00727328"/>
    <w:rsid w:val="00731681"/>
    <w:rsid w:val="007322BB"/>
    <w:rsid w:val="007331E6"/>
    <w:rsid w:val="007339BB"/>
    <w:rsid w:val="00736F6C"/>
    <w:rsid w:val="00744880"/>
    <w:rsid w:val="00744E25"/>
    <w:rsid w:val="0075361E"/>
    <w:rsid w:val="00754B0D"/>
    <w:rsid w:val="00754D19"/>
    <w:rsid w:val="00754D78"/>
    <w:rsid w:val="007600A3"/>
    <w:rsid w:val="00760EF4"/>
    <w:rsid w:val="00761198"/>
    <w:rsid w:val="00761AA3"/>
    <w:rsid w:val="0076291D"/>
    <w:rsid w:val="00765081"/>
    <w:rsid w:val="00767F9F"/>
    <w:rsid w:val="007704D8"/>
    <w:rsid w:val="00770ECE"/>
    <w:rsid w:val="007718E7"/>
    <w:rsid w:val="00773E98"/>
    <w:rsid w:val="00775E7C"/>
    <w:rsid w:val="00776D29"/>
    <w:rsid w:val="007772AC"/>
    <w:rsid w:val="00777700"/>
    <w:rsid w:val="00777987"/>
    <w:rsid w:val="00777C8B"/>
    <w:rsid w:val="00780849"/>
    <w:rsid w:val="00783690"/>
    <w:rsid w:val="007845A3"/>
    <w:rsid w:val="007852B4"/>
    <w:rsid w:val="00785662"/>
    <w:rsid w:val="00785CA3"/>
    <w:rsid w:val="00786954"/>
    <w:rsid w:val="00791A9F"/>
    <w:rsid w:val="00791C91"/>
    <w:rsid w:val="00791EC7"/>
    <w:rsid w:val="00792D10"/>
    <w:rsid w:val="00793473"/>
    <w:rsid w:val="007937A0"/>
    <w:rsid w:val="007941E7"/>
    <w:rsid w:val="007965B7"/>
    <w:rsid w:val="007A16CD"/>
    <w:rsid w:val="007A4EF2"/>
    <w:rsid w:val="007A5612"/>
    <w:rsid w:val="007A5BD6"/>
    <w:rsid w:val="007A6247"/>
    <w:rsid w:val="007A663E"/>
    <w:rsid w:val="007A74D6"/>
    <w:rsid w:val="007B0985"/>
    <w:rsid w:val="007B672F"/>
    <w:rsid w:val="007B6DF6"/>
    <w:rsid w:val="007B74ED"/>
    <w:rsid w:val="007B7728"/>
    <w:rsid w:val="007C02A2"/>
    <w:rsid w:val="007C1414"/>
    <w:rsid w:val="007C1DBD"/>
    <w:rsid w:val="007C6A42"/>
    <w:rsid w:val="007C7AAB"/>
    <w:rsid w:val="007D4111"/>
    <w:rsid w:val="007D4564"/>
    <w:rsid w:val="007D5945"/>
    <w:rsid w:val="007D655B"/>
    <w:rsid w:val="007D6E0A"/>
    <w:rsid w:val="007D783A"/>
    <w:rsid w:val="007E39CA"/>
    <w:rsid w:val="007E6140"/>
    <w:rsid w:val="007E641D"/>
    <w:rsid w:val="007F2739"/>
    <w:rsid w:val="007F331C"/>
    <w:rsid w:val="007F3620"/>
    <w:rsid w:val="007F7D26"/>
    <w:rsid w:val="00801D72"/>
    <w:rsid w:val="00803E41"/>
    <w:rsid w:val="00804457"/>
    <w:rsid w:val="008047F6"/>
    <w:rsid w:val="00804DA2"/>
    <w:rsid w:val="00804ED8"/>
    <w:rsid w:val="00805D35"/>
    <w:rsid w:val="0080700E"/>
    <w:rsid w:val="00807772"/>
    <w:rsid w:val="008101F8"/>
    <w:rsid w:val="00812D48"/>
    <w:rsid w:val="008146EB"/>
    <w:rsid w:val="00814961"/>
    <w:rsid w:val="00816BD9"/>
    <w:rsid w:val="00816F04"/>
    <w:rsid w:val="008172A3"/>
    <w:rsid w:val="008209DC"/>
    <w:rsid w:val="0082278B"/>
    <w:rsid w:val="00822A81"/>
    <w:rsid w:val="00822D7B"/>
    <w:rsid w:val="008245DF"/>
    <w:rsid w:val="008265D5"/>
    <w:rsid w:val="008266F9"/>
    <w:rsid w:val="00831B15"/>
    <w:rsid w:val="00831F0C"/>
    <w:rsid w:val="00832BEE"/>
    <w:rsid w:val="008333D9"/>
    <w:rsid w:val="008369A2"/>
    <w:rsid w:val="008369CF"/>
    <w:rsid w:val="008406DE"/>
    <w:rsid w:val="008419FE"/>
    <w:rsid w:val="00842998"/>
    <w:rsid w:val="00844C80"/>
    <w:rsid w:val="00847061"/>
    <w:rsid w:val="00850915"/>
    <w:rsid w:val="0085147F"/>
    <w:rsid w:val="008529DA"/>
    <w:rsid w:val="00852D0B"/>
    <w:rsid w:val="0085407B"/>
    <w:rsid w:val="008563F5"/>
    <w:rsid w:val="008603FC"/>
    <w:rsid w:val="0086063D"/>
    <w:rsid w:val="00861910"/>
    <w:rsid w:val="0086198A"/>
    <w:rsid w:val="00862E26"/>
    <w:rsid w:val="00864B53"/>
    <w:rsid w:val="00867576"/>
    <w:rsid w:val="00872CEE"/>
    <w:rsid w:val="00873471"/>
    <w:rsid w:val="00874EDB"/>
    <w:rsid w:val="0087689E"/>
    <w:rsid w:val="008769FD"/>
    <w:rsid w:val="00876FFA"/>
    <w:rsid w:val="008775C3"/>
    <w:rsid w:val="008802B3"/>
    <w:rsid w:val="008830D8"/>
    <w:rsid w:val="008839CB"/>
    <w:rsid w:val="00886F97"/>
    <w:rsid w:val="00890449"/>
    <w:rsid w:val="00893440"/>
    <w:rsid w:val="0089724A"/>
    <w:rsid w:val="008A458F"/>
    <w:rsid w:val="008A45D3"/>
    <w:rsid w:val="008A461E"/>
    <w:rsid w:val="008A5CBE"/>
    <w:rsid w:val="008A6978"/>
    <w:rsid w:val="008A7449"/>
    <w:rsid w:val="008B0A62"/>
    <w:rsid w:val="008B0AE2"/>
    <w:rsid w:val="008B3765"/>
    <w:rsid w:val="008B447D"/>
    <w:rsid w:val="008B6257"/>
    <w:rsid w:val="008B6658"/>
    <w:rsid w:val="008C1615"/>
    <w:rsid w:val="008C17CA"/>
    <w:rsid w:val="008C27FA"/>
    <w:rsid w:val="008C5CBA"/>
    <w:rsid w:val="008D30A2"/>
    <w:rsid w:val="008D412B"/>
    <w:rsid w:val="008D4AEC"/>
    <w:rsid w:val="008D500E"/>
    <w:rsid w:val="008D6BDB"/>
    <w:rsid w:val="008D7780"/>
    <w:rsid w:val="008E0915"/>
    <w:rsid w:val="008E0C5B"/>
    <w:rsid w:val="008E1797"/>
    <w:rsid w:val="008E38E8"/>
    <w:rsid w:val="008E3B40"/>
    <w:rsid w:val="008E3C6D"/>
    <w:rsid w:val="008E5202"/>
    <w:rsid w:val="008E56C1"/>
    <w:rsid w:val="008E614E"/>
    <w:rsid w:val="008F2E56"/>
    <w:rsid w:val="008F48F5"/>
    <w:rsid w:val="008F75BF"/>
    <w:rsid w:val="00901893"/>
    <w:rsid w:val="00901D2A"/>
    <w:rsid w:val="00903049"/>
    <w:rsid w:val="00903724"/>
    <w:rsid w:val="00905CDA"/>
    <w:rsid w:val="009066E0"/>
    <w:rsid w:val="00907A86"/>
    <w:rsid w:val="00910DA5"/>
    <w:rsid w:val="00911FB6"/>
    <w:rsid w:val="00912C4D"/>
    <w:rsid w:val="009137DE"/>
    <w:rsid w:val="009169BC"/>
    <w:rsid w:val="0092168C"/>
    <w:rsid w:val="0092382F"/>
    <w:rsid w:val="00923EB5"/>
    <w:rsid w:val="0092437F"/>
    <w:rsid w:val="009244F3"/>
    <w:rsid w:val="0092498E"/>
    <w:rsid w:val="00926895"/>
    <w:rsid w:val="0092787D"/>
    <w:rsid w:val="00930BC1"/>
    <w:rsid w:val="00934658"/>
    <w:rsid w:val="00934BFF"/>
    <w:rsid w:val="0093603B"/>
    <w:rsid w:val="00941E8D"/>
    <w:rsid w:val="00942F54"/>
    <w:rsid w:val="00943468"/>
    <w:rsid w:val="009469CD"/>
    <w:rsid w:val="0095019D"/>
    <w:rsid w:val="0095068C"/>
    <w:rsid w:val="009518F3"/>
    <w:rsid w:val="00952BF8"/>
    <w:rsid w:val="009538BC"/>
    <w:rsid w:val="00954287"/>
    <w:rsid w:val="00955F0F"/>
    <w:rsid w:val="0096280B"/>
    <w:rsid w:val="00963C60"/>
    <w:rsid w:val="009650ED"/>
    <w:rsid w:val="009676B3"/>
    <w:rsid w:val="00967AB7"/>
    <w:rsid w:val="00970F28"/>
    <w:rsid w:val="0097119C"/>
    <w:rsid w:val="009742D6"/>
    <w:rsid w:val="009742F9"/>
    <w:rsid w:val="009752B5"/>
    <w:rsid w:val="00975CC9"/>
    <w:rsid w:val="00977A1A"/>
    <w:rsid w:val="00983BCC"/>
    <w:rsid w:val="00984E1E"/>
    <w:rsid w:val="0098551F"/>
    <w:rsid w:val="009856A1"/>
    <w:rsid w:val="00986DD9"/>
    <w:rsid w:val="00987101"/>
    <w:rsid w:val="00990BFA"/>
    <w:rsid w:val="00992CB0"/>
    <w:rsid w:val="00993839"/>
    <w:rsid w:val="009941D7"/>
    <w:rsid w:val="00996F70"/>
    <w:rsid w:val="00997DAB"/>
    <w:rsid w:val="009A1307"/>
    <w:rsid w:val="009A2A12"/>
    <w:rsid w:val="009A6FCE"/>
    <w:rsid w:val="009A72F1"/>
    <w:rsid w:val="009B0881"/>
    <w:rsid w:val="009B125B"/>
    <w:rsid w:val="009B154D"/>
    <w:rsid w:val="009B3C03"/>
    <w:rsid w:val="009B4E9F"/>
    <w:rsid w:val="009C0D17"/>
    <w:rsid w:val="009C0F48"/>
    <w:rsid w:val="009C333E"/>
    <w:rsid w:val="009C3DA0"/>
    <w:rsid w:val="009C41D8"/>
    <w:rsid w:val="009C5D2A"/>
    <w:rsid w:val="009C5FEF"/>
    <w:rsid w:val="009C7089"/>
    <w:rsid w:val="009D3E66"/>
    <w:rsid w:val="009D48C5"/>
    <w:rsid w:val="009D6D86"/>
    <w:rsid w:val="009D71DF"/>
    <w:rsid w:val="009E0A62"/>
    <w:rsid w:val="009E1523"/>
    <w:rsid w:val="009E2800"/>
    <w:rsid w:val="009E2DC7"/>
    <w:rsid w:val="009E5955"/>
    <w:rsid w:val="009E65A8"/>
    <w:rsid w:val="009E7404"/>
    <w:rsid w:val="009F025D"/>
    <w:rsid w:val="009F0A48"/>
    <w:rsid w:val="009F0E90"/>
    <w:rsid w:val="009F1FA0"/>
    <w:rsid w:val="009F3960"/>
    <w:rsid w:val="009F64C0"/>
    <w:rsid w:val="00A00D7B"/>
    <w:rsid w:val="00A022AA"/>
    <w:rsid w:val="00A0326D"/>
    <w:rsid w:val="00A03B36"/>
    <w:rsid w:val="00A04591"/>
    <w:rsid w:val="00A060AC"/>
    <w:rsid w:val="00A11253"/>
    <w:rsid w:val="00A1130B"/>
    <w:rsid w:val="00A11C40"/>
    <w:rsid w:val="00A12575"/>
    <w:rsid w:val="00A1479E"/>
    <w:rsid w:val="00A20F08"/>
    <w:rsid w:val="00A26852"/>
    <w:rsid w:val="00A26BD7"/>
    <w:rsid w:val="00A33CB8"/>
    <w:rsid w:val="00A34BB9"/>
    <w:rsid w:val="00A34C9A"/>
    <w:rsid w:val="00A34F78"/>
    <w:rsid w:val="00A401D2"/>
    <w:rsid w:val="00A422E2"/>
    <w:rsid w:val="00A42C6D"/>
    <w:rsid w:val="00A47004"/>
    <w:rsid w:val="00A4767B"/>
    <w:rsid w:val="00A47F3E"/>
    <w:rsid w:val="00A51BD9"/>
    <w:rsid w:val="00A52745"/>
    <w:rsid w:val="00A54B3B"/>
    <w:rsid w:val="00A54BF5"/>
    <w:rsid w:val="00A54D98"/>
    <w:rsid w:val="00A54E99"/>
    <w:rsid w:val="00A555A8"/>
    <w:rsid w:val="00A56F71"/>
    <w:rsid w:val="00A5707C"/>
    <w:rsid w:val="00A57EC9"/>
    <w:rsid w:val="00A6234B"/>
    <w:rsid w:val="00A62E04"/>
    <w:rsid w:val="00A651D9"/>
    <w:rsid w:val="00A65484"/>
    <w:rsid w:val="00A6579E"/>
    <w:rsid w:val="00A66C45"/>
    <w:rsid w:val="00A6713F"/>
    <w:rsid w:val="00A708CC"/>
    <w:rsid w:val="00A708DA"/>
    <w:rsid w:val="00A708F7"/>
    <w:rsid w:val="00A70FA8"/>
    <w:rsid w:val="00A71113"/>
    <w:rsid w:val="00A7188E"/>
    <w:rsid w:val="00A71A35"/>
    <w:rsid w:val="00A71ABE"/>
    <w:rsid w:val="00A721E9"/>
    <w:rsid w:val="00A738BD"/>
    <w:rsid w:val="00A742B8"/>
    <w:rsid w:val="00A760A4"/>
    <w:rsid w:val="00A82331"/>
    <w:rsid w:val="00A82DF0"/>
    <w:rsid w:val="00A834FC"/>
    <w:rsid w:val="00A85B23"/>
    <w:rsid w:val="00A86100"/>
    <w:rsid w:val="00A86372"/>
    <w:rsid w:val="00A92343"/>
    <w:rsid w:val="00A933AB"/>
    <w:rsid w:val="00A96109"/>
    <w:rsid w:val="00AA0D9A"/>
    <w:rsid w:val="00AA25DB"/>
    <w:rsid w:val="00AA3EBB"/>
    <w:rsid w:val="00AB1D20"/>
    <w:rsid w:val="00AB2FEB"/>
    <w:rsid w:val="00AB3C33"/>
    <w:rsid w:val="00AB7D28"/>
    <w:rsid w:val="00AC22C9"/>
    <w:rsid w:val="00AC2A1B"/>
    <w:rsid w:val="00AC3D5A"/>
    <w:rsid w:val="00AC4DCA"/>
    <w:rsid w:val="00AC634E"/>
    <w:rsid w:val="00AC6440"/>
    <w:rsid w:val="00AC7CD5"/>
    <w:rsid w:val="00AD2333"/>
    <w:rsid w:val="00AD36B9"/>
    <w:rsid w:val="00AD7764"/>
    <w:rsid w:val="00AD7A63"/>
    <w:rsid w:val="00AE03EB"/>
    <w:rsid w:val="00AE0538"/>
    <w:rsid w:val="00AE1A01"/>
    <w:rsid w:val="00AE3102"/>
    <w:rsid w:val="00AE3E1C"/>
    <w:rsid w:val="00AE4242"/>
    <w:rsid w:val="00AE48B2"/>
    <w:rsid w:val="00AE4E9B"/>
    <w:rsid w:val="00AE61F3"/>
    <w:rsid w:val="00AE6DCD"/>
    <w:rsid w:val="00AF1C4D"/>
    <w:rsid w:val="00AF222F"/>
    <w:rsid w:val="00AF5268"/>
    <w:rsid w:val="00AF5771"/>
    <w:rsid w:val="00AF65EE"/>
    <w:rsid w:val="00AF6CFA"/>
    <w:rsid w:val="00B00828"/>
    <w:rsid w:val="00B0134F"/>
    <w:rsid w:val="00B01AD4"/>
    <w:rsid w:val="00B02BF1"/>
    <w:rsid w:val="00B05494"/>
    <w:rsid w:val="00B05A44"/>
    <w:rsid w:val="00B06650"/>
    <w:rsid w:val="00B06EF1"/>
    <w:rsid w:val="00B07004"/>
    <w:rsid w:val="00B101A0"/>
    <w:rsid w:val="00B101A3"/>
    <w:rsid w:val="00B113B2"/>
    <w:rsid w:val="00B1150B"/>
    <w:rsid w:val="00B13FE6"/>
    <w:rsid w:val="00B21C7F"/>
    <w:rsid w:val="00B21E9A"/>
    <w:rsid w:val="00B22414"/>
    <w:rsid w:val="00B26D2A"/>
    <w:rsid w:val="00B3056B"/>
    <w:rsid w:val="00B30B51"/>
    <w:rsid w:val="00B32529"/>
    <w:rsid w:val="00B32C44"/>
    <w:rsid w:val="00B34B81"/>
    <w:rsid w:val="00B377A0"/>
    <w:rsid w:val="00B408BD"/>
    <w:rsid w:val="00B41E0F"/>
    <w:rsid w:val="00B43254"/>
    <w:rsid w:val="00B45B5F"/>
    <w:rsid w:val="00B476A6"/>
    <w:rsid w:val="00B47BCD"/>
    <w:rsid w:val="00B50330"/>
    <w:rsid w:val="00B51337"/>
    <w:rsid w:val="00B5171D"/>
    <w:rsid w:val="00B5361D"/>
    <w:rsid w:val="00B54FFD"/>
    <w:rsid w:val="00B55E2E"/>
    <w:rsid w:val="00B6233C"/>
    <w:rsid w:val="00B63F85"/>
    <w:rsid w:val="00B64F2D"/>
    <w:rsid w:val="00B66464"/>
    <w:rsid w:val="00B73A83"/>
    <w:rsid w:val="00B74173"/>
    <w:rsid w:val="00B74265"/>
    <w:rsid w:val="00B77B1C"/>
    <w:rsid w:val="00B8204F"/>
    <w:rsid w:val="00B82B96"/>
    <w:rsid w:val="00B85197"/>
    <w:rsid w:val="00B90BB2"/>
    <w:rsid w:val="00B91DC1"/>
    <w:rsid w:val="00B94B44"/>
    <w:rsid w:val="00B970C1"/>
    <w:rsid w:val="00BA0AF1"/>
    <w:rsid w:val="00BA218D"/>
    <w:rsid w:val="00BA2C55"/>
    <w:rsid w:val="00BA4E9A"/>
    <w:rsid w:val="00BA51F6"/>
    <w:rsid w:val="00BB2A17"/>
    <w:rsid w:val="00BB3FA5"/>
    <w:rsid w:val="00BB4D5D"/>
    <w:rsid w:val="00BC0DE8"/>
    <w:rsid w:val="00BC50C9"/>
    <w:rsid w:val="00BD1632"/>
    <w:rsid w:val="00BD25E6"/>
    <w:rsid w:val="00BD5311"/>
    <w:rsid w:val="00BD7AE2"/>
    <w:rsid w:val="00BD7CF4"/>
    <w:rsid w:val="00BE060F"/>
    <w:rsid w:val="00BE20A9"/>
    <w:rsid w:val="00BE55AE"/>
    <w:rsid w:val="00BF253A"/>
    <w:rsid w:val="00BF31B8"/>
    <w:rsid w:val="00BF787E"/>
    <w:rsid w:val="00BF79A7"/>
    <w:rsid w:val="00C00E88"/>
    <w:rsid w:val="00C05214"/>
    <w:rsid w:val="00C06346"/>
    <w:rsid w:val="00C0755E"/>
    <w:rsid w:val="00C07E09"/>
    <w:rsid w:val="00C07F5E"/>
    <w:rsid w:val="00C106D3"/>
    <w:rsid w:val="00C122B4"/>
    <w:rsid w:val="00C12E34"/>
    <w:rsid w:val="00C1446A"/>
    <w:rsid w:val="00C1459F"/>
    <w:rsid w:val="00C15870"/>
    <w:rsid w:val="00C15FF3"/>
    <w:rsid w:val="00C169DA"/>
    <w:rsid w:val="00C20CD9"/>
    <w:rsid w:val="00C2177A"/>
    <w:rsid w:val="00C218F9"/>
    <w:rsid w:val="00C222C4"/>
    <w:rsid w:val="00C226D4"/>
    <w:rsid w:val="00C22C55"/>
    <w:rsid w:val="00C2488C"/>
    <w:rsid w:val="00C24BF9"/>
    <w:rsid w:val="00C2671A"/>
    <w:rsid w:val="00C33539"/>
    <w:rsid w:val="00C359A7"/>
    <w:rsid w:val="00C361A8"/>
    <w:rsid w:val="00C36BB7"/>
    <w:rsid w:val="00C37A09"/>
    <w:rsid w:val="00C37B22"/>
    <w:rsid w:val="00C415E6"/>
    <w:rsid w:val="00C420D3"/>
    <w:rsid w:val="00C4266F"/>
    <w:rsid w:val="00C42E9B"/>
    <w:rsid w:val="00C43C62"/>
    <w:rsid w:val="00C44C4D"/>
    <w:rsid w:val="00C4503E"/>
    <w:rsid w:val="00C45406"/>
    <w:rsid w:val="00C50C5B"/>
    <w:rsid w:val="00C512A8"/>
    <w:rsid w:val="00C53707"/>
    <w:rsid w:val="00C53A6B"/>
    <w:rsid w:val="00C54870"/>
    <w:rsid w:val="00C55A91"/>
    <w:rsid w:val="00C5665B"/>
    <w:rsid w:val="00C61D17"/>
    <w:rsid w:val="00C620BF"/>
    <w:rsid w:val="00C62415"/>
    <w:rsid w:val="00C6461D"/>
    <w:rsid w:val="00C64E34"/>
    <w:rsid w:val="00C66644"/>
    <w:rsid w:val="00C668EA"/>
    <w:rsid w:val="00C71DA1"/>
    <w:rsid w:val="00C71EF9"/>
    <w:rsid w:val="00C7415E"/>
    <w:rsid w:val="00C743AE"/>
    <w:rsid w:val="00C75498"/>
    <w:rsid w:val="00C76959"/>
    <w:rsid w:val="00C868BA"/>
    <w:rsid w:val="00C87F34"/>
    <w:rsid w:val="00C933F7"/>
    <w:rsid w:val="00C975B1"/>
    <w:rsid w:val="00C97E4D"/>
    <w:rsid w:val="00CA0FBE"/>
    <w:rsid w:val="00CA13E5"/>
    <w:rsid w:val="00CA3253"/>
    <w:rsid w:val="00CA6FB5"/>
    <w:rsid w:val="00CA707E"/>
    <w:rsid w:val="00CA718A"/>
    <w:rsid w:val="00CA7D35"/>
    <w:rsid w:val="00CB10CC"/>
    <w:rsid w:val="00CB3B7D"/>
    <w:rsid w:val="00CB6AD4"/>
    <w:rsid w:val="00CB7C5F"/>
    <w:rsid w:val="00CC2CC2"/>
    <w:rsid w:val="00CC3A42"/>
    <w:rsid w:val="00CC557F"/>
    <w:rsid w:val="00CC7A29"/>
    <w:rsid w:val="00CD1D64"/>
    <w:rsid w:val="00CD3BBF"/>
    <w:rsid w:val="00CD3BE3"/>
    <w:rsid w:val="00CD5ADA"/>
    <w:rsid w:val="00CD6226"/>
    <w:rsid w:val="00CD71D5"/>
    <w:rsid w:val="00CD7209"/>
    <w:rsid w:val="00CE163F"/>
    <w:rsid w:val="00CE42D6"/>
    <w:rsid w:val="00CE4E9F"/>
    <w:rsid w:val="00CE6C76"/>
    <w:rsid w:val="00CF034C"/>
    <w:rsid w:val="00CF483F"/>
    <w:rsid w:val="00CF5B64"/>
    <w:rsid w:val="00CF6145"/>
    <w:rsid w:val="00CF6D8C"/>
    <w:rsid w:val="00CF729C"/>
    <w:rsid w:val="00CF7FBF"/>
    <w:rsid w:val="00D01C79"/>
    <w:rsid w:val="00D0346F"/>
    <w:rsid w:val="00D04AD9"/>
    <w:rsid w:val="00D1164B"/>
    <w:rsid w:val="00D11BFE"/>
    <w:rsid w:val="00D12F39"/>
    <w:rsid w:val="00D12FA5"/>
    <w:rsid w:val="00D160E2"/>
    <w:rsid w:val="00D220E0"/>
    <w:rsid w:val="00D22C7C"/>
    <w:rsid w:val="00D23E16"/>
    <w:rsid w:val="00D26209"/>
    <w:rsid w:val="00D268D1"/>
    <w:rsid w:val="00D26A48"/>
    <w:rsid w:val="00D27D8B"/>
    <w:rsid w:val="00D3042E"/>
    <w:rsid w:val="00D32BDE"/>
    <w:rsid w:val="00D36046"/>
    <w:rsid w:val="00D36BF4"/>
    <w:rsid w:val="00D424A0"/>
    <w:rsid w:val="00D43CAE"/>
    <w:rsid w:val="00D47D99"/>
    <w:rsid w:val="00D525F7"/>
    <w:rsid w:val="00D52EEB"/>
    <w:rsid w:val="00D52FAB"/>
    <w:rsid w:val="00D535DC"/>
    <w:rsid w:val="00D5420E"/>
    <w:rsid w:val="00D55FFD"/>
    <w:rsid w:val="00D61A80"/>
    <w:rsid w:val="00D656DE"/>
    <w:rsid w:val="00D66706"/>
    <w:rsid w:val="00D719B9"/>
    <w:rsid w:val="00D7797D"/>
    <w:rsid w:val="00D8260E"/>
    <w:rsid w:val="00D867EA"/>
    <w:rsid w:val="00D87E87"/>
    <w:rsid w:val="00D90A92"/>
    <w:rsid w:val="00D90C84"/>
    <w:rsid w:val="00D9311A"/>
    <w:rsid w:val="00D944DD"/>
    <w:rsid w:val="00D947D0"/>
    <w:rsid w:val="00D96CDB"/>
    <w:rsid w:val="00D97E95"/>
    <w:rsid w:val="00DA47E2"/>
    <w:rsid w:val="00DA5D9B"/>
    <w:rsid w:val="00DB19D6"/>
    <w:rsid w:val="00DB2DCD"/>
    <w:rsid w:val="00DB3D7E"/>
    <w:rsid w:val="00DC27BA"/>
    <w:rsid w:val="00DC2CD2"/>
    <w:rsid w:val="00DC3546"/>
    <w:rsid w:val="00DC6C7D"/>
    <w:rsid w:val="00DD2448"/>
    <w:rsid w:val="00DD7810"/>
    <w:rsid w:val="00DE0738"/>
    <w:rsid w:val="00DE154B"/>
    <w:rsid w:val="00DE37A7"/>
    <w:rsid w:val="00DE3813"/>
    <w:rsid w:val="00DE60D8"/>
    <w:rsid w:val="00DE61DE"/>
    <w:rsid w:val="00DE7165"/>
    <w:rsid w:val="00DE7B1E"/>
    <w:rsid w:val="00DF0367"/>
    <w:rsid w:val="00DF3C75"/>
    <w:rsid w:val="00DF4F97"/>
    <w:rsid w:val="00E010DC"/>
    <w:rsid w:val="00E01419"/>
    <w:rsid w:val="00E02DD9"/>
    <w:rsid w:val="00E037B5"/>
    <w:rsid w:val="00E04FDB"/>
    <w:rsid w:val="00E07162"/>
    <w:rsid w:val="00E07A4C"/>
    <w:rsid w:val="00E07EC9"/>
    <w:rsid w:val="00E104DB"/>
    <w:rsid w:val="00E1308B"/>
    <w:rsid w:val="00E152C7"/>
    <w:rsid w:val="00E1592D"/>
    <w:rsid w:val="00E205BF"/>
    <w:rsid w:val="00E21DE0"/>
    <w:rsid w:val="00E2283D"/>
    <w:rsid w:val="00E24343"/>
    <w:rsid w:val="00E24C29"/>
    <w:rsid w:val="00E30D46"/>
    <w:rsid w:val="00E3261D"/>
    <w:rsid w:val="00E32A33"/>
    <w:rsid w:val="00E32CE6"/>
    <w:rsid w:val="00E33BA9"/>
    <w:rsid w:val="00E34344"/>
    <w:rsid w:val="00E35A75"/>
    <w:rsid w:val="00E368B9"/>
    <w:rsid w:val="00E369C5"/>
    <w:rsid w:val="00E378C0"/>
    <w:rsid w:val="00E40829"/>
    <w:rsid w:val="00E42B41"/>
    <w:rsid w:val="00E433C5"/>
    <w:rsid w:val="00E460B5"/>
    <w:rsid w:val="00E46D3B"/>
    <w:rsid w:val="00E512E2"/>
    <w:rsid w:val="00E51704"/>
    <w:rsid w:val="00E5716B"/>
    <w:rsid w:val="00E57CE2"/>
    <w:rsid w:val="00E60581"/>
    <w:rsid w:val="00E61EA1"/>
    <w:rsid w:val="00E65B1B"/>
    <w:rsid w:val="00E70908"/>
    <w:rsid w:val="00E7281F"/>
    <w:rsid w:val="00E73BC8"/>
    <w:rsid w:val="00E73E27"/>
    <w:rsid w:val="00E74424"/>
    <w:rsid w:val="00E7572E"/>
    <w:rsid w:val="00E763BB"/>
    <w:rsid w:val="00E7779E"/>
    <w:rsid w:val="00E802BA"/>
    <w:rsid w:val="00E81BF9"/>
    <w:rsid w:val="00E8200E"/>
    <w:rsid w:val="00E83016"/>
    <w:rsid w:val="00E84896"/>
    <w:rsid w:val="00E85BC4"/>
    <w:rsid w:val="00E85EEA"/>
    <w:rsid w:val="00E861E0"/>
    <w:rsid w:val="00E91E49"/>
    <w:rsid w:val="00E923DB"/>
    <w:rsid w:val="00E956E2"/>
    <w:rsid w:val="00E97169"/>
    <w:rsid w:val="00EA00C1"/>
    <w:rsid w:val="00EA099F"/>
    <w:rsid w:val="00EA1435"/>
    <w:rsid w:val="00EA30D1"/>
    <w:rsid w:val="00EA32D3"/>
    <w:rsid w:val="00EA375A"/>
    <w:rsid w:val="00EA3A79"/>
    <w:rsid w:val="00EA54C5"/>
    <w:rsid w:val="00EA5F78"/>
    <w:rsid w:val="00EB09F3"/>
    <w:rsid w:val="00EB0DFD"/>
    <w:rsid w:val="00EB16AB"/>
    <w:rsid w:val="00EB3990"/>
    <w:rsid w:val="00EB45EA"/>
    <w:rsid w:val="00EB5763"/>
    <w:rsid w:val="00EB711A"/>
    <w:rsid w:val="00EC2536"/>
    <w:rsid w:val="00EC3948"/>
    <w:rsid w:val="00EC6222"/>
    <w:rsid w:val="00EC78C7"/>
    <w:rsid w:val="00ED2AA3"/>
    <w:rsid w:val="00ED4C17"/>
    <w:rsid w:val="00ED6836"/>
    <w:rsid w:val="00EE144F"/>
    <w:rsid w:val="00EE2BC4"/>
    <w:rsid w:val="00EE49F0"/>
    <w:rsid w:val="00EF1E13"/>
    <w:rsid w:val="00EF3504"/>
    <w:rsid w:val="00EF3BAE"/>
    <w:rsid w:val="00EF514C"/>
    <w:rsid w:val="00EF6AF3"/>
    <w:rsid w:val="00EF7075"/>
    <w:rsid w:val="00F01478"/>
    <w:rsid w:val="00F01B4E"/>
    <w:rsid w:val="00F02B5E"/>
    <w:rsid w:val="00F037C3"/>
    <w:rsid w:val="00F0471E"/>
    <w:rsid w:val="00F05F1F"/>
    <w:rsid w:val="00F133F9"/>
    <w:rsid w:val="00F139F1"/>
    <w:rsid w:val="00F1443E"/>
    <w:rsid w:val="00F15BD1"/>
    <w:rsid w:val="00F1698C"/>
    <w:rsid w:val="00F16A87"/>
    <w:rsid w:val="00F17282"/>
    <w:rsid w:val="00F212B4"/>
    <w:rsid w:val="00F23215"/>
    <w:rsid w:val="00F23FAD"/>
    <w:rsid w:val="00F24A0A"/>
    <w:rsid w:val="00F27D84"/>
    <w:rsid w:val="00F3096C"/>
    <w:rsid w:val="00F30F10"/>
    <w:rsid w:val="00F311BC"/>
    <w:rsid w:val="00F314F2"/>
    <w:rsid w:val="00F31D5C"/>
    <w:rsid w:val="00F32287"/>
    <w:rsid w:val="00F352B0"/>
    <w:rsid w:val="00F3632A"/>
    <w:rsid w:val="00F40E12"/>
    <w:rsid w:val="00F4153B"/>
    <w:rsid w:val="00F42AA2"/>
    <w:rsid w:val="00F43107"/>
    <w:rsid w:val="00F43D9B"/>
    <w:rsid w:val="00F441AF"/>
    <w:rsid w:val="00F44B0B"/>
    <w:rsid w:val="00F45CBA"/>
    <w:rsid w:val="00F475FE"/>
    <w:rsid w:val="00F47FC7"/>
    <w:rsid w:val="00F51D86"/>
    <w:rsid w:val="00F600F3"/>
    <w:rsid w:val="00F60A4A"/>
    <w:rsid w:val="00F61727"/>
    <w:rsid w:val="00F62A66"/>
    <w:rsid w:val="00F63353"/>
    <w:rsid w:val="00F648D3"/>
    <w:rsid w:val="00F64932"/>
    <w:rsid w:val="00F6579C"/>
    <w:rsid w:val="00F66A39"/>
    <w:rsid w:val="00F67175"/>
    <w:rsid w:val="00F73C64"/>
    <w:rsid w:val="00F74B6A"/>
    <w:rsid w:val="00F7622C"/>
    <w:rsid w:val="00F76FD0"/>
    <w:rsid w:val="00F77D60"/>
    <w:rsid w:val="00F77DCC"/>
    <w:rsid w:val="00F8256C"/>
    <w:rsid w:val="00F83DD1"/>
    <w:rsid w:val="00F84E60"/>
    <w:rsid w:val="00F86AAF"/>
    <w:rsid w:val="00F90012"/>
    <w:rsid w:val="00F92BFF"/>
    <w:rsid w:val="00F9336E"/>
    <w:rsid w:val="00F97F26"/>
    <w:rsid w:val="00FA1354"/>
    <w:rsid w:val="00FA1C87"/>
    <w:rsid w:val="00FA47AC"/>
    <w:rsid w:val="00FA5615"/>
    <w:rsid w:val="00FA5AF7"/>
    <w:rsid w:val="00FA6103"/>
    <w:rsid w:val="00FA6932"/>
    <w:rsid w:val="00FB1331"/>
    <w:rsid w:val="00FB2703"/>
    <w:rsid w:val="00FB28A1"/>
    <w:rsid w:val="00FB524E"/>
    <w:rsid w:val="00FC15CB"/>
    <w:rsid w:val="00FC45FF"/>
    <w:rsid w:val="00FC460B"/>
    <w:rsid w:val="00FC4BFC"/>
    <w:rsid w:val="00FC52BF"/>
    <w:rsid w:val="00FC5EC0"/>
    <w:rsid w:val="00FD05F7"/>
    <w:rsid w:val="00FD2202"/>
    <w:rsid w:val="00FD29EB"/>
    <w:rsid w:val="00FD55BE"/>
    <w:rsid w:val="00FD6319"/>
    <w:rsid w:val="00FE2779"/>
    <w:rsid w:val="00FE4A14"/>
    <w:rsid w:val="00FE578C"/>
    <w:rsid w:val="00FE5AD2"/>
    <w:rsid w:val="00FE7C11"/>
    <w:rsid w:val="00FF087A"/>
    <w:rsid w:val="00FF119F"/>
    <w:rsid w:val="00FF13C6"/>
    <w:rsid w:val="00FF1822"/>
    <w:rsid w:val="00FF2CFA"/>
    <w:rsid w:val="00FF6130"/>
    <w:rsid w:val="00FF6374"/>
    <w:rsid w:val="00FF68D9"/>
    <w:rsid w:val="00FF7812"/>
    <w:rsid w:val="00FF79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55C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54C5"/>
    <w:pPr>
      <w:pBdr>
        <w:bottom w:val="single" w:sz="6" w:space="1" w:color="auto"/>
      </w:pBdr>
      <w:tabs>
        <w:tab w:val="center" w:pos="4320"/>
        <w:tab w:val="right" w:pos="8640"/>
      </w:tabs>
      <w:snapToGrid w:val="0"/>
      <w:spacing w:line="240" w:lineRule="auto"/>
      <w:jc w:val="center"/>
    </w:pPr>
    <w:rPr>
      <w:sz w:val="18"/>
      <w:szCs w:val="18"/>
    </w:rPr>
  </w:style>
  <w:style w:type="character" w:customStyle="1" w:styleId="HeaderChar">
    <w:name w:val="Header Char"/>
    <w:basedOn w:val="DefaultParagraphFont"/>
    <w:link w:val="Header"/>
    <w:uiPriority w:val="99"/>
    <w:rsid w:val="00EA54C5"/>
    <w:rPr>
      <w:sz w:val="18"/>
      <w:szCs w:val="18"/>
    </w:rPr>
  </w:style>
  <w:style w:type="paragraph" w:styleId="Footer">
    <w:name w:val="footer"/>
    <w:basedOn w:val="Normal"/>
    <w:link w:val="FooterChar"/>
    <w:uiPriority w:val="99"/>
    <w:unhideWhenUsed/>
    <w:rsid w:val="00EA54C5"/>
    <w:pPr>
      <w:tabs>
        <w:tab w:val="center" w:pos="4320"/>
        <w:tab w:val="right" w:pos="8640"/>
      </w:tabs>
      <w:snapToGrid w:val="0"/>
      <w:spacing w:line="240" w:lineRule="auto"/>
    </w:pPr>
    <w:rPr>
      <w:sz w:val="18"/>
      <w:szCs w:val="18"/>
    </w:rPr>
  </w:style>
  <w:style w:type="character" w:customStyle="1" w:styleId="FooterChar">
    <w:name w:val="Footer Char"/>
    <w:basedOn w:val="DefaultParagraphFont"/>
    <w:link w:val="Footer"/>
    <w:uiPriority w:val="99"/>
    <w:rsid w:val="00EA54C5"/>
    <w:rPr>
      <w:sz w:val="18"/>
      <w:szCs w:val="18"/>
    </w:rPr>
  </w:style>
  <w:style w:type="table" w:styleId="TableGrid">
    <w:name w:val="Table Grid"/>
    <w:basedOn w:val="TableNormal"/>
    <w:uiPriority w:val="39"/>
    <w:rsid w:val="00EA54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D755C"/>
    <w:pPr>
      <w:ind w:firstLineChars="200" w:firstLine="420"/>
    </w:pPr>
  </w:style>
  <w:style w:type="character" w:styleId="Hyperlink">
    <w:name w:val="Hyperlink"/>
    <w:basedOn w:val="DefaultParagraphFont"/>
    <w:uiPriority w:val="99"/>
    <w:unhideWhenUsed/>
    <w:rsid w:val="006338E8"/>
    <w:rPr>
      <w:color w:val="0563C1" w:themeColor="hyperlink"/>
      <w:u w:val="single"/>
    </w:rPr>
  </w:style>
  <w:style w:type="character" w:customStyle="1" w:styleId="UnresolvedMention1">
    <w:name w:val="Unresolved Mention1"/>
    <w:basedOn w:val="DefaultParagraphFont"/>
    <w:uiPriority w:val="99"/>
    <w:semiHidden/>
    <w:unhideWhenUsed/>
    <w:rsid w:val="006338E8"/>
    <w:rPr>
      <w:color w:val="605E5C"/>
      <w:shd w:val="clear" w:color="auto" w:fill="E1DFDD"/>
    </w:rPr>
  </w:style>
  <w:style w:type="paragraph" w:styleId="BalloonText">
    <w:name w:val="Balloon Text"/>
    <w:basedOn w:val="Normal"/>
    <w:link w:val="BalloonTextChar"/>
    <w:uiPriority w:val="99"/>
    <w:semiHidden/>
    <w:unhideWhenUsed/>
    <w:rsid w:val="008839CB"/>
    <w:pPr>
      <w:spacing w:after="0" w:line="240" w:lineRule="auto"/>
    </w:pPr>
    <w:rPr>
      <w:sz w:val="18"/>
      <w:szCs w:val="18"/>
    </w:rPr>
  </w:style>
  <w:style w:type="character" w:customStyle="1" w:styleId="BalloonTextChar">
    <w:name w:val="Balloon Text Char"/>
    <w:basedOn w:val="DefaultParagraphFont"/>
    <w:link w:val="BalloonText"/>
    <w:uiPriority w:val="99"/>
    <w:semiHidden/>
    <w:rsid w:val="008839CB"/>
    <w:rPr>
      <w:sz w:val="18"/>
      <w:szCs w:val="18"/>
    </w:rPr>
  </w:style>
  <w:style w:type="paragraph" w:customStyle="1" w:styleId="EndNoteBibliographyTitle">
    <w:name w:val="EndNote Bibliography Title"/>
    <w:basedOn w:val="Normal"/>
    <w:link w:val="EndNoteBibliographyTitle0"/>
    <w:rsid w:val="00E7281F"/>
    <w:pPr>
      <w:spacing w:after="0"/>
      <w:jc w:val="center"/>
    </w:pPr>
    <w:rPr>
      <w:rFonts w:ascii="Calibri" w:hAnsi="Calibri" w:cs="Calibri"/>
      <w:noProof/>
    </w:rPr>
  </w:style>
  <w:style w:type="character" w:customStyle="1" w:styleId="EndNoteBibliographyTitle0">
    <w:name w:val="EndNote Bibliography Title 字符"/>
    <w:basedOn w:val="DefaultParagraphFont"/>
    <w:link w:val="EndNoteBibliographyTitle"/>
    <w:rsid w:val="00E7281F"/>
    <w:rPr>
      <w:rFonts w:ascii="Calibri" w:hAnsi="Calibri" w:cs="Calibri"/>
      <w:noProof/>
    </w:rPr>
  </w:style>
  <w:style w:type="paragraph" w:customStyle="1" w:styleId="EndNoteBibliography">
    <w:name w:val="EndNote Bibliography"/>
    <w:basedOn w:val="Normal"/>
    <w:link w:val="EndNoteBibliography0"/>
    <w:rsid w:val="00E7281F"/>
    <w:pPr>
      <w:spacing w:line="240" w:lineRule="auto"/>
      <w:jc w:val="both"/>
    </w:pPr>
    <w:rPr>
      <w:rFonts w:ascii="Calibri" w:hAnsi="Calibri" w:cs="Calibri"/>
      <w:noProof/>
    </w:rPr>
  </w:style>
  <w:style w:type="character" w:customStyle="1" w:styleId="EndNoteBibliography0">
    <w:name w:val="EndNote Bibliography 字符"/>
    <w:basedOn w:val="DefaultParagraphFont"/>
    <w:link w:val="EndNoteBibliography"/>
    <w:rsid w:val="00E7281F"/>
    <w:rPr>
      <w:rFonts w:ascii="Calibri" w:hAnsi="Calibri" w:cs="Calibri"/>
      <w:noProof/>
    </w:rPr>
  </w:style>
  <w:style w:type="character" w:styleId="FollowedHyperlink">
    <w:name w:val="FollowedHyperlink"/>
    <w:basedOn w:val="DefaultParagraphFont"/>
    <w:uiPriority w:val="99"/>
    <w:semiHidden/>
    <w:unhideWhenUsed/>
    <w:rsid w:val="009C0F48"/>
    <w:rPr>
      <w:color w:val="954F72" w:themeColor="followedHyperlink"/>
      <w:u w:val="single"/>
    </w:rPr>
  </w:style>
  <w:style w:type="character" w:styleId="CommentReference">
    <w:name w:val="annotation reference"/>
    <w:basedOn w:val="DefaultParagraphFont"/>
    <w:uiPriority w:val="99"/>
    <w:semiHidden/>
    <w:unhideWhenUsed/>
    <w:rsid w:val="00293315"/>
    <w:rPr>
      <w:sz w:val="16"/>
      <w:szCs w:val="16"/>
    </w:rPr>
  </w:style>
  <w:style w:type="paragraph" w:styleId="CommentText">
    <w:name w:val="annotation text"/>
    <w:basedOn w:val="Normal"/>
    <w:link w:val="CommentTextChar"/>
    <w:uiPriority w:val="99"/>
    <w:semiHidden/>
    <w:unhideWhenUsed/>
    <w:rsid w:val="00293315"/>
    <w:pPr>
      <w:spacing w:line="240" w:lineRule="auto"/>
    </w:pPr>
    <w:rPr>
      <w:sz w:val="20"/>
      <w:szCs w:val="20"/>
    </w:rPr>
  </w:style>
  <w:style w:type="character" w:customStyle="1" w:styleId="CommentTextChar">
    <w:name w:val="Comment Text Char"/>
    <w:basedOn w:val="DefaultParagraphFont"/>
    <w:link w:val="CommentText"/>
    <w:uiPriority w:val="99"/>
    <w:semiHidden/>
    <w:rsid w:val="00293315"/>
    <w:rPr>
      <w:sz w:val="20"/>
      <w:szCs w:val="20"/>
    </w:rPr>
  </w:style>
  <w:style w:type="paragraph" w:styleId="CommentSubject">
    <w:name w:val="annotation subject"/>
    <w:basedOn w:val="CommentText"/>
    <w:next w:val="CommentText"/>
    <w:link w:val="CommentSubjectChar"/>
    <w:uiPriority w:val="99"/>
    <w:semiHidden/>
    <w:unhideWhenUsed/>
    <w:rsid w:val="00293315"/>
    <w:rPr>
      <w:b/>
      <w:bCs/>
    </w:rPr>
  </w:style>
  <w:style w:type="character" w:customStyle="1" w:styleId="CommentSubjectChar">
    <w:name w:val="Comment Subject Char"/>
    <w:basedOn w:val="CommentTextChar"/>
    <w:link w:val="CommentSubject"/>
    <w:uiPriority w:val="99"/>
    <w:semiHidden/>
    <w:rsid w:val="00293315"/>
    <w:rPr>
      <w:b/>
      <w:bCs/>
      <w:sz w:val="20"/>
      <w:szCs w:val="20"/>
    </w:rPr>
  </w:style>
  <w:style w:type="character" w:customStyle="1" w:styleId="1">
    <w:name w:val="未处理的提及1"/>
    <w:basedOn w:val="DefaultParagraphFont"/>
    <w:uiPriority w:val="99"/>
    <w:semiHidden/>
    <w:unhideWhenUsed/>
    <w:rsid w:val="006D56DA"/>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54C5"/>
    <w:pPr>
      <w:pBdr>
        <w:bottom w:val="single" w:sz="6" w:space="1" w:color="auto"/>
      </w:pBdr>
      <w:tabs>
        <w:tab w:val="center" w:pos="4320"/>
        <w:tab w:val="right" w:pos="8640"/>
      </w:tabs>
      <w:snapToGrid w:val="0"/>
      <w:spacing w:line="240" w:lineRule="auto"/>
      <w:jc w:val="center"/>
    </w:pPr>
    <w:rPr>
      <w:sz w:val="18"/>
      <w:szCs w:val="18"/>
    </w:rPr>
  </w:style>
  <w:style w:type="character" w:customStyle="1" w:styleId="HeaderChar">
    <w:name w:val="Header Char"/>
    <w:basedOn w:val="DefaultParagraphFont"/>
    <w:link w:val="Header"/>
    <w:uiPriority w:val="99"/>
    <w:rsid w:val="00EA54C5"/>
    <w:rPr>
      <w:sz w:val="18"/>
      <w:szCs w:val="18"/>
    </w:rPr>
  </w:style>
  <w:style w:type="paragraph" w:styleId="Footer">
    <w:name w:val="footer"/>
    <w:basedOn w:val="Normal"/>
    <w:link w:val="FooterChar"/>
    <w:uiPriority w:val="99"/>
    <w:unhideWhenUsed/>
    <w:rsid w:val="00EA54C5"/>
    <w:pPr>
      <w:tabs>
        <w:tab w:val="center" w:pos="4320"/>
        <w:tab w:val="right" w:pos="8640"/>
      </w:tabs>
      <w:snapToGrid w:val="0"/>
      <w:spacing w:line="240" w:lineRule="auto"/>
    </w:pPr>
    <w:rPr>
      <w:sz w:val="18"/>
      <w:szCs w:val="18"/>
    </w:rPr>
  </w:style>
  <w:style w:type="character" w:customStyle="1" w:styleId="FooterChar">
    <w:name w:val="Footer Char"/>
    <w:basedOn w:val="DefaultParagraphFont"/>
    <w:link w:val="Footer"/>
    <w:uiPriority w:val="99"/>
    <w:rsid w:val="00EA54C5"/>
    <w:rPr>
      <w:sz w:val="18"/>
      <w:szCs w:val="18"/>
    </w:rPr>
  </w:style>
  <w:style w:type="table" w:styleId="TableGrid">
    <w:name w:val="Table Grid"/>
    <w:basedOn w:val="TableNormal"/>
    <w:uiPriority w:val="39"/>
    <w:rsid w:val="00EA54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D755C"/>
    <w:pPr>
      <w:ind w:firstLineChars="200" w:firstLine="420"/>
    </w:pPr>
  </w:style>
  <w:style w:type="character" w:styleId="Hyperlink">
    <w:name w:val="Hyperlink"/>
    <w:basedOn w:val="DefaultParagraphFont"/>
    <w:uiPriority w:val="99"/>
    <w:unhideWhenUsed/>
    <w:rsid w:val="006338E8"/>
    <w:rPr>
      <w:color w:val="0563C1" w:themeColor="hyperlink"/>
      <w:u w:val="single"/>
    </w:rPr>
  </w:style>
  <w:style w:type="character" w:customStyle="1" w:styleId="UnresolvedMention1">
    <w:name w:val="Unresolved Mention1"/>
    <w:basedOn w:val="DefaultParagraphFont"/>
    <w:uiPriority w:val="99"/>
    <w:semiHidden/>
    <w:unhideWhenUsed/>
    <w:rsid w:val="006338E8"/>
    <w:rPr>
      <w:color w:val="605E5C"/>
      <w:shd w:val="clear" w:color="auto" w:fill="E1DFDD"/>
    </w:rPr>
  </w:style>
  <w:style w:type="paragraph" w:styleId="BalloonText">
    <w:name w:val="Balloon Text"/>
    <w:basedOn w:val="Normal"/>
    <w:link w:val="BalloonTextChar"/>
    <w:uiPriority w:val="99"/>
    <w:semiHidden/>
    <w:unhideWhenUsed/>
    <w:rsid w:val="008839CB"/>
    <w:pPr>
      <w:spacing w:after="0" w:line="240" w:lineRule="auto"/>
    </w:pPr>
    <w:rPr>
      <w:sz w:val="18"/>
      <w:szCs w:val="18"/>
    </w:rPr>
  </w:style>
  <w:style w:type="character" w:customStyle="1" w:styleId="BalloonTextChar">
    <w:name w:val="Balloon Text Char"/>
    <w:basedOn w:val="DefaultParagraphFont"/>
    <w:link w:val="BalloonText"/>
    <w:uiPriority w:val="99"/>
    <w:semiHidden/>
    <w:rsid w:val="008839CB"/>
    <w:rPr>
      <w:sz w:val="18"/>
      <w:szCs w:val="18"/>
    </w:rPr>
  </w:style>
  <w:style w:type="paragraph" w:customStyle="1" w:styleId="EndNoteBibliographyTitle">
    <w:name w:val="EndNote Bibliography Title"/>
    <w:basedOn w:val="Normal"/>
    <w:link w:val="EndNoteBibliographyTitle0"/>
    <w:rsid w:val="00E7281F"/>
    <w:pPr>
      <w:spacing w:after="0"/>
      <w:jc w:val="center"/>
    </w:pPr>
    <w:rPr>
      <w:rFonts w:ascii="Calibri" w:hAnsi="Calibri" w:cs="Calibri"/>
      <w:noProof/>
    </w:rPr>
  </w:style>
  <w:style w:type="character" w:customStyle="1" w:styleId="EndNoteBibliographyTitle0">
    <w:name w:val="EndNote Bibliography Title 字符"/>
    <w:basedOn w:val="DefaultParagraphFont"/>
    <w:link w:val="EndNoteBibliographyTitle"/>
    <w:rsid w:val="00E7281F"/>
    <w:rPr>
      <w:rFonts w:ascii="Calibri" w:hAnsi="Calibri" w:cs="Calibri"/>
      <w:noProof/>
    </w:rPr>
  </w:style>
  <w:style w:type="paragraph" w:customStyle="1" w:styleId="EndNoteBibliography">
    <w:name w:val="EndNote Bibliography"/>
    <w:basedOn w:val="Normal"/>
    <w:link w:val="EndNoteBibliography0"/>
    <w:rsid w:val="00E7281F"/>
    <w:pPr>
      <w:spacing w:line="240" w:lineRule="auto"/>
      <w:jc w:val="both"/>
    </w:pPr>
    <w:rPr>
      <w:rFonts w:ascii="Calibri" w:hAnsi="Calibri" w:cs="Calibri"/>
      <w:noProof/>
    </w:rPr>
  </w:style>
  <w:style w:type="character" w:customStyle="1" w:styleId="EndNoteBibliography0">
    <w:name w:val="EndNote Bibliography 字符"/>
    <w:basedOn w:val="DefaultParagraphFont"/>
    <w:link w:val="EndNoteBibliography"/>
    <w:rsid w:val="00E7281F"/>
    <w:rPr>
      <w:rFonts w:ascii="Calibri" w:hAnsi="Calibri" w:cs="Calibri"/>
      <w:noProof/>
    </w:rPr>
  </w:style>
  <w:style w:type="character" w:styleId="FollowedHyperlink">
    <w:name w:val="FollowedHyperlink"/>
    <w:basedOn w:val="DefaultParagraphFont"/>
    <w:uiPriority w:val="99"/>
    <w:semiHidden/>
    <w:unhideWhenUsed/>
    <w:rsid w:val="009C0F48"/>
    <w:rPr>
      <w:color w:val="954F72" w:themeColor="followedHyperlink"/>
      <w:u w:val="single"/>
    </w:rPr>
  </w:style>
  <w:style w:type="character" w:styleId="CommentReference">
    <w:name w:val="annotation reference"/>
    <w:basedOn w:val="DefaultParagraphFont"/>
    <w:uiPriority w:val="99"/>
    <w:semiHidden/>
    <w:unhideWhenUsed/>
    <w:rsid w:val="00293315"/>
    <w:rPr>
      <w:sz w:val="16"/>
      <w:szCs w:val="16"/>
    </w:rPr>
  </w:style>
  <w:style w:type="paragraph" w:styleId="CommentText">
    <w:name w:val="annotation text"/>
    <w:basedOn w:val="Normal"/>
    <w:link w:val="CommentTextChar"/>
    <w:uiPriority w:val="99"/>
    <w:semiHidden/>
    <w:unhideWhenUsed/>
    <w:rsid w:val="00293315"/>
    <w:pPr>
      <w:spacing w:line="240" w:lineRule="auto"/>
    </w:pPr>
    <w:rPr>
      <w:sz w:val="20"/>
      <w:szCs w:val="20"/>
    </w:rPr>
  </w:style>
  <w:style w:type="character" w:customStyle="1" w:styleId="CommentTextChar">
    <w:name w:val="Comment Text Char"/>
    <w:basedOn w:val="DefaultParagraphFont"/>
    <w:link w:val="CommentText"/>
    <w:uiPriority w:val="99"/>
    <w:semiHidden/>
    <w:rsid w:val="00293315"/>
    <w:rPr>
      <w:sz w:val="20"/>
      <w:szCs w:val="20"/>
    </w:rPr>
  </w:style>
  <w:style w:type="paragraph" w:styleId="CommentSubject">
    <w:name w:val="annotation subject"/>
    <w:basedOn w:val="CommentText"/>
    <w:next w:val="CommentText"/>
    <w:link w:val="CommentSubjectChar"/>
    <w:uiPriority w:val="99"/>
    <w:semiHidden/>
    <w:unhideWhenUsed/>
    <w:rsid w:val="00293315"/>
    <w:rPr>
      <w:b/>
      <w:bCs/>
    </w:rPr>
  </w:style>
  <w:style w:type="character" w:customStyle="1" w:styleId="CommentSubjectChar">
    <w:name w:val="Comment Subject Char"/>
    <w:basedOn w:val="CommentTextChar"/>
    <w:link w:val="CommentSubject"/>
    <w:uiPriority w:val="99"/>
    <w:semiHidden/>
    <w:rsid w:val="00293315"/>
    <w:rPr>
      <w:b/>
      <w:bCs/>
      <w:sz w:val="20"/>
      <w:szCs w:val="20"/>
    </w:rPr>
  </w:style>
  <w:style w:type="character" w:customStyle="1" w:styleId="1">
    <w:name w:val="未处理的提及1"/>
    <w:basedOn w:val="DefaultParagraphFont"/>
    <w:uiPriority w:val="99"/>
    <w:semiHidden/>
    <w:unhideWhenUsed/>
    <w:rsid w:val="006D56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29675">
      <w:bodyDiv w:val="1"/>
      <w:marLeft w:val="0"/>
      <w:marRight w:val="0"/>
      <w:marTop w:val="0"/>
      <w:marBottom w:val="0"/>
      <w:divBdr>
        <w:top w:val="none" w:sz="0" w:space="0" w:color="auto"/>
        <w:left w:val="none" w:sz="0" w:space="0" w:color="auto"/>
        <w:bottom w:val="none" w:sz="0" w:space="0" w:color="auto"/>
        <w:right w:val="none" w:sz="0" w:space="0" w:color="auto"/>
      </w:divBdr>
    </w:div>
    <w:div w:id="29767735">
      <w:bodyDiv w:val="1"/>
      <w:marLeft w:val="0"/>
      <w:marRight w:val="0"/>
      <w:marTop w:val="0"/>
      <w:marBottom w:val="0"/>
      <w:divBdr>
        <w:top w:val="none" w:sz="0" w:space="0" w:color="auto"/>
        <w:left w:val="none" w:sz="0" w:space="0" w:color="auto"/>
        <w:bottom w:val="none" w:sz="0" w:space="0" w:color="auto"/>
        <w:right w:val="none" w:sz="0" w:space="0" w:color="auto"/>
      </w:divBdr>
    </w:div>
    <w:div w:id="30153762">
      <w:bodyDiv w:val="1"/>
      <w:marLeft w:val="0"/>
      <w:marRight w:val="0"/>
      <w:marTop w:val="0"/>
      <w:marBottom w:val="0"/>
      <w:divBdr>
        <w:top w:val="none" w:sz="0" w:space="0" w:color="auto"/>
        <w:left w:val="none" w:sz="0" w:space="0" w:color="auto"/>
        <w:bottom w:val="none" w:sz="0" w:space="0" w:color="auto"/>
        <w:right w:val="none" w:sz="0" w:space="0" w:color="auto"/>
      </w:divBdr>
    </w:div>
    <w:div w:id="52705165">
      <w:bodyDiv w:val="1"/>
      <w:marLeft w:val="0"/>
      <w:marRight w:val="0"/>
      <w:marTop w:val="0"/>
      <w:marBottom w:val="0"/>
      <w:divBdr>
        <w:top w:val="none" w:sz="0" w:space="0" w:color="auto"/>
        <w:left w:val="none" w:sz="0" w:space="0" w:color="auto"/>
        <w:bottom w:val="none" w:sz="0" w:space="0" w:color="auto"/>
        <w:right w:val="none" w:sz="0" w:space="0" w:color="auto"/>
      </w:divBdr>
    </w:div>
    <w:div w:id="130174733">
      <w:bodyDiv w:val="1"/>
      <w:marLeft w:val="0"/>
      <w:marRight w:val="0"/>
      <w:marTop w:val="0"/>
      <w:marBottom w:val="0"/>
      <w:divBdr>
        <w:top w:val="none" w:sz="0" w:space="0" w:color="auto"/>
        <w:left w:val="none" w:sz="0" w:space="0" w:color="auto"/>
        <w:bottom w:val="none" w:sz="0" w:space="0" w:color="auto"/>
        <w:right w:val="none" w:sz="0" w:space="0" w:color="auto"/>
      </w:divBdr>
    </w:div>
    <w:div w:id="173765172">
      <w:bodyDiv w:val="1"/>
      <w:marLeft w:val="0"/>
      <w:marRight w:val="0"/>
      <w:marTop w:val="0"/>
      <w:marBottom w:val="0"/>
      <w:divBdr>
        <w:top w:val="none" w:sz="0" w:space="0" w:color="auto"/>
        <w:left w:val="none" w:sz="0" w:space="0" w:color="auto"/>
        <w:bottom w:val="none" w:sz="0" w:space="0" w:color="auto"/>
        <w:right w:val="none" w:sz="0" w:space="0" w:color="auto"/>
      </w:divBdr>
    </w:div>
    <w:div w:id="191501181">
      <w:bodyDiv w:val="1"/>
      <w:marLeft w:val="0"/>
      <w:marRight w:val="0"/>
      <w:marTop w:val="0"/>
      <w:marBottom w:val="0"/>
      <w:divBdr>
        <w:top w:val="none" w:sz="0" w:space="0" w:color="auto"/>
        <w:left w:val="none" w:sz="0" w:space="0" w:color="auto"/>
        <w:bottom w:val="none" w:sz="0" w:space="0" w:color="auto"/>
        <w:right w:val="none" w:sz="0" w:space="0" w:color="auto"/>
      </w:divBdr>
    </w:div>
    <w:div w:id="215747187">
      <w:bodyDiv w:val="1"/>
      <w:marLeft w:val="0"/>
      <w:marRight w:val="0"/>
      <w:marTop w:val="0"/>
      <w:marBottom w:val="0"/>
      <w:divBdr>
        <w:top w:val="none" w:sz="0" w:space="0" w:color="auto"/>
        <w:left w:val="none" w:sz="0" w:space="0" w:color="auto"/>
        <w:bottom w:val="none" w:sz="0" w:space="0" w:color="auto"/>
        <w:right w:val="none" w:sz="0" w:space="0" w:color="auto"/>
      </w:divBdr>
    </w:div>
    <w:div w:id="243144711">
      <w:bodyDiv w:val="1"/>
      <w:marLeft w:val="0"/>
      <w:marRight w:val="0"/>
      <w:marTop w:val="0"/>
      <w:marBottom w:val="0"/>
      <w:divBdr>
        <w:top w:val="none" w:sz="0" w:space="0" w:color="auto"/>
        <w:left w:val="none" w:sz="0" w:space="0" w:color="auto"/>
        <w:bottom w:val="none" w:sz="0" w:space="0" w:color="auto"/>
        <w:right w:val="none" w:sz="0" w:space="0" w:color="auto"/>
      </w:divBdr>
    </w:div>
    <w:div w:id="644624843">
      <w:bodyDiv w:val="1"/>
      <w:marLeft w:val="0"/>
      <w:marRight w:val="0"/>
      <w:marTop w:val="0"/>
      <w:marBottom w:val="0"/>
      <w:divBdr>
        <w:top w:val="none" w:sz="0" w:space="0" w:color="auto"/>
        <w:left w:val="none" w:sz="0" w:space="0" w:color="auto"/>
        <w:bottom w:val="none" w:sz="0" w:space="0" w:color="auto"/>
        <w:right w:val="none" w:sz="0" w:space="0" w:color="auto"/>
      </w:divBdr>
    </w:div>
    <w:div w:id="689841116">
      <w:bodyDiv w:val="1"/>
      <w:marLeft w:val="0"/>
      <w:marRight w:val="0"/>
      <w:marTop w:val="0"/>
      <w:marBottom w:val="0"/>
      <w:divBdr>
        <w:top w:val="none" w:sz="0" w:space="0" w:color="auto"/>
        <w:left w:val="none" w:sz="0" w:space="0" w:color="auto"/>
        <w:bottom w:val="none" w:sz="0" w:space="0" w:color="auto"/>
        <w:right w:val="none" w:sz="0" w:space="0" w:color="auto"/>
      </w:divBdr>
    </w:div>
    <w:div w:id="690880842">
      <w:bodyDiv w:val="1"/>
      <w:marLeft w:val="0"/>
      <w:marRight w:val="0"/>
      <w:marTop w:val="0"/>
      <w:marBottom w:val="0"/>
      <w:divBdr>
        <w:top w:val="none" w:sz="0" w:space="0" w:color="auto"/>
        <w:left w:val="none" w:sz="0" w:space="0" w:color="auto"/>
        <w:bottom w:val="none" w:sz="0" w:space="0" w:color="auto"/>
        <w:right w:val="none" w:sz="0" w:space="0" w:color="auto"/>
      </w:divBdr>
    </w:div>
    <w:div w:id="805197969">
      <w:bodyDiv w:val="1"/>
      <w:marLeft w:val="0"/>
      <w:marRight w:val="0"/>
      <w:marTop w:val="0"/>
      <w:marBottom w:val="0"/>
      <w:divBdr>
        <w:top w:val="none" w:sz="0" w:space="0" w:color="auto"/>
        <w:left w:val="none" w:sz="0" w:space="0" w:color="auto"/>
        <w:bottom w:val="none" w:sz="0" w:space="0" w:color="auto"/>
        <w:right w:val="none" w:sz="0" w:space="0" w:color="auto"/>
      </w:divBdr>
    </w:div>
    <w:div w:id="946305412">
      <w:bodyDiv w:val="1"/>
      <w:marLeft w:val="0"/>
      <w:marRight w:val="0"/>
      <w:marTop w:val="0"/>
      <w:marBottom w:val="0"/>
      <w:divBdr>
        <w:top w:val="none" w:sz="0" w:space="0" w:color="auto"/>
        <w:left w:val="none" w:sz="0" w:space="0" w:color="auto"/>
        <w:bottom w:val="none" w:sz="0" w:space="0" w:color="auto"/>
        <w:right w:val="none" w:sz="0" w:space="0" w:color="auto"/>
      </w:divBdr>
    </w:div>
    <w:div w:id="1085997802">
      <w:bodyDiv w:val="1"/>
      <w:marLeft w:val="0"/>
      <w:marRight w:val="0"/>
      <w:marTop w:val="0"/>
      <w:marBottom w:val="0"/>
      <w:divBdr>
        <w:top w:val="none" w:sz="0" w:space="0" w:color="auto"/>
        <w:left w:val="none" w:sz="0" w:space="0" w:color="auto"/>
        <w:bottom w:val="none" w:sz="0" w:space="0" w:color="auto"/>
        <w:right w:val="none" w:sz="0" w:space="0" w:color="auto"/>
      </w:divBdr>
    </w:div>
    <w:div w:id="1175995876">
      <w:bodyDiv w:val="1"/>
      <w:marLeft w:val="0"/>
      <w:marRight w:val="0"/>
      <w:marTop w:val="0"/>
      <w:marBottom w:val="0"/>
      <w:divBdr>
        <w:top w:val="none" w:sz="0" w:space="0" w:color="auto"/>
        <w:left w:val="none" w:sz="0" w:space="0" w:color="auto"/>
        <w:bottom w:val="none" w:sz="0" w:space="0" w:color="auto"/>
        <w:right w:val="none" w:sz="0" w:space="0" w:color="auto"/>
      </w:divBdr>
    </w:div>
    <w:div w:id="1429813440">
      <w:bodyDiv w:val="1"/>
      <w:marLeft w:val="0"/>
      <w:marRight w:val="0"/>
      <w:marTop w:val="0"/>
      <w:marBottom w:val="0"/>
      <w:divBdr>
        <w:top w:val="none" w:sz="0" w:space="0" w:color="auto"/>
        <w:left w:val="none" w:sz="0" w:space="0" w:color="auto"/>
        <w:bottom w:val="none" w:sz="0" w:space="0" w:color="auto"/>
        <w:right w:val="none" w:sz="0" w:space="0" w:color="auto"/>
      </w:divBdr>
    </w:div>
    <w:div w:id="1472476293">
      <w:bodyDiv w:val="1"/>
      <w:marLeft w:val="0"/>
      <w:marRight w:val="0"/>
      <w:marTop w:val="0"/>
      <w:marBottom w:val="0"/>
      <w:divBdr>
        <w:top w:val="none" w:sz="0" w:space="0" w:color="auto"/>
        <w:left w:val="none" w:sz="0" w:space="0" w:color="auto"/>
        <w:bottom w:val="none" w:sz="0" w:space="0" w:color="auto"/>
        <w:right w:val="none" w:sz="0" w:space="0" w:color="auto"/>
      </w:divBdr>
    </w:div>
    <w:div w:id="1489127865">
      <w:bodyDiv w:val="1"/>
      <w:marLeft w:val="0"/>
      <w:marRight w:val="0"/>
      <w:marTop w:val="0"/>
      <w:marBottom w:val="0"/>
      <w:divBdr>
        <w:top w:val="none" w:sz="0" w:space="0" w:color="auto"/>
        <w:left w:val="none" w:sz="0" w:space="0" w:color="auto"/>
        <w:bottom w:val="none" w:sz="0" w:space="0" w:color="auto"/>
        <w:right w:val="none" w:sz="0" w:space="0" w:color="auto"/>
      </w:divBdr>
    </w:div>
    <w:div w:id="1520776882">
      <w:bodyDiv w:val="1"/>
      <w:marLeft w:val="0"/>
      <w:marRight w:val="0"/>
      <w:marTop w:val="0"/>
      <w:marBottom w:val="0"/>
      <w:divBdr>
        <w:top w:val="none" w:sz="0" w:space="0" w:color="auto"/>
        <w:left w:val="none" w:sz="0" w:space="0" w:color="auto"/>
        <w:bottom w:val="none" w:sz="0" w:space="0" w:color="auto"/>
        <w:right w:val="none" w:sz="0" w:space="0" w:color="auto"/>
      </w:divBdr>
    </w:div>
    <w:div w:id="1764565968">
      <w:bodyDiv w:val="1"/>
      <w:marLeft w:val="0"/>
      <w:marRight w:val="0"/>
      <w:marTop w:val="0"/>
      <w:marBottom w:val="0"/>
      <w:divBdr>
        <w:top w:val="none" w:sz="0" w:space="0" w:color="auto"/>
        <w:left w:val="none" w:sz="0" w:space="0" w:color="auto"/>
        <w:bottom w:val="none" w:sz="0" w:space="0" w:color="auto"/>
        <w:right w:val="none" w:sz="0" w:space="0" w:color="auto"/>
      </w:divBdr>
    </w:div>
    <w:div w:id="1782844933">
      <w:bodyDiv w:val="1"/>
      <w:marLeft w:val="0"/>
      <w:marRight w:val="0"/>
      <w:marTop w:val="0"/>
      <w:marBottom w:val="0"/>
      <w:divBdr>
        <w:top w:val="none" w:sz="0" w:space="0" w:color="auto"/>
        <w:left w:val="none" w:sz="0" w:space="0" w:color="auto"/>
        <w:bottom w:val="none" w:sz="0" w:space="0" w:color="auto"/>
        <w:right w:val="none" w:sz="0" w:space="0" w:color="auto"/>
      </w:divBdr>
    </w:div>
    <w:div w:id="1828282238">
      <w:bodyDiv w:val="1"/>
      <w:marLeft w:val="0"/>
      <w:marRight w:val="0"/>
      <w:marTop w:val="0"/>
      <w:marBottom w:val="0"/>
      <w:divBdr>
        <w:top w:val="none" w:sz="0" w:space="0" w:color="auto"/>
        <w:left w:val="none" w:sz="0" w:space="0" w:color="auto"/>
        <w:bottom w:val="none" w:sz="0" w:space="0" w:color="auto"/>
        <w:right w:val="none" w:sz="0" w:space="0" w:color="auto"/>
      </w:divBdr>
    </w:div>
    <w:div w:id="1848934087">
      <w:bodyDiv w:val="1"/>
      <w:marLeft w:val="0"/>
      <w:marRight w:val="0"/>
      <w:marTop w:val="0"/>
      <w:marBottom w:val="0"/>
      <w:divBdr>
        <w:top w:val="none" w:sz="0" w:space="0" w:color="auto"/>
        <w:left w:val="none" w:sz="0" w:space="0" w:color="auto"/>
        <w:bottom w:val="none" w:sz="0" w:space="0" w:color="auto"/>
        <w:right w:val="none" w:sz="0" w:space="0" w:color="auto"/>
      </w:divBdr>
    </w:div>
    <w:div w:id="1898779493">
      <w:bodyDiv w:val="1"/>
      <w:marLeft w:val="0"/>
      <w:marRight w:val="0"/>
      <w:marTop w:val="0"/>
      <w:marBottom w:val="0"/>
      <w:divBdr>
        <w:top w:val="none" w:sz="0" w:space="0" w:color="auto"/>
        <w:left w:val="none" w:sz="0" w:space="0" w:color="auto"/>
        <w:bottom w:val="none" w:sz="0" w:space="0" w:color="auto"/>
        <w:right w:val="none" w:sz="0" w:space="0" w:color="auto"/>
      </w:divBdr>
    </w:div>
    <w:div w:id="1948342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support.10xgenomics.com/single-cell-gene-expression/datasets" TargetMode="External"/><Relationship Id="rId76" Type="http://schemas.openxmlformats.org/officeDocument/2006/relationships/hyperlink" Target="https://www.ncbi.nlm.nih.gov/geo/query/acc.cgi?acc=GSE75748" TargetMode="External"/><Relationship Id="rId84" Type="http://schemas.openxmlformats.org/officeDocument/2006/relationships/hyperlink" Target="https://www.ncbi.nlm.nih.gov/geo/query/acc.cgi?acc=GSE70245" TargetMode="External"/><Relationship Id="rId89" Type="http://schemas.openxmlformats.org/officeDocument/2006/relationships/hyperlink" Target="https://www.ncbi.nlm.nih.gov/geo/query/acc.cgi?acc=GSE63818" TargetMode="External"/><Relationship Id="rId7" Type="http://schemas.openxmlformats.org/officeDocument/2006/relationships/footnotes" Target="footnotes.xml"/><Relationship Id="rId71" Type="http://schemas.openxmlformats.org/officeDocument/2006/relationships/hyperlink" Target="https://support.10xgenomics.com/single-cell-gene-expression/datasets/2.1.0/pbmc4k" TargetMode="External"/><Relationship Id="rId92" Type="http://schemas.openxmlformats.org/officeDocument/2006/relationships/hyperlink" Target="https://www.ncbi.nlm.nih.gov/geo/query/acc.cgi?acc=GSE59114"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ncbi.nlm.nih.gov/geo/query/acc.cgi?acc=GSE111108" TargetMode="External"/><Relationship Id="rId74" Type="http://schemas.openxmlformats.org/officeDocument/2006/relationships/hyperlink" Target="https://www.ncbi.nlm.nih.gov/geo/query/acc.cgi?acc=GSE84133" TargetMode="External"/><Relationship Id="rId79" Type="http://schemas.openxmlformats.org/officeDocument/2006/relationships/hyperlink" Target="https://www.ncbi.nlm.nih.gov/geo/query/acc.cgi?acc=GSE60749" TargetMode="External"/><Relationship Id="rId87" Type="http://schemas.openxmlformats.org/officeDocument/2006/relationships/hyperlink" Target="https://www.ncbi.nlm.nih.gov/geo/query/acc.cgi?acc=GSE87375"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hyperlink" Target="https://www.omicsdi.org/dataset/arrayexpress-repository/E-MTAB-3929" TargetMode="External"/><Relationship Id="rId90" Type="http://schemas.openxmlformats.org/officeDocument/2006/relationships/hyperlink" Target="https://www.ncbi.nlm.nih.gov/geo/query/acc.cgi?acc=GSE63818" TargetMode="External"/><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support.10xgenomics.com/single-cell-gene-expression/datasets" TargetMode="External"/><Relationship Id="rId77" Type="http://schemas.openxmlformats.org/officeDocument/2006/relationships/hyperlink" Target="https://www.ncbi.nlm.nih.gov/geo/query/acc.cgi?acc=GSE73727"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www.ncbi.nlm.nih.gov/geo/query/acc.cgi?acc=GSE67835" TargetMode="External"/><Relationship Id="rId80" Type="http://schemas.openxmlformats.org/officeDocument/2006/relationships/hyperlink" Target="https://zenodo.org/record/1443566" TargetMode="External"/><Relationship Id="rId85" Type="http://schemas.openxmlformats.org/officeDocument/2006/relationships/hyperlink" Target="https://www.ncbi.nlm.nih.gov/geo/query/acc.cgi?acc=GSE86146" TargetMode="External"/><Relationship Id="rId93" Type="http://schemas.openxmlformats.org/officeDocument/2006/relationships/hyperlink" Target="https://www.ncbi.nlm.nih.gov/geo/query/acc.cgi?acc=GSE98664"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ncbi.nlm.nih.gov/geo/query/acc.cgi?acc=GSE115189"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support.10xgenomics.com/single-cell-geneexpression/datasets/1.2.0/pbmc4k" TargetMode="External"/><Relationship Id="rId75" Type="http://schemas.openxmlformats.org/officeDocument/2006/relationships/hyperlink" Target="https://www.ncbi.nlm.nih.gov/geo/query/acc.cgi?acc=GSE75748" TargetMode="External"/><Relationship Id="rId83" Type="http://schemas.openxmlformats.org/officeDocument/2006/relationships/hyperlink" Target="https://www.ncbi.nlm.nih.gov/geo/query/acc.cgi?acc=GSE52529" TargetMode="External"/><Relationship Id="rId88" Type="http://schemas.openxmlformats.org/officeDocument/2006/relationships/hyperlink" Target="https://www.ncbi.nlm.nih.gov/geo/query/acc.cgi?acc=GSE87375" TargetMode="External"/><Relationship Id="rId91" Type="http://schemas.openxmlformats.org/officeDocument/2006/relationships/hyperlink" Target="https://www.ncbi.nlm.nih.gov/geo/query/acc.cgi?acc=GSE59114"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ncbi.nlm.nih.gov/sra?term=SRP073808" TargetMode="External"/><Relationship Id="rId78" Type="http://schemas.openxmlformats.org/officeDocument/2006/relationships/hyperlink" Target="http://linnarssonlab.org/cortex/" TargetMode="External"/><Relationship Id="rId81" Type="http://schemas.openxmlformats.org/officeDocument/2006/relationships/hyperlink" Target="https://www.ncbi.nlm.nih.gov/geo/query/acc.cgi?acc=GSE60783" TargetMode="External"/><Relationship Id="rId86" Type="http://schemas.openxmlformats.org/officeDocument/2006/relationships/hyperlink" Target="https://www.ncbi.nlm.nih.gov/geo/query/acc.cgi?acc=GSE86146" TargetMode="External"/><Relationship Id="rId94" Type="http://schemas.openxmlformats.org/officeDocument/2006/relationships/hyperlink" Target="https://www.ncbi.nlm.nih.gov/geo/query/acc.cgi?acc=GSE48968" TargetMode="Externa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2B5F02-D79F-4456-A0FB-86673A3CE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5863</TotalTime>
  <Pages>66</Pages>
  <Words>16774</Words>
  <Characters>99977</Characters>
  <Application>Microsoft Office Word</Application>
  <DocSecurity>0</DocSecurity>
  <Lines>1960</Lines>
  <Paragraphs>555</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116196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shiquan</dc:creator>
  <cp:keywords/>
  <dc:description/>
  <cp:lastModifiedBy>S3G_Reference_Citation_Sequence</cp:lastModifiedBy>
  <cp:revision>953</cp:revision>
  <cp:lastPrinted>2019-05-16T19:51:00Z</cp:lastPrinted>
  <dcterms:created xsi:type="dcterms:W3CDTF">2019-05-11T19:22:00Z</dcterms:created>
  <dcterms:modified xsi:type="dcterms:W3CDTF">2019-11-29T05:45:00Z</dcterms:modified>
</cp:coreProperties>
</file>